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1F501" w14:textId="77777777" w:rsidR="00546C65" w:rsidRPr="00546C65" w:rsidRDefault="00546C65" w:rsidP="00546C65">
      <w:pPr>
        <w:ind w:left="3828" w:right="-1"/>
        <w:jc w:val="center"/>
        <w:textAlignment w:val="baseline"/>
        <w:rPr>
          <w:sz w:val="28"/>
          <w:szCs w:val="28"/>
          <w:lang w:val="ru-RU"/>
        </w:rPr>
      </w:pPr>
      <w:r w:rsidRPr="00546C65">
        <w:rPr>
          <w:sz w:val="28"/>
          <w:szCs w:val="28"/>
          <w:lang w:val="ru-RU"/>
        </w:rPr>
        <w:t>УТВЕРЖДЕН</w:t>
      </w:r>
    </w:p>
    <w:p w14:paraId="26110F5E" w14:textId="77777777" w:rsidR="00546C65" w:rsidRPr="00546C65" w:rsidRDefault="00546C65" w:rsidP="00546C65">
      <w:pPr>
        <w:ind w:left="3828"/>
        <w:jc w:val="center"/>
        <w:textAlignment w:val="baseline"/>
        <w:rPr>
          <w:sz w:val="28"/>
          <w:szCs w:val="28"/>
          <w:lang w:val="ru-RU"/>
        </w:rPr>
      </w:pPr>
      <w:r w:rsidRPr="00546C65">
        <w:rPr>
          <w:sz w:val="28"/>
          <w:szCs w:val="28"/>
          <w:lang w:val="ru-RU"/>
        </w:rPr>
        <w:t>решением Собрания депутатов</w:t>
      </w:r>
    </w:p>
    <w:p w14:paraId="7787411E" w14:textId="77777777" w:rsidR="00546C65" w:rsidRPr="00546C65" w:rsidRDefault="00546C65" w:rsidP="00546C65">
      <w:pPr>
        <w:ind w:left="3828"/>
        <w:jc w:val="center"/>
        <w:textAlignment w:val="baseline"/>
        <w:rPr>
          <w:sz w:val="28"/>
          <w:szCs w:val="28"/>
          <w:lang w:val="ru-RU"/>
        </w:rPr>
      </w:pPr>
      <w:r w:rsidRPr="00546C65">
        <w:rPr>
          <w:sz w:val="28"/>
          <w:szCs w:val="28"/>
          <w:lang w:val="ru-RU"/>
        </w:rPr>
        <w:t xml:space="preserve">Банинского сельсовета </w:t>
      </w:r>
    </w:p>
    <w:p w14:paraId="1ADA100A" w14:textId="77777777" w:rsidR="00546C65" w:rsidRPr="00546C65" w:rsidRDefault="00546C65" w:rsidP="00546C65">
      <w:pPr>
        <w:ind w:left="3828"/>
        <w:jc w:val="center"/>
        <w:textAlignment w:val="baseline"/>
        <w:rPr>
          <w:sz w:val="28"/>
          <w:szCs w:val="28"/>
          <w:lang w:val="ru-RU"/>
        </w:rPr>
      </w:pPr>
      <w:r w:rsidRPr="00546C65">
        <w:rPr>
          <w:sz w:val="28"/>
          <w:szCs w:val="28"/>
          <w:lang w:val="ru-RU"/>
        </w:rPr>
        <w:t xml:space="preserve">Фатежского района Курской области </w:t>
      </w:r>
    </w:p>
    <w:p w14:paraId="3AA61817" w14:textId="77777777" w:rsidR="00546C65" w:rsidRPr="00546C65" w:rsidRDefault="00546C65" w:rsidP="00546C65">
      <w:pPr>
        <w:ind w:left="3828"/>
        <w:jc w:val="center"/>
        <w:textAlignment w:val="baseline"/>
        <w:rPr>
          <w:sz w:val="28"/>
          <w:szCs w:val="28"/>
          <w:lang w:val="ru-RU"/>
        </w:rPr>
      </w:pPr>
      <w:r w:rsidRPr="00546C65">
        <w:rPr>
          <w:sz w:val="28"/>
          <w:szCs w:val="28"/>
          <w:lang w:val="ru-RU"/>
        </w:rPr>
        <w:t>от 03.12.2015 №</w:t>
      </w:r>
      <w:r w:rsidRPr="00C26611">
        <w:rPr>
          <w:sz w:val="28"/>
          <w:szCs w:val="28"/>
        </w:rPr>
        <w:t> </w:t>
      </w:r>
      <w:r w:rsidRPr="00546C65">
        <w:rPr>
          <w:sz w:val="28"/>
          <w:szCs w:val="28"/>
          <w:lang w:val="ru-RU"/>
        </w:rPr>
        <w:t>9</w:t>
      </w:r>
    </w:p>
    <w:p w14:paraId="10F6F6A3" w14:textId="77777777" w:rsidR="00546C65" w:rsidRPr="00546C65" w:rsidRDefault="00546C65" w:rsidP="00546C65">
      <w:pPr>
        <w:ind w:left="3828"/>
        <w:jc w:val="center"/>
        <w:textAlignment w:val="baseline"/>
        <w:rPr>
          <w:sz w:val="28"/>
          <w:szCs w:val="28"/>
          <w:lang w:val="ru-RU"/>
        </w:rPr>
      </w:pPr>
      <w:r w:rsidRPr="00546C65">
        <w:rPr>
          <w:sz w:val="28"/>
          <w:szCs w:val="28"/>
          <w:lang w:val="ru-RU"/>
        </w:rPr>
        <w:t xml:space="preserve">(в редакции решений Собрания депутатов Банинского сельсовета </w:t>
      </w:r>
    </w:p>
    <w:p w14:paraId="6D607B3E" w14:textId="77777777" w:rsidR="00546C65" w:rsidRPr="00546C65" w:rsidRDefault="00546C65" w:rsidP="00546C65">
      <w:pPr>
        <w:ind w:left="3828"/>
        <w:jc w:val="center"/>
        <w:textAlignment w:val="baseline"/>
        <w:rPr>
          <w:sz w:val="28"/>
          <w:szCs w:val="28"/>
          <w:lang w:val="ru-RU"/>
        </w:rPr>
      </w:pPr>
      <w:r w:rsidRPr="00546C65">
        <w:rPr>
          <w:sz w:val="28"/>
          <w:szCs w:val="28"/>
          <w:lang w:val="ru-RU"/>
        </w:rPr>
        <w:t>Фатежского района Курской области</w:t>
      </w:r>
    </w:p>
    <w:p w14:paraId="2964E3EC" w14:textId="77777777" w:rsidR="00546C65" w:rsidRPr="00546C65" w:rsidRDefault="00546C65" w:rsidP="00546C65">
      <w:pPr>
        <w:ind w:left="3828"/>
        <w:jc w:val="center"/>
        <w:textAlignment w:val="baseline"/>
        <w:rPr>
          <w:sz w:val="28"/>
          <w:szCs w:val="28"/>
          <w:lang w:val="ru-RU"/>
        </w:rPr>
      </w:pPr>
      <w:r w:rsidRPr="00546C65">
        <w:rPr>
          <w:sz w:val="28"/>
          <w:szCs w:val="28"/>
          <w:lang w:val="ru-RU"/>
        </w:rPr>
        <w:t xml:space="preserve">от 26.09.2017 № 18, </w:t>
      </w:r>
    </w:p>
    <w:p w14:paraId="1E88ABE1" w14:textId="77777777" w:rsidR="00546C65" w:rsidRPr="00546C65" w:rsidRDefault="00546C65" w:rsidP="00546C65">
      <w:pPr>
        <w:ind w:left="3828"/>
        <w:jc w:val="center"/>
        <w:textAlignment w:val="baseline"/>
        <w:rPr>
          <w:sz w:val="28"/>
          <w:szCs w:val="28"/>
          <w:lang w:val="ru-RU"/>
        </w:rPr>
      </w:pPr>
      <w:r w:rsidRPr="00546C65">
        <w:rPr>
          <w:sz w:val="28"/>
          <w:szCs w:val="28"/>
          <w:lang w:val="ru-RU"/>
        </w:rPr>
        <w:t>от 05.04.2020 №</w:t>
      </w:r>
      <w:r w:rsidRPr="007B3935">
        <w:rPr>
          <w:sz w:val="28"/>
          <w:szCs w:val="28"/>
        </w:rPr>
        <w:t> </w:t>
      </w:r>
      <w:r w:rsidRPr="00546C65">
        <w:rPr>
          <w:sz w:val="28"/>
          <w:szCs w:val="28"/>
          <w:lang w:val="ru-RU"/>
        </w:rPr>
        <w:t>73,</w:t>
      </w:r>
    </w:p>
    <w:p w14:paraId="7C3693BA" w14:textId="77777777" w:rsidR="00546C65" w:rsidRPr="00546C65" w:rsidRDefault="00546C65" w:rsidP="00546C65">
      <w:pPr>
        <w:ind w:left="3828"/>
        <w:jc w:val="center"/>
        <w:textAlignment w:val="baseline"/>
        <w:rPr>
          <w:sz w:val="28"/>
          <w:szCs w:val="28"/>
          <w:lang w:val="ru-RU"/>
        </w:rPr>
      </w:pPr>
      <w:bookmarkStart w:id="0" w:name="_Hlk137742695"/>
      <w:r w:rsidRPr="00546C65">
        <w:rPr>
          <w:sz w:val="28"/>
          <w:szCs w:val="28"/>
          <w:lang w:val="ru-RU"/>
        </w:rPr>
        <w:t>решения комитета архитектуры и градостроительства Курской области</w:t>
      </w:r>
    </w:p>
    <w:p w14:paraId="54CE413A" w14:textId="77777777" w:rsidR="00546C65" w:rsidRPr="00546C65" w:rsidRDefault="00546C65" w:rsidP="00546C65">
      <w:pPr>
        <w:ind w:left="3828"/>
        <w:jc w:val="center"/>
        <w:textAlignment w:val="baseline"/>
        <w:rPr>
          <w:sz w:val="28"/>
          <w:szCs w:val="28"/>
          <w:lang w:val="ru-RU"/>
        </w:rPr>
      </w:pPr>
      <w:r w:rsidRPr="00546C65">
        <w:rPr>
          <w:sz w:val="28"/>
          <w:szCs w:val="28"/>
          <w:highlight w:val="green"/>
          <w:lang w:val="ru-RU"/>
        </w:rPr>
        <w:t>от «__» ноября 2024 года № 01-12/____)</w:t>
      </w:r>
      <w:bookmarkEnd w:id="0"/>
    </w:p>
    <w:p w14:paraId="07A93540" w14:textId="77777777" w:rsidR="004D7A3B" w:rsidRPr="00546C65" w:rsidRDefault="004D7A3B" w:rsidP="004D7A3B">
      <w:pPr>
        <w:suppressAutoHyphens/>
        <w:rPr>
          <w:b/>
          <w:color w:val="000000"/>
          <w:sz w:val="28"/>
          <w:szCs w:val="28"/>
          <w:lang w:val="ru-RU"/>
        </w:rPr>
      </w:pPr>
    </w:p>
    <w:p w14:paraId="016C904D" w14:textId="77777777" w:rsidR="004D7A3B" w:rsidRPr="00546C65" w:rsidRDefault="004D7A3B" w:rsidP="004D7A3B">
      <w:pPr>
        <w:suppressAutoHyphens/>
        <w:rPr>
          <w:b/>
          <w:color w:val="000000"/>
          <w:sz w:val="28"/>
          <w:szCs w:val="28"/>
          <w:lang w:val="ru-RU"/>
        </w:rPr>
      </w:pPr>
    </w:p>
    <w:p w14:paraId="3CE8885B" w14:textId="77777777" w:rsidR="004D7A3B" w:rsidRPr="00546C65" w:rsidRDefault="004D7A3B" w:rsidP="004D7A3B">
      <w:pPr>
        <w:suppressAutoHyphens/>
        <w:jc w:val="center"/>
        <w:rPr>
          <w:b/>
          <w:color w:val="000000"/>
          <w:sz w:val="28"/>
          <w:szCs w:val="28"/>
          <w:lang w:val="ru-RU"/>
        </w:rPr>
      </w:pPr>
    </w:p>
    <w:p w14:paraId="3FC3CF3F" w14:textId="77777777" w:rsidR="004D7A3B" w:rsidRPr="00546C65" w:rsidRDefault="004D7A3B" w:rsidP="004D7A3B">
      <w:pPr>
        <w:suppressAutoHyphens/>
        <w:jc w:val="center"/>
        <w:rPr>
          <w:b/>
          <w:color w:val="000000"/>
          <w:sz w:val="28"/>
          <w:szCs w:val="28"/>
          <w:lang w:val="ru-RU"/>
        </w:rPr>
      </w:pPr>
    </w:p>
    <w:p w14:paraId="55F26E11" w14:textId="77777777" w:rsidR="00546C65" w:rsidRPr="00546C65" w:rsidRDefault="00546C65" w:rsidP="00546C65">
      <w:pPr>
        <w:keepNext/>
        <w:suppressAutoHyphens/>
        <w:spacing w:line="235" w:lineRule="auto"/>
        <w:jc w:val="center"/>
        <w:rPr>
          <w:bCs/>
          <w:sz w:val="32"/>
          <w:szCs w:val="32"/>
          <w:lang w:val="ru-RU"/>
        </w:rPr>
      </w:pPr>
      <w:r w:rsidRPr="00546C65">
        <w:rPr>
          <w:bCs/>
          <w:sz w:val="32"/>
          <w:szCs w:val="32"/>
          <w:lang w:val="ru-RU"/>
        </w:rPr>
        <w:t>ГЕНЕРАЛЬНЫЙ ПЛАН</w:t>
      </w:r>
    </w:p>
    <w:p w14:paraId="50755545" w14:textId="77777777" w:rsidR="00546C65" w:rsidRPr="00546C65" w:rsidRDefault="00546C65" w:rsidP="00546C65">
      <w:pPr>
        <w:suppressAutoHyphens/>
        <w:spacing w:line="235" w:lineRule="auto"/>
        <w:contextualSpacing/>
        <w:jc w:val="center"/>
        <w:rPr>
          <w:bCs/>
          <w:caps/>
          <w:sz w:val="32"/>
          <w:szCs w:val="32"/>
          <w:lang w:val="ru-RU"/>
        </w:rPr>
      </w:pPr>
      <w:r w:rsidRPr="00546C65">
        <w:rPr>
          <w:bCs/>
          <w:caps/>
          <w:sz w:val="32"/>
          <w:szCs w:val="32"/>
          <w:lang w:val="ru-RU"/>
        </w:rPr>
        <w:t>мУНИЦИПАЛЬНОГО ОБРАЗОВАНИЯ</w:t>
      </w:r>
    </w:p>
    <w:p w14:paraId="405522C4" w14:textId="77777777" w:rsidR="00546C65" w:rsidRPr="00546C65" w:rsidRDefault="00546C65" w:rsidP="00546C65">
      <w:pPr>
        <w:suppressAutoHyphens/>
        <w:spacing w:line="235" w:lineRule="auto"/>
        <w:contextualSpacing/>
        <w:jc w:val="center"/>
        <w:rPr>
          <w:bCs/>
          <w:caps/>
          <w:sz w:val="32"/>
          <w:szCs w:val="32"/>
          <w:lang w:val="ru-RU"/>
        </w:rPr>
      </w:pPr>
      <w:r w:rsidRPr="00546C65">
        <w:rPr>
          <w:bCs/>
          <w:caps/>
          <w:sz w:val="32"/>
          <w:szCs w:val="32"/>
          <w:lang w:val="ru-RU"/>
        </w:rPr>
        <w:t>«</w:t>
      </w:r>
      <w:r w:rsidRPr="00546C65">
        <w:rPr>
          <w:bCs/>
          <w:sz w:val="32"/>
          <w:szCs w:val="32"/>
          <w:lang w:val="ru-RU"/>
        </w:rPr>
        <w:t>БАНИНСКИЙ СЕЛЬСОВЕТ</w:t>
      </w:r>
      <w:r w:rsidRPr="00546C65">
        <w:rPr>
          <w:bCs/>
          <w:caps/>
          <w:sz w:val="32"/>
          <w:szCs w:val="32"/>
          <w:lang w:val="ru-RU"/>
        </w:rPr>
        <w:t>»</w:t>
      </w:r>
    </w:p>
    <w:p w14:paraId="1D2385DB" w14:textId="77777777" w:rsidR="00546C65" w:rsidRPr="00546C65" w:rsidRDefault="00546C65" w:rsidP="00546C65">
      <w:pPr>
        <w:suppressAutoHyphens/>
        <w:spacing w:line="235" w:lineRule="auto"/>
        <w:jc w:val="center"/>
        <w:rPr>
          <w:bCs/>
          <w:caps/>
          <w:sz w:val="32"/>
          <w:szCs w:val="32"/>
          <w:lang w:val="ru-RU"/>
        </w:rPr>
      </w:pPr>
      <w:r w:rsidRPr="00546C65">
        <w:rPr>
          <w:bCs/>
          <w:caps/>
          <w:sz w:val="32"/>
          <w:szCs w:val="32"/>
          <w:lang w:val="ru-RU"/>
        </w:rPr>
        <w:t>ФАТЕЖСКОГО РАЙОНА КУРСКОЙ ОБЛАСТИ</w:t>
      </w:r>
    </w:p>
    <w:p w14:paraId="76D2F56D" w14:textId="77777777" w:rsidR="004D7A3B" w:rsidRPr="004D7A3B" w:rsidRDefault="004D7A3B" w:rsidP="004D7A3B">
      <w:pPr>
        <w:suppressAutoHyphens/>
        <w:ind w:left="-240"/>
        <w:contextualSpacing/>
        <w:jc w:val="center"/>
        <w:rPr>
          <w:lang w:val="ru-RU"/>
        </w:rPr>
      </w:pPr>
    </w:p>
    <w:p w14:paraId="161E52C2" w14:textId="77777777" w:rsidR="005B3E73" w:rsidRPr="004D7A3B" w:rsidRDefault="005B3E73" w:rsidP="005B3E73">
      <w:pPr>
        <w:suppressAutoHyphens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</w:p>
    <w:p w14:paraId="24598F34" w14:textId="77777777" w:rsidR="00546C65" w:rsidRDefault="00546C65" w:rsidP="004D7A3B">
      <w:pPr>
        <w:widowControl w:val="0"/>
        <w:suppressAutoHyphens/>
        <w:jc w:val="center"/>
        <w:rPr>
          <w:b/>
          <w:color w:val="000000"/>
          <w:sz w:val="28"/>
          <w:szCs w:val="28"/>
          <w:lang w:val="ru-RU"/>
        </w:rPr>
      </w:pPr>
    </w:p>
    <w:p w14:paraId="1AD7969C" w14:textId="77777777" w:rsidR="00546C65" w:rsidRDefault="00546C65" w:rsidP="004D7A3B">
      <w:pPr>
        <w:widowControl w:val="0"/>
        <w:suppressAutoHyphens/>
        <w:jc w:val="center"/>
        <w:rPr>
          <w:b/>
          <w:color w:val="000000"/>
          <w:sz w:val="28"/>
          <w:szCs w:val="28"/>
          <w:lang w:val="ru-RU"/>
        </w:rPr>
      </w:pPr>
    </w:p>
    <w:p w14:paraId="5BB9948B" w14:textId="77777777" w:rsidR="00546C65" w:rsidRPr="00546C65" w:rsidRDefault="00546C65" w:rsidP="004D7A3B">
      <w:pPr>
        <w:widowControl w:val="0"/>
        <w:suppressAutoHyphens/>
        <w:jc w:val="center"/>
        <w:rPr>
          <w:b/>
          <w:color w:val="000000"/>
          <w:sz w:val="28"/>
          <w:szCs w:val="28"/>
          <w:lang w:val="ru-RU"/>
        </w:rPr>
      </w:pPr>
    </w:p>
    <w:p w14:paraId="79848956" w14:textId="77777777" w:rsidR="004D7A3B" w:rsidRPr="004D7A3B" w:rsidRDefault="004D7A3B" w:rsidP="004D7A3B">
      <w:pPr>
        <w:widowControl w:val="0"/>
        <w:suppressAutoHyphens/>
        <w:jc w:val="center"/>
        <w:rPr>
          <w:b/>
          <w:sz w:val="28"/>
          <w:szCs w:val="28"/>
          <w:lang w:val="ru-RU"/>
        </w:rPr>
      </w:pPr>
      <w:r w:rsidRPr="004D7A3B">
        <w:rPr>
          <w:b/>
          <w:sz w:val="28"/>
          <w:szCs w:val="28"/>
          <w:lang w:val="ru-RU"/>
        </w:rPr>
        <w:t xml:space="preserve">Том </w:t>
      </w:r>
      <w:r w:rsidR="005B3E73">
        <w:rPr>
          <w:b/>
          <w:sz w:val="28"/>
          <w:szCs w:val="28"/>
          <w:lang w:val="ru-RU"/>
        </w:rPr>
        <w:t>3</w:t>
      </w:r>
    </w:p>
    <w:p w14:paraId="6C959735" w14:textId="77777777" w:rsidR="004D7A3B" w:rsidRPr="004D7A3B" w:rsidRDefault="004D7A3B" w:rsidP="004D7A3B">
      <w:pPr>
        <w:widowControl w:val="0"/>
        <w:suppressAutoHyphens/>
        <w:jc w:val="center"/>
        <w:rPr>
          <w:b/>
          <w:sz w:val="28"/>
          <w:szCs w:val="28"/>
          <w:lang w:val="ru-RU"/>
        </w:rPr>
      </w:pPr>
    </w:p>
    <w:p w14:paraId="41D6CCE8" w14:textId="77777777" w:rsidR="004D7A3B" w:rsidRDefault="004D7A3B" w:rsidP="004D7A3B">
      <w:pPr>
        <w:widowControl w:val="0"/>
        <w:suppressAutoHyphens/>
        <w:jc w:val="center"/>
        <w:rPr>
          <w:sz w:val="28"/>
          <w:szCs w:val="28"/>
          <w:lang w:val="ru-RU"/>
        </w:rPr>
      </w:pPr>
    </w:p>
    <w:p w14:paraId="687FB579" w14:textId="77777777" w:rsidR="005B3E73" w:rsidRDefault="005B3E73" w:rsidP="004D7A3B">
      <w:pPr>
        <w:widowControl w:val="0"/>
        <w:suppressAutoHyphens/>
        <w:jc w:val="center"/>
        <w:rPr>
          <w:sz w:val="28"/>
          <w:szCs w:val="28"/>
          <w:lang w:val="ru-RU"/>
        </w:rPr>
      </w:pPr>
    </w:p>
    <w:p w14:paraId="0661D0F5" w14:textId="77777777" w:rsidR="005B3E73" w:rsidRDefault="005B3E73" w:rsidP="004D7A3B">
      <w:pPr>
        <w:widowControl w:val="0"/>
        <w:suppressAutoHyphens/>
        <w:jc w:val="center"/>
        <w:rPr>
          <w:sz w:val="28"/>
          <w:szCs w:val="28"/>
          <w:lang w:val="ru-RU"/>
        </w:rPr>
      </w:pPr>
    </w:p>
    <w:p w14:paraId="7199ECFD" w14:textId="77777777" w:rsidR="005B3E73" w:rsidRDefault="005B3E73" w:rsidP="004D7A3B">
      <w:pPr>
        <w:widowControl w:val="0"/>
        <w:suppressAutoHyphens/>
        <w:jc w:val="center"/>
        <w:rPr>
          <w:sz w:val="28"/>
          <w:szCs w:val="28"/>
          <w:lang w:val="ru-RU"/>
        </w:rPr>
      </w:pPr>
    </w:p>
    <w:p w14:paraId="3925A9A3" w14:textId="77777777" w:rsidR="005B3E73" w:rsidRDefault="005B3E73" w:rsidP="004D7A3B">
      <w:pPr>
        <w:widowControl w:val="0"/>
        <w:suppressAutoHyphens/>
        <w:jc w:val="center"/>
        <w:rPr>
          <w:sz w:val="28"/>
          <w:szCs w:val="28"/>
          <w:lang w:val="ru-RU"/>
        </w:rPr>
      </w:pPr>
    </w:p>
    <w:p w14:paraId="74E99247" w14:textId="77777777" w:rsidR="00B354C2" w:rsidRDefault="00B354C2" w:rsidP="004D7A3B">
      <w:pPr>
        <w:widowControl w:val="0"/>
        <w:suppressAutoHyphens/>
        <w:jc w:val="center"/>
        <w:rPr>
          <w:sz w:val="28"/>
          <w:szCs w:val="28"/>
          <w:lang w:val="ru-RU"/>
        </w:rPr>
      </w:pPr>
    </w:p>
    <w:p w14:paraId="3F9D933F" w14:textId="77777777" w:rsidR="00B354C2" w:rsidRDefault="00B354C2" w:rsidP="004D7A3B">
      <w:pPr>
        <w:widowControl w:val="0"/>
        <w:suppressAutoHyphens/>
        <w:jc w:val="center"/>
        <w:rPr>
          <w:sz w:val="28"/>
          <w:szCs w:val="28"/>
          <w:lang w:val="ru-RU"/>
        </w:rPr>
      </w:pPr>
    </w:p>
    <w:p w14:paraId="1B26AFA1" w14:textId="77777777" w:rsidR="00B354C2" w:rsidRDefault="00B354C2" w:rsidP="004D7A3B">
      <w:pPr>
        <w:widowControl w:val="0"/>
        <w:suppressAutoHyphens/>
        <w:jc w:val="center"/>
        <w:rPr>
          <w:sz w:val="28"/>
          <w:szCs w:val="28"/>
          <w:lang w:val="ru-RU"/>
        </w:rPr>
      </w:pPr>
    </w:p>
    <w:p w14:paraId="362C81DD" w14:textId="77777777" w:rsidR="005B3E73" w:rsidRPr="004D7A3B" w:rsidRDefault="005B3E73" w:rsidP="004D7A3B">
      <w:pPr>
        <w:widowControl w:val="0"/>
        <w:suppressAutoHyphens/>
        <w:jc w:val="center"/>
        <w:rPr>
          <w:sz w:val="28"/>
          <w:szCs w:val="28"/>
          <w:lang w:val="ru-RU"/>
        </w:rPr>
      </w:pPr>
    </w:p>
    <w:p w14:paraId="647ED4F9" w14:textId="77777777" w:rsidR="004D7A3B" w:rsidRPr="00BA2CD5" w:rsidRDefault="004D7A3B" w:rsidP="004D7A3B">
      <w:pPr>
        <w:widowControl w:val="0"/>
        <w:suppressAutoHyphens/>
        <w:jc w:val="center"/>
        <w:rPr>
          <w:b/>
          <w:bCs/>
        </w:rPr>
      </w:pPr>
    </w:p>
    <w:p w14:paraId="70BD3E8E" w14:textId="77777777" w:rsidR="004D7A3B" w:rsidRPr="005B3E73" w:rsidRDefault="004D7A3B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2715AF38" w14:textId="77777777" w:rsidR="005B3E73" w:rsidRDefault="005B3E73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05EFC4E6" w14:textId="77777777" w:rsidR="005B3E73" w:rsidRDefault="005B3E73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5A615EF4" w14:textId="77777777" w:rsidR="005B3E73" w:rsidRDefault="005B3E73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6484A7B5" w14:textId="77777777" w:rsidR="005B3E73" w:rsidRDefault="005B3E73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5022A844" w14:textId="77777777" w:rsidR="005B3E73" w:rsidRPr="005B3E73" w:rsidRDefault="005B3E73" w:rsidP="004D7A3B">
      <w:pPr>
        <w:suppressAutoHyphens/>
        <w:autoSpaceDE w:val="0"/>
        <w:jc w:val="center"/>
        <w:rPr>
          <w:b/>
          <w:bCs/>
          <w:lang w:val="ru-RU"/>
        </w:rPr>
      </w:pPr>
    </w:p>
    <w:p w14:paraId="5C9E068D" w14:textId="77777777" w:rsidR="004D7A3B" w:rsidRPr="00B354C2" w:rsidRDefault="004D7A3B" w:rsidP="004D7A3B">
      <w:pPr>
        <w:suppressAutoHyphens/>
        <w:autoSpaceDE w:val="0"/>
        <w:jc w:val="center"/>
        <w:rPr>
          <w:sz w:val="2"/>
          <w:szCs w:val="2"/>
          <w:lang w:val="ru-RU"/>
        </w:rPr>
        <w:sectPr w:rsidR="004D7A3B" w:rsidRPr="00B354C2">
          <w:headerReference w:type="even" r:id="rId7"/>
          <w:headerReference w:type="default" r:id="rId8"/>
          <w:footerReference w:type="default" r:id="rId9"/>
          <w:pgSz w:w="11909" w:h="16838"/>
          <w:pgMar w:top="950" w:right="1022" w:bottom="853" w:left="1041" w:header="0" w:footer="3" w:gutter="0"/>
          <w:cols w:space="720"/>
          <w:noEndnote/>
          <w:docGrid w:linePitch="360"/>
        </w:sectPr>
      </w:pPr>
      <w:r w:rsidRPr="00B354C2">
        <w:rPr>
          <w:b/>
          <w:bCs/>
          <w:sz w:val="20"/>
          <w:szCs w:val="20"/>
          <w:lang w:val="ru-RU"/>
        </w:rPr>
        <w:t>г. Курск 20</w:t>
      </w:r>
      <w:r w:rsidR="00546C65">
        <w:rPr>
          <w:b/>
          <w:bCs/>
          <w:sz w:val="20"/>
          <w:szCs w:val="20"/>
          <w:lang w:val="ru-RU"/>
        </w:rPr>
        <w:t>24</w:t>
      </w:r>
      <w:r w:rsidR="00B354C2">
        <w:rPr>
          <w:b/>
          <w:bCs/>
          <w:sz w:val="20"/>
          <w:szCs w:val="20"/>
          <w:lang w:val="ru-RU"/>
        </w:rPr>
        <w:t xml:space="preserve"> г.</w:t>
      </w:r>
      <w:r w:rsidRPr="00B354C2">
        <w:rPr>
          <w:b/>
          <w:bCs/>
          <w:sz w:val="20"/>
          <w:szCs w:val="20"/>
          <w:lang w:val="ru-RU"/>
        </w:rPr>
        <w:t xml:space="preserve"> </w:t>
      </w:r>
    </w:p>
    <w:p w14:paraId="356E44DC" w14:textId="77777777" w:rsidR="000D2E5D" w:rsidRPr="00497F47" w:rsidRDefault="000D2E5D" w:rsidP="000D2E5D">
      <w:pPr>
        <w:widowControl w:val="0"/>
        <w:suppressAutoHyphens/>
        <w:jc w:val="center"/>
        <w:rPr>
          <w:b/>
          <w:snapToGrid w:val="0"/>
          <w:lang w:val="ru-RU"/>
        </w:rPr>
      </w:pPr>
      <w:r>
        <w:rPr>
          <w:b/>
          <w:snapToGrid w:val="0"/>
          <w:lang w:val="ru-RU"/>
        </w:rPr>
        <w:lastRenderedPageBreak/>
        <w:t>СОДЕРЖАНИЕ</w:t>
      </w:r>
    </w:p>
    <w:p w14:paraId="62548C81" w14:textId="77777777" w:rsidR="000D2E5D" w:rsidRPr="00AF240B" w:rsidRDefault="000D2E5D" w:rsidP="000D2E5D">
      <w:pPr>
        <w:widowControl w:val="0"/>
        <w:ind w:right="426"/>
        <w:jc w:val="right"/>
        <w:rPr>
          <w:snapToGrid w:val="0"/>
          <w:sz w:val="16"/>
          <w:szCs w:val="16"/>
          <w:lang w:val="ru-RU"/>
        </w:rPr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8130"/>
        <w:gridCol w:w="1367"/>
      </w:tblGrid>
      <w:tr w:rsidR="000D2E5D" w:rsidRPr="00AF240B" w14:paraId="5954841C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609F0FDF" w14:textId="77777777" w:rsidR="000D2E5D" w:rsidRPr="00EE0632" w:rsidRDefault="000D2E5D" w:rsidP="000D2E5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EE0632">
              <w:rPr>
                <w:b/>
                <w:sz w:val="22"/>
                <w:szCs w:val="22"/>
                <w:lang w:val="ru-RU"/>
              </w:rPr>
              <w:t>№</w:t>
            </w:r>
          </w:p>
          <w:p w14:paraId="5130C423" w14:textId="77777777" w:rsidR="000D2E5D" w:rsidRPr="00EE0632" w:rsidRDefault="000D2E5D" w:rsidP="000D2E5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EE0632">
              <w:rPr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8130" w:type="dxa"/>
            <w:vAlign w:val="center"/>
          </w:tcPr>
          <w:p w14:paraId="56E162A8" w14:textId="77777777" w:rsidR="000D2E5D" w:rsidRPr="00EE0632" w:rsidRDefault="000D2E5D" w:rsidP="000D2E5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EE0632">
              <w:rPr>
                <w:b/>
                <w:sz w:val="22"/>
                <w:szCs w:val="22"/>
                <w:lang w:val="ru-RU"/>
              </w:rPr>
              <w:t>Содержание раздела</w:t>
            </w:r>
          </w:p>
        </w:tc>
        <w:tc>
          <w:tcPr>
            <w:tcW w:w="1367" w:type="dxa"/>
            <w:vAlign w:val="center"/>
          </w:tcPr>
          <w:p w14:paraId="1F92AF1C" w14:textId="77777777" w:rsidR="000D2E5D" w:rsidRPr="00EE0632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lang w:val="ru-RU"/>
              </w:rPr>
            </w:pPr>
            <w:r w:rsidRPr="00EE0632">
              <w:rPr>
                <w:b/>
                <w:snapToGrid w:val="0"/>
                <w:sz w:val="20"/>
                <w:lang w:val="ru-RU"/>
              </w:rPr>
              <w:t>Стр.</w:t>
            </w:r>
          </w:p>
        </w:tc>
      </w:tr>
      <w:tr w:rsidR="000D2E5D" w:rsidRPr="00AF240B" w14:paraId="78B64FAD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1A5D1631" w14:textId="77777777" w:rsidR="000D2E5D" w:rsidRPr="00AF240B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AF240B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8130" w:type="dxa"/>
          </w:tcPr>
          <w:p w14:paraId="00291E7C" w14:textId="77777777" w:rsidR="000D2E5D" w:rsidRPr="00AF240B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AF240B">
              <w:rPr>
                <w:sz w:val="22"/>
                <w:szCs w:val="22"/>
                <w:lang w:val="ru-RU"/>
              </w:rPr>
              <w:t>Введение</w:t>
            </w:r>
          </w:p>
        </w:tc>
        <w:tc>
          <w:tcPr>
            <w:tcW w:w="1367" w:type="dxa"/>
          </w:tcPr>
          <w:p w14:paraId="448335DE" w14:textId="77777777" w:rsidR="000D2E5D" w:rsidRPr="006A64AE" w:rsidRDefault="000D2E5D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353FDF" w14:paraId="64B49CB6" w14:textId="7777777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970" w:type="dxa"/>
            <w:vAlign w:val="center"/>
          </w:tcPr>
          <w:p w14:paraId="051B99C3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8130" w:type="dxa"/>
          </w:tcPr>
          <w:p w14:paraId="0EE66F56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Краткое описание территории муниципального образования, условий и инфраструктуры, формирующих факторы риска возникновения чрезв</w:t>
            </w:r>
            <w:r w:rsidRPr="00EE0632">
              <w:rPr>
                <w:sz w:val="22"/>
                <w:szCs w:val="22"/>
                <w:lang w:val="ru-RU"/>
              </w:rPr>
              <w:t>ы</w:t>
            </w:r>
            <w:r w:rsidRPr="00EE0632">
              <w:rPr>
                <w:sz w:val="22"/>
                <w:szCs w:val="22"/>
                <w:lang w:val="ru-RU"/>
              </w:rPr>
              <w:t>чайных ситуаций</w:t>
            </w:r>
          </w:p>
        </w:tc>
        <w:tc>
          <w:tcPr>
            <w:tcW w:w="1367" w:type="dxa"/>
          </w:tcPr>
          <w:p w14:paraId="3949F123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410B33F5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7FECD984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2.1.</w:t>
            </w:r>
          </w:p>
        </w:tc>
        <w:tc>
          <w:tcPr>
            <w:tcW w:w="8130" w:type="dxa"/>
          </w:tcPr>
          <w:p w14:paraId="3C619045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Топографо-геодезические условия</w:t>
            </w:r>
          </w:p>
        </w:tc>
        <w:tc>
          <w:tcPr>
            <w:tcW w:w="1367" w:type="dxa"/>
            <w:vAlign w:val="center"/>
          </w:tcPr>
          <w:p w14:paraId="05E86F87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7D49097D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65D51465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2.2</w:t>
            </w:r>
          </w:p>
        </w:tc>
        <w:tc>
          <w:tcPr>
            <w:tcW w:w="8130" w:type="dxa"/>
          </w:tcPr>
          <w:p w14:paraId="3A7C5117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Инженерно-геологические условия</w:t>
            </w:r>
          </w:p>
        </w:tc>
        <w:tc>
          <w:tcPr>
            <w:tcW w:w="1367" w:type="dxa"/>
            <w:vAlign w:val="center"/>
          </w:tcPr>
          <w:p w14:paraId="4E3FB67F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6C3F016C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75FDFB11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2.3</w:t>
            </w:r>
          </w:p>
        </w:tc>
        <w:tc>
          <w:tcPr>
            <w:tcW w:w="8130" w:type="dxa"/>
          </w:tcPr>
          <w:p w14:paraId="2B95A25B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Климатические условия</w:t>
            </w:r>
          </w:p>
        </w:tc>
        <w:tc>
          <w:tcPr>
            <w:tcW w:w="1367" w:type="dxa"/>
            <w:vAlign w:val="center"/>
          </w:tcPr>
          <w:p w14:paraId="2682352F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5CB01DED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482672A9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2.4</w:t>
            </w:r>
          </w:p>
        </w:tc>
        <w:tc>
          <w:tcPr>
            <w:tcW w:w="8130" w:type="dxa"/>
          </w:tcPr>
          <w:p w14:paraId="0609A2ED" w14:textId="77777777" w:rsidR="000D2E5D" w:rsidRPr="00EE0632" w:rsidRDefault="000D2E5D" w:rsidP="000D2E5D">
            <w:pPr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Транспортная и инженерная инфраструктура</w:t>
            </w:r>
          </w:p>
        </w:tc>
        <w:tc>
          <w:tcPr>
            <w:tcW w:w="1367" w:type="dxa"/>
            <w:vAlign w:val="center"/>
          </w:tcPr>
          <w:p w14:paraId="3ABC164B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353FDF" w14:paraId="70778511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6B78EF67" w14:textId="77777777" w:rsidR="000D2E5D" w:rsidRPr="00EE0632" w:rsidRDefault="000D2E5D" w:rsidP="000D2E5D">
            <w:pPr>
              <w:jc w:val="center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2.5</w:t>
            </w:r>
          </w:p>
        </w:tc>
        <w:tc>
          <w:tcPr>
            <w:tcW w:w="8130" w:type="dxa"/>
          </w:tcPr>
          <w:p w14:paraId="19852840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Характер застройки, численность и распределение населения, функционал</w:t>
            </w:r>
            <w:r w:rsidRPr="00EE0632">
              <w:rPr>
                <w:sz w:val="22"/>
                <w:szCs w:val="22"/>
                <w:lang w:val="ru-RU"/>
              </w:rPr>
              <w:t>ь</w:t>
            </w:r>
            <w:r w:rsidRPr="00EE0632">
              <w:rPr>
                <w:sz w:val="22"/>
                <w:szCs w:val="22"/>
                <w:lang w:val="ru-RU"/>
              </w:rPr>
              <w:t>ная специализация</w:t>
            </w:r>
          </w:p>
        </w:tc>
        <w:tc>
          <w:tcPr>
            <w:tcW w:w="1367" w:type="dxa"/>
            <w:vAlign w:val="center"/>
          </w:tcPr>
          <w:p w14:paraId="2465CD08" w14:textId="77777777" w:rsidR="000D2E5D" w:rsidRPr="00373494" w:rsidRDefault="00373494" w:rsidP="000D2E5D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7</w:t>
            </w:r>
          </w:p>
        </w:tc>
      </w:tr>
      <w:tr w:rsidR="000D2E5D" w:rsidRPr="00497F47" w14:paraId="3AB73034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3438E339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3.</w:t>
            </w:r>
          </w:p>
        </w:tc>
        <w:tc>
          <w:tcPr>
            <w:tcW w:w="8130" w:type="dxa"/>
          </w:tcPr>
          <w:p w14:paraId="0571D9E7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Общая оценка факторов риска возникновения чрезвычайных ситу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 xml:space="preserve">ций природного, техногенного и биолого-социального характера </w:t>
            </w:r>
          </w:p>
        </w:tc>
        <w:tc>
          <w:tcPr>
            <w:tcW w:w="1367" w:type="dxa"/>
            <w:vAlign w:val="center"/>
          </w:tcPr>
          <w:p w14:paraId="7BC11E60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7</w:t>
            </w:r>
          </w:p>
        </w:tc>
      </w:tr>
      <w:tr w:rsidR="000D2E5D" w:rsidRPr="002C5796" w14:paraId="459305B9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20C100F3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3.1.</w:t>
            </w:r>
          </w:p>
        </w:tc>
        <w:tc>
          <w:tcPr>
            <w:tcW w:w="8130" w:type="dxa"/>
          </w:tcPr>
          <w:p w14:paraId="274E3DC0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Анализ факторов риска возникновения ЧС природного и техногенного характера, влияния на них факторов риска ЧС военного, би</w:t>
            </w:r>
            <w:r w:rsidRPr="00EE0632">
              <w:rPr>
                <w:sz w:val="22"/>
                <w:szCs w:val="22"/>
                <w:lang w:val="ru-RU"/>
              </w:rPr>
              <w:t>о</w:t>
            </w:r>
            <w:r w:rsidRPr="00EE0632">
              <w:rPr>
                <w:sz w:val="22"/>
                <w:szCs w:val="22"/>
                <w:lang w:val="ru-RU"/>
              </w:rPr>
              <w:t xml:space="preserve">лого-социального характера и иных угроз </w:t>
            </w:r>
          </w:p>
        </w:tc>
        <w:tc>
          <w:tcPr>
            <w:tcW w:w="1367" w:type="dxa"/>
            <w:vAlign w:val="center"/>
          </w:tcPr>
          <w:p w14:paraId="7FA3AF8F" w14:textId="77777777" w:rsidR="000D2E5D" w:rsidRPr="006A64AE" w:rsidRDefault="005A0233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7</w:t>
            </w:r>
          </w:p>
        </w:tc>
      </w:tr>
      <w:tr w:rsidR="000D2E5D" w:rsidRPr="00497F47" w14:paraId="0782420D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344F5EF4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3.2.</w:t>
            </w:r>
          </w:p>
        </w:tc>
        <w:tc>
          <w:tcPr>
            <w:tcW w:w="8130" w:type="dxa"/>
          </w:tcPr>
          <w:p w14:paraId="63FA7AD3" w14:textId="77777777" w:rsidR="000D2E5D" w:rsidRPr="00EE0632" w:rsidRDefault="000D2E5D" w:rsidP="000D2E5D">
            <w:pPr>
              <w:pStyle w:val="ac"/>
              <w:widowControl/>
              <w:jc w:val="both"/>
              <w:rPr>
                <w:sz w:val="22"/>
                <w:szCs w:val="22"/>
              </w:rPr>
            </w:pPr>
            <w:r w:rsidRPr="00EE0632">
              <w:rPr>
                <w:sz w:val="22"/>
                <w:szCs w:val="22"/>
              </w:rPr>
              <w:t>Общая оценка риска</w:t>
            </w:r>
          </w:p>
        </w:tc>
        <w:tc>
          <w:tcPr>
            <w:tcW w:w="1367" w:type="dxa"/>
            <w:vAlign w:val="center"/>
          </w:tcPr>
          <w:p w14:paraId="1B46D5BC" w14:textId="77777777" w:rsidR="000D2E5D" w:rsidRPr="006A64AE" w:rsidRDefault="000D2E5D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11</w:t>
            </w:r>
          </w:p>
        </w:tc>
      </w:tr>
      <w:tr w:rsidR="000D2E5D" w:rsidRPr="00497F47" w14:paraId="2629279F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2B2C9B68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</w:t>
            </w:r>
          </w:p>
        </w:tc>
        <w:tc>
          <w:tcPr>
            <w:tcW w:w="8130" w:type="dxa"/>
          </w:tcPr>
          <w:p w14:paraId="69529E79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Выводы из оценки факторов риска ЧС природного, техногенного и биолого-социального х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>рактера и воздействия их последствий на территорию посёлка, их характеристика</w:t>
            </w:r>
          </w:p>
        </w:tc>
        <w:tc>
          <w:tcPr>
            <w:tcW w:w="1367" w:type="dxa"/>
            <w:vAlign w:val="center"/>
          </w:tcPr>
          <w:p w14:paraId="219682EB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1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497F47" w14:paraId="2A9DD383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13E1C5B9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4.1.</w:t>
            </w:r>
          </w:p>
        </w:tc>
        <w:tc>
          <w:tcPr>
            <w:tcW w:w="8130" w:type="dxa"/>
          </w:tcPr>
          <w:p w14:paraId="576AFE35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возможных источников чрезвычайных ситуаций техногенного характера</w:t>
            </w:r>
          </w:p>
        </w:tc>
        <w:tc>
          <w:tcPr>
            <w:tcW w:w="1367" w:type="dxa"/>
            <w:vAlign w:val="center"/>
          </w:tcPr>
          <w:p w14:paraId="3EA71357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6A64AE">
              <w:rPr>
                <w:snapToGrid w:val="0"/>
                <w:sz w:val="22"/>
                <w:szCs w:val="22"/>
                <w:lang w:val="ru-RU"/>
              </w:rPr>
              <w:t>1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497F47" w14:paraId="40E03F6B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03C81971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4.1.1.</w:t>
            </w:r>
          </w:p>
        </w:tc>
        <w:tc>
          <w:tcPr>
            <w:tcW w:w="8130" w:type="dxa"/>
          </w:tcPr>
          <w:p w14:paraId="2E84B727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авариях на потенциально опасных объектах, в том числе авариях на тран</w:t>
            </w:r>
            <w:r w:rsidRPr="00EE0632">
              <w:rPr>
                <w:sz w:val="22"/>
                <w:szCs w:val="22"/>
                <w:lang w:val="ru-RU"/>
              </w:rPr>
              <w:t>с</w:t>
            </w:r>
            <w:r w:rsidRPr="00EE0632">
              <w:rPr>
                <w:sz w:val="22"/>
                <w:szCs w:val="22"/>
                <w:lang w:val="ru-RU"/>
              </w:rPr>
              <w:t>порте</w:t>
            </w:r>
          </w:p>
        </w:tc>
        <w:tc>
          <w:tcPr>
            <w:tcW w:w="1367" w:type="dxa"/>
            <w:vAlign w:val="center"/>
          </w:tcPr>
          <w:p w14:paraId="3473285D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1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497F47" w14:paraId="11A7A367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75EDB838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EE0632">
              <w:rPr>
                <w:snapToGrid w:val="0"/>
                <w:sz w:val="22"/>
                <w:szCs w:val="22"/>
                <w:lang w:val="ru-RU"/>
              </w:rPr>
              <w:t>4.1.2.</w:t>
            </w:r>
          </w:p>
        </w:tc>
        <w:tc>
          <w:tcPr>
            <w:tcW w:w="8130" w:type="dxa"/>
          </w:tcPr>
          <w:p w14:paraId="3BC14011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наложении поражающих факторов военных чрезвычайных ситу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>ций, в том числе зон возможной опасности</w:t>
            </w:r>
          </w:p>
        </w:tc>
        <w:tc>
          <w:tcPr>
            <w:tcW w:w="1367" w:type="dxa"/>
            <w:vAlign w:val="center"/>
          </w:tcPr>
          <w:p w14:paraId="7FC3B299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2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8</w:t>
            </w:r>
          </w:p>
        </w:tc>
      </w:tr>
      <w:tr w:rsidR="000D2E5D" w:rsidRPr="00497F47" w14:paraId="37D41F65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673457CB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4.2.</w:t>
            </w:r>
          </w:p>
        </w:tc>
        <w:tc>
          <w:tcPr>
            <w:tcW w:w="8130" w:type="dxa"/>
          </w:tcPr>
          <w:p w14:paraId="5E18FB7C" w14:textId="77777777" w:rsidR="000D2E5D" w:rsidRPr="00EE0632" w:rsidRDefault="000D2E5D" w:rsidP="000D2E5D">
            <w:pPr>
              <w:keepNext/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возможных источников чрезвычайных ситуаций природного х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>рактера</w:t>
            </w:r>
          </w:p>
        </w:tc>
        <w:tc>
          <w:tcPr>
            <w:tcW w:w="1367" w:type="dxa"/>
            <w:vAlign w:val="center"/>
          </w:tcPr>
          <w:p w14:paraId="7F749DBC" w14:textId="77777777" w:rsidR="000D2E5D" w:rsidRPr="006A64AE" w:rsidRDefault="000D2E5D" w:rsidP="000D2E5D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29</w:t>
            </w:r>
          </w:p>
        </w:tc>
      </w:tr>
      <w:tr w:rsidR="000D2E5D" w:rsidRPr="00497F47" w14:paraId="62C24E58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  <w:vAlign w:val="center"/>
          </w:tcPr>
          <w:p w14:paraId="5FC54752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4.3.</w:t>
            </w:r>
          </w:p>
        </w:tc>
        <w:tc>
          <w:tcPr>
            <w:tcW w:w="8130" w:type="dxa"/>
          </w:tcPr>
          <w:p w14:paraId="2E4E08A1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возможных источников чрезвычайных ситуаций биолого-социального характера</w:t>
            </w:r>
          </w:p>
        </w:tc>
        <w:tc>
          <w:tcPr>
            <w:tcW w:w="1367" w:type="dxa"/>
            <w:vAlign w:val="center"/>
          </w:tcPr>
          <w:p w14:paraId="02ADDB4A" w14:textId="77777777" w:rsidR="000D2E5D" w:rsidRPr="006A64AE" w:rsidRDefault="000D2E5D" w:rsidP="005A023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3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5C889800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5344631B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</w:t>
            </w:r>
          </w:p>
        </w:tc>
        <w:tc>
          <w:tcPr>
            <w:tcW w:w="8130" w:type="dxa"/>
          </w:tcPr>
          <w:p w14:paraId="019AEB30" w14:textId="77777777" w:rsidR="000D2E5D" w:rsidRPr="00EE0632" w:rsidRDefault="000D2E5D" w:rsidP="000D2E5D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546C65">
              <w:rPr>
                <w:sz w:val="22"/>
                <w:szCs w:val="22"/>
                <w:highlight w:val="green"/>
                <w:lang w:val="ru-RU"/>
              </w:rPr>
              <w:t>Характеристика</w:t>
            </w:r>
            <w:r w:rsidR="00546C65" w:rsidRPr="00546C65">
              <w:rPr>
                <w:sz w:val="22"/>
                <w:szCs w:val="22"/>
                <w:highlight w:val="green"/>
                <w:lang w:val="ru-RU"/>
              </w:rPr>
              <w:t xml:space="preserve">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</w:t>
            </w:r>
            <w:r w:rsidRPr="00546C65">
              <w:rPr>
                <w:sz w:val="22"/>
                <w:szCs w:val="22"/>
                <w:highlight w:val="green"/>
                <w:lang w:val="ru-RU"/>
              </w:rPr>
              <w:t>ситуаций</w:t>
            </w:r>
          </w:p>
        </w:tc>
        <w:tc>
          <w:tcPr>
            <w:tcW w:w="1367" w:type="dxa"/>
          </w:tcPr>
          <w:p w14:paraId="2F3D44E3" w14:textId="77777777" w:rsidR="000D2E5D" w:rsidRPr="00B452F0" w:rsidRDefault="000D2E5D" w:rsidP="005A0233">
            <w:pPr>
              <w:keepNext/>
              <w:jc w:val="center"/>
              <w:rPr>
                <w:sz w:val="22"/>
                <w:szCs w:val="22"/>
                <w:lang w:val="ru-RU"/>
              </w:rPr>
            </w:pPr>
            <w:r w:rsidRPr="00B452F0">
              <w:rPr>
                <w:sz w:val="22"/>
                <w:szCs w:val="22"/>
                <w:lang w:val="ru-RU"/>
              </w:rPr>
              <w:t>3</w:t>
            </w:r>
            <w:r w:rsidR="005A0233">
              <w:rPr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5A4FF499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7F3C0DAD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5.1.</w:t>
            </w:r>
          </w:p>
        </w:tc>
        <w:tc>
          <w:tcPr>
            <w:tcW w:w="8130" w:type="dxa"/>
          </w:tcPr>
          <w:p w14:paraId="3DE5ADEB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инженерной подготовке территории</w:t>
            </w:r>
          </w:p>
        </w:tc>
        <w:tc>
          <w:tcPr>
            <w:tcW w:w="1367" w:type="dxa"/>
          </w:tcPr>
          <w:p w14:paraId="2F4DE4D1" w14:textId="77777777" w:rsidR="000D2E5D" w:rsidRPr="00B452F0" w:rsidRDefault="000D2E5D" w:rsidP="005A0233">
            <w:pPr>
              <w:keepNext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5A0233">
              <w:rPr>
                <w:sz w:val="22"/>
                <w:szCs w:val="22"/>
                <w:lang w:val="ru-RU"/>
              </w:rPr>
              <w:t>6</w:t>
            </w:r>
          </w:p>
        </w:tc>
      </w:tr>
      <w:tr w:rsidR="000D2E5D" w:rsidRPr="00497F47" w14:paraId="6A6E9FBB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48678725" w14:textId="77777777" w:rsidR="000D2E5D" w:rsidRPr="00EE0632" w:rsidRDefault="000D2E5D" w:rsidP="000D2E5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5.2.</w:t>
            </w:r>
          </w:p>
        </w:tc>
        <w:tc>
          <w:tcPr>
            <w:tcW w:w="8130" w:type="dxa"/>
          </w:tcPr>
          <w:p w14:paraId="46B8700E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расселении населения, развитии застройки территории и размещения объектов кап</w:t>
            </w:r>
            <w:r w:rsidRPr="00EE0632">
              <w:rPr>
                <w:sz w:val="22"/>
                <w:szCs w:val="22"/>
                <w:lang w:val="ru-RU"/>
              </w:rPr>
              <w:t>и</w:t>
            </w:r>
            <w:r w:rsidRPr="00EE0632">
              <w:rPr>
                <w:sz w:val="22"/>
                <w:szCs w:val="22"/>
                <w:lang w:val="ru-RU"/>
              </w:rPr>
              <w:t>тального строительства</w:t>
            </w:r>
          </w:p>
        </w:tc>
        <w:tc>
          <w:tcPr>
            <w:tcW w:w="1367" w:type="dxa"/>
          </w:tcPr>
          <w:p w14:paraId="2CAFAC38" w14:textId="77777777" w:rsidR="000D2E5D" w:rsidRPr="00B452F0" w:rsidRDefault="000D2E5D" w:rsidP="005A0233">
            <w:pPr>
              <w:keepNext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  <w:r w:rsidR="005A0233">
              <w:rPr>
                <w:sz w:val="22"/>
                <w:szCs w:val="22"/>
                <w:lang w:val="ru-RU"/>
              </w:rPr>
              <w:t>2</w:t>
            </w:r>
          </w:p>
        </w:tc>
      </w:tr>
      <w:tr w:rsidR="000D2E5D" w:rsidRPr="00497F47" w14:paraId="333A3EE4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30F2BC66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5.3.</w:t>
            </w:r>
          </w:p>
        </w:tc>
        <w:tc>
          <w:tcPr>
            <w:tcW w:w="8130" w:type="dxa"/>
          </w:tcPr>
          <w:p w14:paraId="6B326B5F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развитии транспортной и инженерной инфраструктур.</w:t>
            </w:r>
          </w:p>
        </w:tc>
        <w:tc>
          <w:tcPr>
            <w:tcW w:w="1367" w:type="dxa"/>
          </w:tcPr>
          <w:p w14:paraId="084DFEF2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  <w:r w:rsidR="005A0233">
              <w:rPr>
                <w:sz w:val="22"/>
                <w:szCs w:val="22"/>
                <w:lang w:val="ru-RU"/>
              </w:rPr>
              <w:t>5</w:t>
            </w:r>
          </w:p>
        </w:tc>
      </w:tr>
      <w:tr w:rsidR="000D2E5D" w:rsidRPr="00497F47" w14:paraId="24A47CB8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5C8B7469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5.4.</w:t>
            </w:r>
          </w:p>
        </w:tc>
        <w:tc>
          <w:tcPr>
            <w:tcW w:w="8130" w:type="dxa"/>
          </w:tcPr>
          <w:p w14:paraId="6CFDDA33" w14:textId="77777777" w:rsidR="000D2E5D" w:rsidRPr="00546C65" w:rsidRDefault="00546C65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546C65">
              <w:rPr>
                <w:sz w:val="22"/>
                <w:szCs w:val="22"/>
                <w:highlight w:val="green"/>
                <w:lang w:val="ru-RU"/>
              </w:rPr>
              <w:t>Система оповещения населения о чрезвычайных ситуациях мирного времени и военного характера</w:t>
            </w:r>
          </w:p>
        </w:tc>
        <w:tc>
          <w:tcPr>
            <w:tcW w:w="1367" w:type="dxa"/>
          </w:tcPr>
          <w:p w14:paraId="61A8D29B" w14:textId="77777777" w:rsidR="000D2E5D" w:rsidRPr="00B452F0" w:rsidRDefault="005A0233" w:rsidP="000D2E5D">
            <w:pPr>
              <w:keepNext/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49</w:t>
            </w:r>
          </w:p>
        </w:tc>
      </w:tr>
      <w:tr w:rsidR="000D2E5D" w:rsidRPr="00497F47" w14:paraId="247DB446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555174B6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5.5.</w:t>
            </w:r>
          </w:p>
        </w:tc>
        <w:tc>
          <w:tcPr>
            <w:tcW w:w="8130" w:type="dxa"/>
          </w:tcPr>
          <w:p w14:paraId="30F74A1A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проведении эвакуационных мероприятий в чрезвычайных ситу</w:t>
            </w:r>
            <w:r w:rsidRPr="00EE0632">
              <w:rPr>
                <w:sz w:val="22"/>
                <w:szCs w:val="22"/>
                <w:lang w:val="ru-RU"/>
              </w:rPr>
              <w:t>а</w:t>
            </w:r>
            <w:r w:rsidRPr="00EE0632">
              <w:rPr>
                <w:sz w:val="22"/>
                <w:szCs w:val="22"/>
                <w:lang w:val="ru-RU"/>
              </w:rPr>
              <w:t>циях</w:t>
            </w:r>
          </w:p>
        </w:tc>
        <w:tc>
          <w:tcPr>
            <w:tcW w:w="1367" w:type="dxa"/>
          </w:tcPr>
          <w:p w14:paraId="19E29513" w14:textId="77777777" w:rsidR="000D2E5D" w:rsidRPr="00B452F0" w:rsidRDefault="000D2E5D" w:rsidP="000D2E5D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53</w:t>
            </w:r>
          </w:p>
        </w:tc>
      </w:tr>
      <w:tr w:rsidR="000D2E5D" w:rsidRPr="00497F47" w14:paraId="521E47D6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0579A804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5.6.</w:t>
            </w:r>
          </w:p>
        </w:tc>
        <w:tc>
          <w:tcPr>
            <w:tcW w:w="8130" w:type="dxa"/>
          </w:tcPr>
          <w:p w14:paraId="272F58FA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При развитии сил и средств ликвидации чрезвычайных ситуаций, мониторинга и прогнозирования чрезвычай</w:t>
            </w:r>
            <w:r>
              <w:rPr>
                <w:sz w:val="22"/>
                <w:szCs w:val="22"/>
                <w:lang w:val="ru-RU"/>
              </w:rPr>
              <w:t>ных ситуаций и</w:t>
            </w:r>
            <w:r w:rsidRPr="00EE0632">
              <w:rPr>
                <w:sz w:val="22"/>
                <w:szCs w:val="22"/>
                <w:lang w:val="ru-RU"/>
              </w:rPr>
              <w:t xml:space="preserve"> организация мероприятий первоочередного жизнеобеспечения пострадавшего нас</w:t>
            </w:r>
            <w:r w:rsidRPr="00EE0632">
              <w:rPr>
                <w:sz w:val="22"/>
                <w:szCs w:val="22"/>
                <w:lang w:val="ru-RU"/>
              </w:rPr>
              <w:t>е</w:t>
            </w:r>
            <w:r w:rsidRPr="00EE0632">
              <w:rPr>
                <w:sz w:val="22"/>
                <w:szCs w:val="22"/>
                <w:lang w:val="ru-RU"/>
              </w:rPr>
              <w:t>ления</w:t>
            </w:r>
          </w:p>
        </w:tc>
        <w:tc>
          <w:tcPr>
            <w:tcW w:w="1367" w:type="dxa"/>
          </w:tcPr>
          <w:p w14:paraId="5E753926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0D2E5D" w:rsidRPr="00287102" w14:paraId="327D1BC6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6EB6BF32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6.</w:t>
            </w:r>
          </w:p>
        </w:tc>
        <w:tc>
          <w:tcPr>
            <w:tcW w:w="8130" w:type="dxa"/>
          </w:tcPr>
          <w:p w14:paraId="73D1D4ED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Перечень мероприятий по обеспечению пожарной безопасн</w:t>
            </w:r>
            <w:r w:rsidRPr="00EE0632">
              <w:rPr>
                <w:sz w:val="22"/>
                <w:szCs w:val="22"/>
                <w:lang w:val="ru-RU"/>
              </w:rPr>
              <w:t>о</w:t>
            </w:r>
            <w:r w:rsidRPr="00EE0632">
              <w:rPr>
                <w:sz w:val="22"/>
                <w:szCs w:val="22"/>
                <w:lang w:val="ru-RU"/>
              </w:rPr>
              <w:t>сти</w:t>
            </w:r>
          </w:p>
        </w:tc>
        <w:tc>
          <w:tcPr>
            <w:tcW w:w="1367" w:type="dxa"/>
          </w:tcPr>
          <w:p w14:paraId="53E27A5D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</w:t>
            </w:r>
            <w:r w:rsidR="005A0233">
              <w:rPr>
                <w:sz w:val="22"/>
                <w:szCs w:val="22"/>
                <w:lang w:val="ru-RU"/>
              </w:rPr>
              <w:t>6</w:t>
            </w:r>
          </w:p>
        </w:tc>
      </w:tr>
      <w:tr w:rsidR="000D2E5D" w:rsidRPr="00CC228C" w14:paraId="7FD6EB35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049F5A8B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6.1.</w:t>
            </w:r>
          </w:p>
        </w:tc>
        <w:tc>
          <w:tcPr>
            <w:tcW w:w="8130" w:type="dxa"/>
          </w:tcPr>
          <w:p w14:paraId="70613147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Характеристика выполнения требований по обеспечению пожарной без</w:t>
            </w:r>
            <w:r w:rsidRPr="00EE0632">
              <w:rPr>
                <w:sz w:val="22"/>
                <w:szCs w:val="22"/>
                <w:lang w:val="ru-RU"/>
              </w:rPr>
              <w:t>о</w:t>
            </w:r>
            <w:r w:rsidRPr="00EE0632">
              <w:rPr>
                <w:sz w:val="22"/>
                <w:szCs w:val="22"/>
                <w:lang w:val="ru-RU"/>
              </w:rPr>
              <w:t>пасности</w:t>
            </w:r>
          </w:p>
        </w:tc>
        <w:tc>
          <w:tcPr>
            <w:tcW w:w="1367" w:type="dxa"/>
          </w:tcPr>
          <w:p w14:paraId="5BAC6621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0D2E5D" w:rsidRPr="00CC228C" w14:paraId="5333521C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730A4DAE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6.2.</w:t>
            </w:r>
          </w:p>
        </w:tc>
        <w:tc>
          <w:tcPr>
            <w:tcW w:w="8130" w:type="dxa"/>
          </w:tcPr>
          <w:p w14:paraId="6D530F1C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 w:rsidRPr="00EE0632">
              <w:rPr>
                <w:sz w:val="22"/>
                <w:szCs w:val="22"/>
                <w:lang w:val="ru-RU"/>
              </w:rPr>
              <w:t>Проектные предложения (требования) и градостроительные решения</w:t>
            </w:r>
          </w:p>
        </w:tc>
        <w:tc>
          <w:tcPr>
            <w:tcW w:w="1367" w:type="dxa"/>
          </w:tcPr>
          <w:p w14:paraId="26778B9A" w14:textId="77777777" w:rsidR="000D2E5D" w:rsidRPr="00B452F0" w:rsidRDefault="000D2E5D" w:rsidP="005A0233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  <w:r w:rsidR="005A0233">
              <w:rPr>
                <w:snapToGrid w:val="0"/>
                <w:sz w:val="22"/>
                <w:szCs w:val="22"/>
                <w:lang w:val="ru-RU"/>
              </w:rPr>
              <w:t>8</w:t>
            </w:r>
          </w:p>
        </w:tc>
      </w:tr>
      <w:tr w:rsidR="000D2E5D" w:rsidRPr="00CC228C" w14:paraId="5C0C5E4D" w14:textId="77777777">
        <w:tblPrEx>
          <w:tblCellMar>
            <w:top w:w="0" w:type="dxa"/>
            <w:bottom w:w="0" w:type="dxa"/>
          </w:tblCellMar>
        </w:tblPrEx>
        <w:tc>
          <w:tcPr>
            <w:tcW w:w="970" w:type="dxa"/>
          </w:tcPr>
          <w:p w14:paraId="72E1DABB" w14:textId="77777777" w:rsidR="000D2E5D" w:rsidRPr="00EE0632" w:rsidRDefault="000D2E5D" w:rsidP="000D2E5D">
            <w:pPr>
              <w:widowControl w:val="0"/>
              <w:ind w:left="-7" w:right="-10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8130" w:type="dxa"/>
          </w:tcPr>
          <w:p w14:paraId="5D911A9D" w14:textId="77777777" w:rsidR="000D2E5D" w:rsidRPr="00EE0632" w:rsidRDefault="000D2E5D" w:rsidP="000D2E5D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Приложение</w:t>
            </w:r>
          </w:p>
        </w:tc>
        <w:tc>
          <w:tcPr>
            <w:tcW w:w="1367" w:type="dxa"/>
          </w:tcPr>
          <w:p w14:paraId="22B6DB6B" w14:textId="77777777" w:rsidR="000D2E5D" w:rsidRDefault="00AC5B2C" w:rsidP="000D2E5D">
            <w:pPr>
              <w:keepNext/>
              <w:widowControl w:val="0"/>
              <w:ind w:left="-7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61</w:t>
            </w:r>
          </w:p>
        </w:tc>
      </w:tr>
    </w:tbl>
    <w:p w14:paraId="618AA648" w14:textId="77777777" w:rsidR="00546C65" w:rsidRDefault="00546C65" w:rsidP="00546C65">
      <w:pPr>
        <w:widowControl w:val="0"/>
        <w:tabs>
          <w:tab w:val="left" w:pos="511"/>
          <w:tab w:val="left" w:pos="8641"/>
        </w:tabs>
        <w:jc w:val="both"/>
        <w:rPr>
          <w:b/>
          <w:sz w:val="28"/>
          <w:szCs w:val="28"/>
          <w:lang w:val="ru-RU"/>
        </w:rPr>
      </w:pPr>
    </w:p>
    <w:p w14:paraId="1F1A1118" w14:textId="77777777" w:rsidR="000D2E5D" w:rsidRDefault="00546C65" w:rsidP="00546C65">
      <w:pPr>
        <w:widowControl w:val="0"/>
        <w:tabs>
          <w:tab w:val="left" w:pos="511"/>
          <w:tab w:val="left" w:pos="8641"/>
        </w:tabs>
        <w:jc w:val="both"/>
        <w:rPr>
          <w:b/>
          <w:sz w:val="28"/>
          <w:szCs w:val="28"/>
          <w:lang w:val="ru-RU"/>
        </w:rPr>
      </w:pPr>
      <w:r w:rsidRPr="007938EC">
        <w:rPr>
          <w:i/>
          <w:iCs/>
          <w:noProof/>
          <w:sz w:val="20"/>
          <w:szCs w:val="20"/>
          <w:lang w:val="ru-RU"/>
        </w:rPr>
        <w:t>(«Содержание» в редакции решения комитета архитектуры и градостроительства Курской области от «___» октября 2024</w:t>
      </w:r>
      <w:r w:rsidRPr="007938EC">
        <w:rPr>
          <w:i/>
          <w:iCs/>
          <w:noProof/>
          <w:sz w:val="20"/>
          <w:szCs w:val="20"/>
        </w:rPr>
        <w:t> </w:t>
      </w:r>
      <w:r w:rsidRPr="007938EC">
        <w:rPr>
          <w:i/>
          <w:iCs/>
          <w:noProof/>
          <w:sz w:val="20"/>
          <w:szCs w:val="20"/>
          <w:lang w:val="ru-RU"/>
        </w:rPr>
        <w:t>года № 01-12/_____)</w:t>
      </w:r>
    </w:p>
    <w:p w14:paraId="460E7FA3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354379B7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78A131BA" w14:textId="77777777" w:rsidR="000D2E5D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</w:p>
    <w:p w14:paraId="5AFD9B03" w14:textId="77777777" w:rsidR="000D2E5D" w:rsidRPr="00955655" w:rsidRDefault="000D2E5D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14:paraId="4E30B867" w14:textId="77777777" w:rsidR="00353FDF" w:rsidRPr="006C0ADB" w:rsidRDefault="00353FDF" w:rsidP="000D2E5D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14:paraId="3E1F19FD" w14:textId="77777777" w:rsidR="00353FDF" w:rsidRDefault="00353FDF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1.</w:t>
      </w:r>
      <w:r w:rsidR="00957DD0" w:rsidRPr="00E40C26">
        <w:rPr>
          <w:b/>
          <w:lang w:val="ru-RU"/>
        </w:rPr>
        <w:t>ВВЕДЕНИЕ</w:t>
      </w:r>
      <w:r w:rsidR="00E40C26" w:rsidRPr="00E40C26">
        <w:rPr>
          <w:b/>
          <w:lang w:val="ru-RU"/>
        </w:rPr>
        <w:t>.</w:t>
      </w:r>
    </w:p>
    <w:p w14:paraId="4A34DF31" w14:textId="77777777" w:rsidR="008B0E18" w:rsidRPr="00E40C26" w:rsidRDefault="008B0E18" w:rsidP="00E40C26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</w:p>
    <w:p w14:paraId="6963444C" w14:textId="77777777" w:rsidR="00B354C2" w:rsidRDefault="00353FDF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 xml:space="preserve">Цель разработки раздела «Перечень </w:t>
      </w:r>
      <w:r w:rsidR="000B0674" w:rsidRPr="00E40C26">
        <w:rPr>
          <w:lang w:val="ru-RU"/>
        </w:rPr>
        <w:t>и харак</w:t>
      </w:r>
      <w:r w:rsidR="00C24B64" w:rsidRPr="00E40C26">
        <w:rPr>
          <w:lang w:val="ru-RU"/>
        </w:rPr>
        <w:t xml:space="preserve">теристика </w:t>
      </w:r>
      <w:r w:rsidRPr="00E40C26">
        <w:rPr>
          <w:lang w:val="ru-RU"/>
        </w:rPr>
        <w:t>основных факторов риска возникнов</w:t>
      </w:r>
      <w:r w:rsidRPr="00E40C26">
        <w:rPr>
          <w:lang w:val="ru-RU"/>
        </w:rPr>
        <w:t>е</w:t>
      </w:r>
      <w:r w:rsidRPr="00E40C26">
        <w:rPr>
          <w:lang w:val="ru-RU"/>
        </w:rPr>
        <w:t>ния чрезвычайных ситуаций природного и техногенного характера» в составе материалов обо</w:t>
      </w:r>
      <w:r w:rsidRPr="00E40C26">
        <w:rPr>
          <w:lang w:val="ru-RU"/>
        </w:rPr>
        <w:t>с</w:t>
      </w:r>
      <w:r w:rsidRPr="00E40C26">
        <w:rPr>
          <w:lang w:val="ru-RU"/>
        </w:rPr>
        <w:t xml:space="preserve">нования генерального плана </w:t>
      </w:r>
      <w:r w:rsidR="00920E39">
        <w:rPr>
          <w:lang w:val="ru-RU"/>
        </w:rPr>
        <w:t>Банинского</w:t>
      </w:r>
      <w:r w:rsidR="00287102" w:rsidRPr="00E40C26">
        <w:rPr>
          <w:lang w:val="ru-RU"/>
        </w:rPr>
        <w:t xml:space="preserve"> сельсовет</w:t>
      </w:r>
      <w:r w:rsidR="001379DB" w:rsidRPr="00E40C26">
        <w:rPr>
          <w:lang w:val="ru-RU"/>
        </w:rPr>
        <w:t>а</w:t>
      </w:r>
      <w:r w:rsidR="00581A04" w:rsidRPr="00E40C26">
        <w:rPr>
          <w:lang w:val="ru-RU"/>
        </w:rPr>
        <w:t xml:space="preserve"> </w:t>
      </w:r>
      <w:r w:rsidR="00920E39">
        <w:rPr>
          <w:lang w:val="ru-RU"/>
        </w:rPr>
        <w:t>Фатежского</w:t>
      </w:r>
      <w:r w:rsidRPr="00E40C26">
        <w:rPr>
          <w:lang w:val="ru-RU"/>
        </w:rPr>
        <w:t xml:space="preserve"> района Курской области:</w:t>
      </w:r>
    </w:p>
    <w:p w14:paraId="20400E39" w14:textId="77777777" w:rsidR="00353FDF" w:rsidRPr="00E40C26" w:rsidRDefault="00353FDF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 xml:space="preserve">- анализ основных опасностей и рисков на территории </w:t>
      </w:r>
      <w:r w:rsidR="00DC53BF" w:rsidRPr="00E40C26">
        <w:rPr>
          <w:lang w:val="ru-RU"/>
        </w:rPr>
        <w:t>сельсовета</w:t>
      </w:r>
      <w:r w:rsidRPr="00E40C26">
        <w:rPr>
          <w:lang w:val="ru-RU"/>
        </w:rPr>
        <w:t xml:space="preserve"> и факторов их возникновения. </w:t>
      </w:r>
    </w:p>
    <w:p w14:paraId="546E68CA" w14:textId="77777777" w:rsidR="00353FDF" w:rsidRPr="00E40C26" w:rsidRDefault="00353FDF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 xml:space="preserve">Основной задачей при </w:t>
      </w:r>
      <w:r w:rsidR="00C24B64" w:rsidRPr="00E40C26">
        <w:rPr>
          <w:lang w:val="ru-RU"/>
        </w:rPr>
        <w:t>разработке</w:t>
      </w:r>
      <w:r w:rsidRPr="00E40C26">
        <w:rPr>
          <w:lang w:val="ru-RU"/>
        </w:rPr>
        <w:t xml:space="preserve"> раздела, на основе анализа факторов риска возникновения ЧС природного и техногенного характера, в том числе включая ЧС военн</w:t>
      </w:r>
      <w:r w:rsidRPr="00E40C26">
        <w:rPr>
          <w:lang w:val="ru-RU"/>
        </w:rPr>
        <w:t>о</w:t>
      </w:r>
      <w:r w:rsidRPr="00E40C26">
        <w:rPr>
          <w:lang w:val="ru-RU"/>
        </w:rPr>
        <w:t>го, биолого-социального характера и иных угроз проектируемой территории, определить разработку проектных мероприятий по минимизации их п</w:t>
      </w:r>
      <w:r w:rsidRPr="00E40C26">
        <w:rPr>
          <w:lang w:val="ru-RU"/>
        </w:rPr>
        <w:t>о</w:t>
      </w:r>
      <w:r w:rsidRPr="00E40C26">
        <w:rPr>
          <w:lang w:val="ru-RU"/>
        </w:rPr>
        <w:t>следствий с учетом ИТМ ГО, предупреждения ЧС и обеспечения пожарной безопасности, а также выявить терр</w:t>
      </w:r>
      <w:r w:rsidRPr="00E40C26">
        <w:rPr>
          <w:lang w:val="ru-RU"/>
        </w:rPr>
        <w:t>и</w:t>
      </w:r>
      <w:r w:rsidRPr="00E40C26">
        <w:rPr>
          <w:lang w:val="ru-RU"/>
        </w:rPr>
        <w:t>тории, возможности застройки и хозяйственного использ</w:t>
      </w:r>
      <w:r w:rsidRPr="00E40C26">
        <w:rPr>
          <w:lang w:val="ru-RU"/>
        </w:rPr>
        <w:t>о</w:t>
      </w:r>
      <w:r w:rsidRPr="00E40C26">
        <w:rPr>
          <w:lang w:val="ru-RU"/>
        </w:rPr>
        <w:t>вания которых ограничены действием указанных факторов, обеспечить при территориальном планировании в</w:t>
      </w:r>
      <w:r w:rsidRPr="00E40C26">
        <w:rPr>
          <w:lang w:val="ru-RU"/>
        </w:rPr>
        <w:t>ы</w:t>
      </w:r>
      <w:r w:rsidRPr="00E40C26">
        <w:rPr>
          <w:lang w:val="ru-RU"/>
        </w:rPr>
        <w:t>полнение требований соответствующих технических ре</w:t>
      </w:r>
      <w:r w:rsidRPr="00E40C26">
        <w:rPr>
          <w:lang w:val="ru-RU"/>
        </w:rPr>
        <w:t>г</w:t>
      </w:r>
      <w:r w:rsidRPr="00E40C26">
        <w:rPr>
          <w:lang w:val="ru-RU"/>
        </w:rPr>
        <w:t>ламентов и законодательства в области безопасности.</w:t>
      </w:r>
    </w:p>
    <w:p w14:paraId="2AB6DD2F" w14:textId="77777777" w:rsidR="00353FDF" w:rsidRPr="00E40C26" w:rsidRDefault="00353FDF" w:rsidP="009D0946">
      <w:pPr>
        <w:pStyle w:val="rvps1"/>
        <w:spacing w:line="360" w:lineRule="auto"/>
        <w:ind w:firstLine="709"/>
        <w:jc w:val="both"/>
        <w:rPr>
          <w:rStyle w:val="rvts24"/>
        </w:rPr>
      </w:pPr>
      <w:r w:rsidRPr="00E40C26">
        <w:t>Перечень нормативных актов,</w:t>
      </w:r>
      <w:r w:rsidR="003F62F5" w:rsidRPr="00E40C26">
        <w:t xml:space="preserve"> </w:t>
      </w:r>
      <w:r w:rsidRPr="00E40C26">
        <w:t>нормативно-технических и иных документов</w:t>
      </w:r>
      <w:r w:rsidR="003F62F5" w:rsidRPr="00E40C26">
        <w:t>,</w:t>
      </w:r>
      <w:r w:rsidRPr="00E40C26">
        <w:t xml:space="preserve"> испол</w:t>
      </w:r>
      <w:r w:rsidRPr="00E40C26">
        <w:t>ь</w:t>
      </w:r>
      <w:r w:rsidRPr="00E40C26">
        <w:t>зованных при разработке раздела</w:t>
      </w:r>
      <w:r w:rsidR="00E40C26" w:rsidRPr="00E40C26">
        <w:t>:</w:t>
      </w:r>
    </w:p>
    <w:p w14:paraId="445018B5" w14:textId="77777777" w:rsidR="00353FDF" w:rsidRPr="00E40C26" w:rsidRDefault="00353FDF" w:rsidP="009D0946">
      <w:pPr>
        <w:pStyle w:val="rvps1"/>
        <w:spacing w:line="360" w:lineRule="auto"/>
        <w:ind w:firstLine="709"/>
        <w:jc w:val="both"/>
        <w:rPr>
          <w:rStyle w:val="rvts24"/>
        </w:rPr>
      </w:pPr>
      <w:r w:rsidRPr="00E40C26">
        <w:rPr>
          <w:rStyle w:val="rvts24"/>
        </w:rPr>
        <w:t xml:space="preserve">«Методические рекомендации по разработке проектов генеральных планов поселений и городских округов», приказ Минрегионразвития России от </w:t>
      </w:r>
      <w:r w:rsidR="000B0674" w:rsidRPr="00E40C26">
        <w:rPr>
          <w:rStyle w:val="rvts24"/>
        </w:rPr>
        <w:t>26</w:t>
      </w:r>
      <w:r w:rsidRPr="00E40C26">
        <w:rPr>
          <w:rStyle w:val="rvts24"/>
        </w:rPr>
        <w:t>.</w:t>
      </w:r>
      <w:r w:rsidR="000B0674" w:rsidRPr="00E40C26">
        <w:rPr>
          <w:rStyle w:val="rvts24"/>
        </w:rPr>
        <w:t>05</w:t>
      </w:r>
      <w:r w:rsidRPr="00E40C26">
        <w:rPr>
          <w:rStyle w:val="rvts24"/>
        </w:rPr>
        <w:t>.201</w:t>
      </w:r>
      <w:r w:rsidR="000B0674" w:rsidRPr="00E40C26">
        <w:rPr>
          <w:rStyle w:val="rvts24"/>
        </w:rPr>
        <w:t>1</w:t>
      </w:r>
      <w:r w:rsidR="00E40C26" w:rsidRPr="00E40C26">
        <w:rPr>
          <w:rStyle w:val="rvts24"/>
        </w:rPr>
        <w:t> </w:t>
      </w:r>
      <w:r w:rsidRPr="00E40C26">
        <w:rPr>
          <w:rStyle w:val="rvts24"/>
        </w:rPr>
        <w:t>г. №</w:t>
      </w:r>
      <w:r w:rsidR="000B0674" w:rsidRPr="00E40C26">
        <w:rPr>
          <w:rStyle w:val="rvts24"/>
        </w:rPr>
        <w:t>244</w:t>
      </w:r>
      <w:r w:rsidRPr="00E40C26">
        <w:rPr>
          <w:rStyle w:val="rvts24"/>
        </w:rPr>
        <w:t>.</w:t>
      </w:r>
    </w:p>
    <w:p w14:paraId="4FD0C047" w14:textId="77777777" w:rsidR="00353FDF" w:rsidRPr="00E40C26" w:rsidRDefault="00353FDF" w:rsidP="009D0946">
      <w:pPr>
        <w:pStyle w:val="rvps1"/>
        <w:spacing w:line="360" w:lineRule="auto"/>
        <w:ind w:firstLine="709"/>
        <w:jc w:val="both"/>
        <w:rPr>
          <w:rFonts w:ascii="Arial" w:hAnsi="Arial" w:cs="Arial"/>
        </w:rPr>
      </w:pPr>
      <w:r w:rsidRPr="00E40C26">
        <w:rPr>
          <w:rStyle w:val="rvts24"/>
        </w:rPr>
        <w:t>«Методика комплексной оценки индивидуального риска чрезвычайных ситуаций пр</w:t>
      </w:r>
      <w:r w:rsidRPr="00E40C26">
        <w:rPr>
          <w:rStyle w:val="rvts24"/>
        </w:rPr>
        <w:t>и</w:t>
      </w:r>
      <w:r w:rsidRPr="00E40C26">
        <w:rPr>
          <w:rStyle w:val="rvts24"/>
        </w:rPr>
        <w:t>родного и техногенного характера». Москва, ВНИИГОЧС, 2002.</w:t>
      </w:r>
    </w:p>
    <w:p w14:paraId="166D4C8C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«Положение о системах оповещения гражданской обороны». Приказ МЧС России, Госко</w:t>
      </w:r>
      <w:r w:rsidRPr="00E40C26">
        <w:rPr>
          <w:rStyle w:val="rvts24"/>
        </w:rPr>
        <w:t>м</w:t>
      </w:r>
      <w:r w:rsidRPr="00E40C26">
        <w:rPr>
          <w:rStyle w:val="rvts24"/>
        </w:rPr>
        <w:t>связи России и ВГТРК от 07.12.1998г. № 701/212/803;</w:t>
      </w:r>
    </w:p>
    <w:p w14:paraId="7A1E47C9" w14:textId="77777777" w:rsidR="00353FDF" w:rsidRPr="00E40C26" w:rsidRDefault="00E40C26" w:rsidP="009D0946">
      <w:pPr>
        <w:pStyle w:val="a4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40C26">
        <w:rPr>
          <w:rFonts w:ascii="Times New Roman" w:hAnsi="Times New Roman"/>
          <w:sz w:val="24"/>
          <w:szCs w:val="24"/>
        </w:rPr>
        <w:t>«</w:t>
      </w:r>
      <w:r w:rsidR="00353FDF" w:rsidRPr="00E40C26">
        <w:rPr>
          <w:rFonts w:ascii="Times New Roman" w:hAnsi="Times New Roman"/>
          <w:sz w:val="24"/>
          <w:szCs w:val="24"/>
        </w:rPr>
        <w:t>Технический регламент о требованиях пожарной безопасности</w:t>
      </w:r>
      <w:r w:rsidRPr="00E40C26">
        <w:rPr>
          <w:rFonts w:ascii="Times New Roman" w:hAnsi="Times New Roman"/>
          <w:sz w:val="24"/>
          <w:szCs w:val="24"/>
        </w:rPr>
        <w:t>»</w:t>
      </w:r>
      <w:r w:rsidR="00353FDF" w:rsidRPr="00E40C26">
        <w:rPr>
          <w:rFonts w:ascii="Times New Roman" w:hAnsi="Times New Roman"/>
          <w:sz w:val="24"/>
          <w:szCs w:val="24"/>
        </w:rPr>
        <w:t>, утверждённый Федерал</w:t>
      </w:r>
      <w:r w:rsidR="00353FDF" w:rsidRPr="00E40C26">
        <w:rPr>
          <w:rFonts w:ascii="Times New Roman" w:hAnsi="Times New Roman"/>
          <w:sz w:val="24"/>
          <w:szCs w:val="24"/>
        </w:rPr>
        <w:t>ь</w:t>
      </w:r>
      <w:r w:rsidR="008B0E18">
        <w:rPr>
          <w:rFonts w:ascii="Times New Roman" w:hAnsi="Times New Roman"/>
          <w:sz w:val="24"/>
          <w:szCs w:val="24"/>
        </w:rPr>
        <w:t xml:space="preserve">ным законом от 22 июля 2008 </w:t>
      </w:r>
      <w:r w:rsidR="00353FDF" w:rsidRPr="00E40C26">
        <w:rPr>
          <w:rFonts w:ascii="Times New Roman" w:hAnsi="Times New Roman"/>
          <w:sz w:val="24"/>
          <w:szCs w:val="24"/>
        </w:rPr>
        <w:t xml:space="preserve">г. </w:t>
      </w:r>
      <w:r w:rsidRPr="00E40C26">
        <w:rPr>
          <w:rFonts w:ascii="Times New Roman" w:hAnsi="Times New Roman"/>
          <w:sz w:val="24"/>
          <w:szCs w:val="24"/>
        </w:rPr>
        <w:t>№ </w:t>
      </w:r>
      <w:r w:rsidR="00353FDF" w:rsidRPr="00E40C26">
        <w:rPr>
          <w:rFonts w:ascii="Times New Roman" w:hAnsi="Times New Roman"/>
          <w:sz w:val="24"/>
          <w:szCs w:val="24"/>
        </w:rPr>
        <w:t>123-ФЗ.</w:t>
      </w:r>
    </w:p>
    <w:p w14:paraId="76B4DB4F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23.0.01 «Безопасность в чрезвычайных ситуациях. Основные полож</w:t>
      </w:r>
      <w:r w:rsidRPr="00E40C26">
        <w:rPr>
          <w:rStyle w:val="rvts24"/>
        </w:rPr>
        <w:t>е</w:t>
      </w:r>
      <w:r w:rsidRPr="00E40C26">
        <w:rPr>
          <w:rStyle w:val="rvts24"/>
        </w:rPr>
        <w:t>ния»;</w:t>
      </w:r>
    </w:p>
    <w:p w14:paraId="134E581E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22.0.02 «Безопасность в чрезвычайных ситуациях. Термины и определения основных понятий» (с Измене</w:t>
      </w:r>
      <w:r w:rsidR="00E40C26" w:rsidRPr="00E40C26">
        <w:rPr>
          <w:rStyle w:val="rvts24"/>
        </w:rPr>
        <w:t xml:space="preserve">нием № 1, введенным в действие </w:t>
      </w:r>
      <w:r w:rsidRPr="00E40C26">
        <w:rPr>
          <w:rStyle w:val="rvts24"/>
        </w:rPr>
        <w:t>01.01.2001 г. п</w:t>
      </w:r>
      <w:r w:rsidRPr="00E40C26">
        <w:rPr>
          <w:rStyle w:val="rvts24"/>
        </w:rPr>
        <w:t>о</w:t>
      </w:r>
      <w:r w:rsidRPr="00E40C26">
        <w:rPr>
          <w:rStyle w:val="rvts24"/>
        </w:rPr>
        <w:t>становлением Госстандарта России от 31.05.2000 г. № 148-ст);</w:t>
      </w:r>
    </w:p>
    <w:p w14:paraId="3F973876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22.0.05 «Безопасность в чрезвычайных ситуациях. Техногенные чрезвычайные ситу</w:t>
      </w:r>
      <w:r w:rsidRPr="00E40C26">
        <w:rPr>
          <w:rStyle w:val="rvts24"/>
        </w:rPr>
        <w:t>а</w:t>
      </w:r>
      <w:r w:rsidRPr="00E40C26">
        <w:rPr>
          <w:rStyle w:val="rvts24"/>
        </w:rPr>
        <w:t>ции. Термины и определения»;</w:t>
      </w:r>
    </w:p>
    <w:p w14:paraId="275DDE3C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ГОСТ Р 22.0.06 «Безопасность в чрезвычайных ситуациях. Источники природных чрезвыча</w:t>
      </w:r>
      <w:r w:rsidRPr="00E40C26">
        <w:rPr>
          <w:rStyle w:val="rvts24"/>
        </w:rPr>
        <w:t>й</w:t>
      </w:r>
      <w:r w:rsidRPr="00E40C26">
        <w:rPr>
          <w:rStyle w:val="rvts24"/>
        </w:rPr>
        <w:t>ных ситуаций. Поражающие факторы»;</w:t>
      </w:r>
    </w:p>
    <w:p w14:paraId="572375B1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lastRenderedPageBreak/>
        <w:t>ГОСТ</w:t>
      </w:r>
      <w:r w:rsidR="00274AD8" w:rsidRPr="00E40C26">
        <w:rPr>
          <w:rStyle w:val="rvts24"/>
        </w:rPr>
        <w:t xml:space="preserve"> </w:t>
      </w:r>
      <w:r w:rsidRPr="00E40C26">
        <w:rPr>
          <w:rStyle w:val="rvts24"/>
        </w:rPr>
        <w:t>Р 22.0.07 «Безопасность в чрезвычайных ситуациях. Источники техногенных чрезв</w:t>
      </w:r>
      <w:r w:rsidRPr="00E40C26">
        <w:rPr>
          <w:rStyle w:val="rvts24"/>
        </w:rPr>
        <w:t>ы</w:t>
      </w:r>
      <w:r w:rsidRPr="00E40C26">
        <w:rPr>
          <w:rStyle w:val="rvts24"/>
        </w:rPr>
        <w:t>чайных ситуаций»;</w:t>
      </w:r>
    </w:p>
    <w:p w14:paraId="0666F599" w14:textId="77777777" w:rsidR="00353FDF" w:rsidRPr="00E40C26" w:rsidRDefault="00353FDF" w:rsidP="009D0946">
      <w:pPr>
        <w:pStyle w:val="rvps59"/>
        <w:spacing w:line="360" w:lineRule="auto"/>
        <w:ind w:firstLine="709"/>
        <w:rPr>
          <w:rStyle w:val="rvts24"/>
        </w:rPr>
      </w:pPr>
      <w:r w:rsidRPr="00E40C26">
        <w:rPr>
          <w:rStyle w:val="rvts24"/>
        </w:rPr>
        <w:t>ГОСТ Р  22.3.03 «Безопасность в чрезвычайных ситуациях. Защита населения. Основные п</w:t>
      </w:r>
      <w:r w:rsidRPr="00E40C26">
        <w:rPr>
          <w:rStyle w:val="rvts24"/>
        </w:rPr>
        <w:t>о</w:t>
      </w:r>
      <w:r w:rsidRPr="00E40C26">
        <w:rPr>
          <w:rStyle w:val="rvts24"/>
        </w:rPr>
        <w:t>ложения»;</w:t>
      </w:r>
    </w:p>
    <w:p w14:paraId="36E8B072" w14:textId="77777777" w:rsidR="00353FDF" w:rsidRPr="00E40C26" w:rsidRDefault="00353FDF" w:rsidP="009D0946">
      <w:pPr>
        <w:pStyle w:val="rvps7"/>
        <w:spacing w:line="360" w:lineRule="auto"/>
        <w:ind w:left="0" w:right="0" w:firstLine="709"/>
        <w:jc w:val="both"/>
        <w:rPr>
          <w:rFonts w:ascii="Arial" w:hAnsi="Arial" w:cs="Arial"/>
        </w:rPr>
      </w:pPr>
      <w:r w:rsidRPr="00E40C26">
        <w:rPr>
          <w:rStyle w:val="rvts97"/>
          <w:color w:val="auto"/>
        </w:rPr>
        <w:t>ГОСТ</w:t>
      </w:r>
      <w:r w:rsidR="003F62F5"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Р</w:t>
      </w:r>
      <w:r w:rsidRPr="00E40C26">
        <w:rPr>
          <w:rStyle w:val="rvts21"/>
          <w:color w:val="auto"/>
        </w:rPr>
        <w:t xml:space="preserve"> 22.1.01-</w:t>
      </w:r>
      <w:r w:rsidR="00E40C26" w:rsidRPr="00E40C26">
        <w:rPr>
          <w:rStyle w:val="rvts21"/>
          <w:color w:val="auto"/>
        </w:rPr>
        <w:t>95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«Безопасность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в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чрезвычайных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ситуациях</w:t>
      </w:r>
      <w:r w:rsidRPr="00E40C26">
        <w:rPr>
          <w:rStyle w:val="rvts21"/>
          <w:color w:val="auto"/>
        </w:rPr>
        <w:t xml:space="preserve">. </w:t>
      </w:r>
      <w:r w:rsidRPr="00E40C26">
        <w:rPr>
          <w:rStyle w:val="rvts97"/>
          <w:color w:val="auto"/>
        </w:rPr>
        <w:t>Мониторинг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и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прогнозирование</w:t>
      </w:r>
      <w:r w:rsidR="003F62F5" w:rsidRPr="00E40C26">
        <w:rPr>
          <w:rStyle w:val="rvts97"/>
          <w:color w:val="auto"/>
        </w:rPr>
        <w:t>,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основные</w:t>
      </w:r>
      <w:r w:rsidRPr="00E40C26">
        <w:rPr>
          <w:rStyle w:val="rvts21"/>
          <w:color w:val="auto"/>
        </w:rPr>
        <w:t xml:space="preserve"> </w:t>
      </w:r>
      <w:r w:rsidRPr="00E40C26">
        <w:rPr>
          <w:rStyle w:val="rvts97"/>
          <w:color w:val="auto"/>
        </w:rPr>
        <w:t>пол</w:t>
      </w:r>
      <w:r w:rsidRPr="00E40C26">
        <w:rPr>
          <w:rStyle w:val="rvts97"/>
          <w:color w:val="auto"/>
        </w:rPr>
        <w:t>о</w:t>
      </w:r>
      <w:r w:rsidRPr="00E40C26">
        <w:rPr>
          <w:rStyle w:val="rvts97"/>
          <w:color w:val="auto"/>
        </w:rPr>
        <w:t>жения»;</w:t>
      </w:r>
    </w:p>
    <w:p w14:paraId="17C5D24B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2.01.51-90 «Инженерно-технические мероприятия гражданской обороны»;</w:t>
      </w:r>
    </w:p>
    <w:p w14:paraId="1B2148A9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СНиП II-11-77* «Защитные сооружения гражданской обороны»;</w:t>
      </w:r>
    </w:p>
    <w:p w14:paraId="66ED44D2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ВСН ИТМ ГО АС-90 «Нормы проект</w:t>
      </w:r>
      <w:r w:rsidR="00E40C26" w:rsidRPr="00E40C26">
        <w:rPr>
          <w:rStyle w:val="rvts24"/>
        </w:rPr>
        <w:t xml:space="preserve">ирования </w:t>
      </w:r>
      <w:r w:rsidRPr="00E40C26">
        <w:rPr>
          <w:rStyle w:val="rvts24"/>
        </w:rPr>
        <w:t>инженерно-технических мероприятий гра</w:t>
      </w:r>
      <w:r w:rsidRPr="00E40C26">
        <w:rPr>
          <w:rStyle w:val="rvts24"/>
        </w:rPr>
        <w:t>ж</w:t>
      </w:r>
      <w:r w:rsidRPr="00E40C26">
        <w:rPr>
          <w:rStyle w:val="rvts24"/>
        </w:rPr>
        <w:t>данской обороны на атомных станциях»;</w:t>
      </w:r>
    </w:p>
    <w:p w14:paraId="37762CCB" w14:textId="77777777" w:rsidR="00353FDF" w:rsidRPr="00E40C26" w:rsidRDefault="00E40C26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 xml:space="preserve">ВСН ВК4-90 </w:t>
      </w:r>
      <w:r w:rsidR="00353FDF" w:rsidRPr="00E40C26">
        <w:rPr>
          <w:rStyle w:val="rvts24"/>
        </w:rPr>
        <w:t>«Инструкция по подготовке и работе систем хозяйственно-питьевого водосна</w:t>
      </w:r>
      <w:r w:rsidR="00353FDF" w:rsidRPr="00E40C26">
        <w:rPr>
          <w:rStyle w:val="rvts24"/>
        </w:rPr>
        <w:t>б</w:t>
      </w:r>
      <w:r w:rsidR="00353FDF" w:rsidRPr="00E40C26">
        <w:rPr>
          <w:rStyle w:val="rvts24"/>
        </w:rPr>
        <w:t>жения в чрезвычайных ситуациях»;</w:t>
      </w:r>
    </w:p>
    <w:p w14:paraId="4BA12EED" w14:textId="77777777" w:rsidR="00353FDF" w:rsidRPr="00E40C26" w:rsidRDefault="00E40C26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 xml:space="preserve">СНиП 2.01.53-84 «Световая маскировка </w:t>
      </w:r>
      <w:r w:rsidR="00353FDF" w:rsidRPr="00E40C26">
        <w:rPr>
          <w:rStyle w:val="rvts24"/>
        </w:rPr>
        <w:t>населенных пунктов и объектов народного хозя</w:t>
      </w:r>
      <w:r w:rsidR="00353FDF" w:rsidRPr="00E40C26">
        <w:rPr>
          <w:rStyle w:val="rvts24"/>
        </w:rPr>
        <w:t>й</w:t>
      </w:r>
      <w:r w:rsidR="00353FDF" w:rsidRPr="00E40C26">
        <w:rPr>
          <w:rStyle w:val="rvts24"/>
        </w:rPr>
        <w:t>ства»;</w:t>
      </w:r>
    </w:p>
    <w:p w14:paraId="0192295F" w14:textId="77777777" w:rsidR="00353FDF" w:rsidRPr="00E40C26" w:rsidRDefault="008B0E18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>
        <w:rPr>
          <w:rStyle w:val="rvts24"/>
        </w:rPr>
        <w:t xml:space="preserve">СНиП 2.01.54-84 «Защитные сооружения </w:t>
      </w:r>
      <w:r w:rsidR="00353FDF" w:rsidRPr="00E40C26">
        <w:rPr>
          <w:rStyle w:val="rvts24"/>
        </w:rPr>
        <w:t>гражданской обороны в подземных горных выр</w:t>
      </w:r>
      <w:r w:rsidR="00353FDF" w:rsidRPr="00E40C26">
        <w:rPr>
          <w:rStyle w:val="rvts24"/>
        </w:rPr>
        <w:t>а</w:t>
      </w:r>
      <w:r w:rsidR="00353FDF" w:rsidRPr="00E40C26">
        <w:rPr>
          <w:rStyle w:val="rvts24"/>
        </w:rPr>
        <w:t>ботках»;</w:t>
      </w:r>
    </w:p>
    <w:p w14:paraId="5F49CADF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22-01-95 «Геофизика опасных природных воздействий»;</w:t>
      </w:r>
    </w:p>
    <w:p w14:paraId="2CF8B10B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2.06.15-85 «Инженерная защита территорий от затопления и подтопл</w:t>
      </w:r>
      <w:r w:rsidRPr="00E40C26">
        <w:rPr>
          <w:rStyle w:val="rvts24"/>
        </w:rPr>
        <w:t>е</w:t>
      </w:r>
      <w:r w:rsidRPr="00E40C26">
        <w:rPr>
          <w:rStyle w:val="rvts24"/>
        </w:rPr>
        <w:t>ния»;</w:t>
      </w:r>
    </w:p>
    <w:p w14:paraId="5BACC4BE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 xml:space="preserve">СНиП 2.01.15-90 </w:t>
      </w:r>
      <w:r w:rsidR="00E40C26" w:rsidRPr="00E40C26">
        <w:rPr>
          <w:rStyle w:val="rvts24"/>
        </w:rPr>
        <w:t xml:space="preserve">«Инженерная защита территорий, </w:t>
      </w:r>
      <w:r w:rsidR="008B0E18">
        <w:rPr>
          <w:rStyle w:val="rvts24"/>
        </w:rPr>
        <w:t xml:space="preserve">зданий и сооружений от опасных </w:t>
      </w:r>
      <w:r w:rsidRPr="00E40C26">
        <w:rPr>
          <w:rStyle w:val="rvts24"/>
        </w:rPr>
        <w:t>геол</w:t>
      </w:r>
      <w:r w:rsidRPr="00E40C26">
        <w:rPr>
          <w:rStyle w:val="rvts24"/>
        </w:rPr>
        <w:t>о</w:t>
      </w:r>
      <w:r w:rsidR="008B0E18">
        <w:rPr>
          <w:rStyle w:val="rvts24"/>
        </w:rPr>
        <w:t xml:space="preserve">гических </w:t>
      </w:r>
      <w:r w:rsidR="00E40C26" w:rsidRPr="00E40C26">
        <w:rPr>
          <w:rStyle w:val="rvts24"/>
        </w:rPr>
        <w:t xml:space="preserve">процессов. Основные </w:t>
      </w:r>
      <w:r w:rsidRPr="00E40C26">
        <w:rPr>
          <w:rStyle w:val="rvts24"/>
        </w:rPr>
        <w:t>положения проектирования»;</w:t>
      </w:r>
    </w:p>
    <w:p w14:paraId="0E048D62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СНиП II-7-81* «Строительство в сейсмических районах»;</w:t>
      </w:r>
    </w:p>
    <w:p w14:paraId="5FB0B2B4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2.01.01-82 «Строительная климатология и геофизика»;</w:t>
      </w:r>
    </w:p>
    <w:p w14:paraId="18C495E2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СНиП 2.01.09-91 «Здания и сооружения на подрабатываемых территориях и просадо</w:t>
      </w:r>
      <w:r w:rsidRPr="00E40C26">
        <w:rPr>
          <w:rStyle w:val="rvts24"/>
        </w:rPr>
        <w:t>ч</w:t>
      </w:r>
      <w:r w:rsidRPr="00E40C26">
        <w:rPr>
          <w:rStyle w:val="rvts24"/>
        </w:rPr>
        <w:t>ных грунтах»;</w:t>
      </w:r>
    </w:p>
    <w:p w14:paraId="48B6C78F" w14:textId="77777777" w:rsidR="00353FDF" w:rsidRPr="00E40C26" w:rsidRDefault="00353FDF" w:rsidP="009D0946">
      <w:pPr>
        <w:pStyle w:val="rvps59"/>
        <w:spacing w:line="360" w:lineRule="auto"/>
        <w:ind w:firstLine="709"/>
        <w:rPr>
          <w:rStyle w:val="rvts24"/>
        </w:rPr>
      </w:pPr>
      <w:r w:rsidRPr="00E40C26">
        <w:rPr>
          <w:rStyle w:val="rvts24"/>
        </w:rPr>
        <w:t>СНиП 11-02-96 «Инженерные изыскания для строительства. Основные полож</w:t>
      </w:r>
      <w:r w:rsidRPr="00E40C26">
        <w:rPr>
          <w:rStyle w:val="rvts24"/>
        </w:rPr>
        <w:t>е</w:t>
      </w:r>
      <w:r w:rsidRPr="00E40C26">
        <w:rPr>
          <w:rStyle w:val="rvts24"/>
        </w:rPr>
        <w:t>ния»;</w:t>
      </w:r>
    </w:p>
    <w:p w14:paraId="2712853A" w14:textId="77777777" w:rsidR="00581A04" w:rsidRPr="00E40C26" w:rsidRDefault="00581A04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>свод правил по проектированию и строительству СП 11-112-2001 «Порядок разр</w:t>
      </w:r>
      <w:r w:rsidRPr="00E40C26">
        <w:rPr>
          <w:lang w:val="ru-RU"/>
        </w:rPr>
        <w:t>а</w:t>
      </w:r>
      <w:r w:rsidRPr="00E40C26">
        <w:rPr>
          <w:lang w:val="ru-RU"/>
        </w:rPr>
        <w:t>ботки и состав раздела «Инженерно – технические мероприятия гражданской обороны. М</w:t>
      </w:r>
      <w:r w:rsidRPr="00E40C26">
        <w:rPr>
          <w:lang w:val="ru-RU"/>
        </w:rPr>
        <w:t>е</w:t>
      </w:r>
      <w:r w:rsidRPr="00E40C26">
        <w:rPr>
          <w:lang w:val="ru-RU"/>
        </w:rPr>
        <w:t>роприятия по предупреждению чрезвычайных ситуаций» гр</w:t>
      </w:r>
      <w:r w:rsidRPr="00E40C26">
        <w:rPr>
          <w:lang w:val="ru-RU"/>
        </w:rPr>
        <w:t>а</w:t>
      </w:r>
      <w:r w:rsidRPr="00E40C26">
        <w:rPr>
          <w:lang w:val="ru-RU"/>
        </w:rPr>
        <w:t>достроительной документации для территорий городских и сельских поселений, других муниципальных образ</w:t>
      </w:r>
      <w:r w:rsidRPr="00E40C26">
        <w:rPr>
          <w:lang w:val="ru-RU"/>
        </w:rPr>
        <w:t>о</w:t>
      </w:r>
      <w:r w:rsidRPr="00E40C26">
        <w:rPr>
          <w:lang w:val="ru-RU"/>
        </w:rPr>
        <w:t>ваний»;</w:t>
      </w:r>
    </w:p>
    <w:p w14:paraId="0C8DD877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СанПиН 2.2.1/2.1.1.1031-01 «Санитарно-защитные зоны и санитарная классификация пре</w:t>
      </w:r>
      <w:r w:rsidRPr="00E40C26">
        <w:rPr>
          <w:rStyle w:val="rvts24"/>
        </w:rPr>
        <w:t>д</w:t>
      </w:r>
      <w:r w:rsidRPr="00E40C26">
        <w:rPr>
          <w:rStyle w:val="rvts24"/>
        </w:rPr>
        <w:t>приятий, сооружений и иных объектов»;</w:t>
      </w:r>
    </w:p>
    <w:p w14:paraId="38B61144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РД 34.21.122-87 «Инструкция по устройству молниезащиты зданий и сооруж</w:t>
      </w:r>
      <w:r w:rsidRPr="00E40C26">
        <w:rPr>
          <w:rStyle w:val="rvts24"/>
        </w:rPr>
        <w:t>е</w:t>
      </w:r>
      <w:r w:rsidRPr="00E40C26">
        <w:rPr>
          <w:rStyle w:val="rvts24"/>
        </w:rPr>
        <w:t>ний»;</w:t>
      </w:r>
    </w:p>
    <w:p w14:paraId="3BC134D8" w14:textId="77777777" w:rsidR="00353FDF" w:rsidRPr="00E40C26" w:rsidRDefault="00353FDF" w:rsidP="009D0946">
      <w:pPr>
        <w:pStyle w:val="rvps59"/>
        <w:spacing w:line="360" w:lineRule="auto"/>
        <w:ind w:firstLine="709"/>
        <w:rPr>
          <w:rFonts w:ascii="Arial" w:hAnsi="Arial" w:cs="Arial"/>
        </w:rPr>
      </w:pPr>
      <w:r w:rsidRPr="00E40C26">
        <w:rPr>
          <w:rStyle w:val="rvts24"/>
        </w:rPr>
        <w:t>ВСН ВОЗ-83 «Инструкция по защите технологического оборудования от воздействия пор</w:t>
      </w:r>
      <w:r w:rsidRPr="00E40C26">
        <w:rPr>
          <w:rStyle w:val="rvts24"/>
        </w:rPr>
        <w:t>а</w:t>
      </w:r>
      <w:r w:rsidRPr="00E40C26">
        <w:rPr>
          <w:rStyle w:val="rvts24"/>
        </w:rPr>
        <w:t>жающих факторов ядерных взрывов»</w:t>
      </w:r>
      <w:r w:rsidR="00632521" w:rsidRPr="00E40C26">
        <w:rPr>
          <w:rStyle w:val="rvts24"/>
        </w:rPr>
        <w:t>;</w:t>
      </w:r>
    </w:p>
    <w:p w14:paraId="7E1525D2" w14:textId="77777777" w:rsidR="00E40C26" w:rsidRPr="00E40C26" w:rsidRDefault="00632521" w:rsidP="008B0E18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>Указ Президента РФ от 13.11.2012</w:t>
      </w:r>
      <w:r w:rsidR="00E40C26">
        <w:rPr>
          <w:lang w:val="ru-RU"/>
        </w:rPr>
        <w:t> </w:t>
      </w:r>
      <w:r w:rsidRPr="00E40C26">
        <w:rPr>
          <w:lang w:val="ru-RU"/>
        </w:rPr>
        <w:t>г. №1522 «О создании комплек</w:t>
      </w:r>
      <w:r w:rsidRPr="00E40C26">
        <w:rPr>
          <w:lang w:val="ru-RU"/>
        </w:rPr>
        <w:t>с</w:t>
      </w:r>
      <w:r w:rsidRPr="00E40C26">
        <w:rPr>
          <w:lang w:val="ru-RU"/>
        </w:rPr>
        <w:t xml:space="preserve">ной системы </w:t>
      </w:r>
      <w:r w:rsidRPr="00E40C26">
        <w:rPr>
          <w:lang w:val="ru-RU"/>
        </w:rPr>
        <w:lastRenderedPageBreak/>
        <w:t>экстренного оповещения населения об угрозе возникновения или о возникнов</w:t>
      </w:r>
      <w:r w:rsidRPr="00E40C26">
        <w:rPr>
          <w:lang w:val="ru-RU"/>
        </w:rPr>
        <w:t>е</w:t>
      </w:r>
      <w:r w:rsidRPr="00E40C26">
        <w:rPr>
          <w:lang w:val="ru-RU"/>
        </w:rPr>
        <w:t>нии чрезвычайных ситуаций»</w:t>
      </w:r>
      <w:r w:rsidR="00385C5F" w:rsidRPr="00E40C26">
        <w:rPr>
          <w:lang w:val="ru-RU"/>
        </w:rPr>
        <w:t>.</w:t>
      </w:r>
    </w:p>
    <w:p w14:paraId="0C58E3F3" w14:textId="77777777" w:rsidR="00353FDF" w:rsidRPr="00E40C26" w:rsidRDefault="00E40C26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2. </w:t>
      </w:r>
      <w:r w:rsidR="00957DD0" w:rsidRPr="00E40C26">
        <w:rPr>
          <w:b/>
          <w:lang w:val="ru-RU"/>
        </w:rPr>
        <w:t>КРАТКОЕ ОПИСАНИЕ ТЕРРИТОРИИ МУНИЦИПАЛЬНОГО ОБРАЗОВАНИЯ, УСЛОВИЙ, И ИНФРАСТРУКТУРЫ, ФОРМИРУЮЩИХ ФАКТОРЫ РИСКА ВОЗНИКНОВЕНИЯ ЧРЕЗВЫЧАЙНЫХ С</w:t>
      </w:r>
      <w:r w:rsidR="00957DD0" w:rsidRPr="00E40C26">
        <w:rPr>
          <w:b/>
          <w:lang w:val="ru-RU"/>
        </w:rPr>
        <w:t>И</w:t>
      </w:r>
      <w:r w:rsidR="00957DD0" w:rsidRPr="00E40C26">
        <w:rPr>
          <w:b/>
          <w:lang w:val="ru-RU"/>
        </w:rPr>
        <w:t>ТУАЦИЙ</w:t>
      </w:r>
      <w:r w:rsidRPr="00E40C26">
        <w:rPr>
          <w:b/>
          <w:lang w:val="ru-RU"/>
        </w:rPr>
        <w:t>.</w:t>
      </w:r>
      <w:r w:rsidR="00353FDF" w:rsidRPr="00E40C26">
        <w:rPr>
          <w:b/>
          <w:lang w:val="ru-RU"/>
        </w:rPr>
        <w:tab/>
      </w:r>
    </w:p>
    <w:p w14:paraId="492DA217" w14:textId="77777777" w:rsidR="00353FDF" w:rsidRPr="00E40C26" w:rsidRDefault="00353FDF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2.1. Топографо-геодезические условия</w:t>
      </w:r>
      <w:r w:rsidR="00E40C26" w:rsidRPr="00E40C26">
        <w:rPr>
          <w:b/>
          <w:lang w:val="ru-RU"/>
        </w:rPr>
        <w:t>.</w:t>
      </w:r>
    </w:p>
    <w:p w14:paraId="76B02AC3" w14:textId="77777777" w:rsidR="002F2C09" w:rsidRPr="00E40C26" w:rsidRDefault="002F2C09" w:rsidP="009D0946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>МО «</w:t>
      </w:r>
      <w:r w:rsidR="00920E39">
        <w:rPr>
          <w:lang w:val="ru-RU"/>
        </w:rPr>
        <w:t>Банинский</w:t>
      </w:r>
      <w:r w:rsidR="00385C5F" w:rsidRPr="00E40C26">
        <w:rPr>
          <w:lang w:val="ru-RU"/>
        </w:rPr>
        <w:t xml:space="preserve"> сельсовет» </w:t>
      </w:r>
      <w:r w:rsidR="005F1937" w:rsidRPr="00E40C26">
        <w:rPr>
          <w:lang w:val="ru-RU"/>
        </w:rPr>
        <w:t xml:space="preserve">расположен </w:t>
      </w:r>
      <w:r w:rsidRPr="00E40C26">
        <w:rPr>
          <w:lang w:val="ru-RU"/>
        </w:rPr>
        <w:t xml:space="preserve">в </w:t>
      </w:r>
      <w:r w:rsidR="00082DD4">
        <w:rPr>
          <w:lang w:val="ru-RU"/>
        </w:rPr>
        <w:t>южной</w:t>
      </w:r>
      <w:r w:rsidRPr="00E40C26">
        <w:rPr>
          <w:lang w:val="ru-RU"/>
        </w:rPr>
        <w:t xml:space="preserve"> части </w:t>
      </w:r>
      <w:r w:rsidR="00920E39">
        <w:rPr>
          <w:lang w:val="ru-RU"/>
        </w:rPr>
        <w:t>Фатежского</w:t>
      </w:r>
      <w:r w:rsidR="005F1937" w:rsidRPr="00E40C26">
        <w:rPr>
          <w:lang w:val="ru-RU"/>
        </w:rPr>
        <w:t xml:space="preserve"> района</w:t>
      </w:r>
      <w:r w:rsidRPr="00E40C26">
        <w:rPr>
          <w:lang w:val="ru-RU"/>
        </w:rPr>
        <w:t xml:space="preserve">, включает в себя </w:t>
      </w:r>
      <w:r w:rsidR="00082DD4">
        <w:rPr>
          <w:lang w:val="ru-RU"/>
        </w:rPr>
        <w:t>5</w:t>
      </w:r>
      <w:r w:rsidRPr="00E40C26">
        <w:rPr>
          <w:lang w:val="ru-RU"/>
        </w:rPr>
        <w:t xml:space="preserve"> населенных пунктов, в том числе </w:t>
      </w:r>
      <w:r w:rsidR="009B6E31">
        <w:rPr>
          <w:lang w:val="ru-RU"/>
        </w:rPr>
        <w:t>3</w:t>
      </w:r>
      <w:r w:rsidR="00082DD4">
        <w:rPr>
          <w:lang w:val="ru-RU"/>
        </w:rPr>
        <w:t xml:space="preserve"> дерев</w:t>
      </w:r>
      <w:r w:rsidR="00E102C7">
        <w:rPr>
          <w:lang w:val="ru-RU"/>
        </w:rPr>
        <w:t>н</w:t>
      </w:r>
      <w:r w:rsidR="00082DD4">
        <w:rPr>
          <w:lang w:val="ru-RU"/>
        </w:rPr>
        <w:t>и</w:t>
      </w:r>
      <w:r w:rsidRPr="00E40C26">
        <w:rPr>
          <w:lang w:val="ru-RU"/>
        </w:rPr>
        <w:t xml:space="preserve">, </w:t>
      </w:r>
      <w:r w:rsidR="009B6E31">
        <w:rPr>
          <w:lang w:val="ru-RU"/>
        </w:rPr>
        <w:t>6</w:t>
      </w:r>
      <w:r w:rsidR="00E102C7">
        <w:rPr>
          <w:lang w:val="ru-RU"/>
        </w:rPr>
        <w:t xml:space="preserve"> сел</w:t>
      </w:r>
      <w:r w:rsidR="009B6E31">
        <w:rPr>
          <w:lang w:val="ru-RU"/>
        </w:rPr>
        <w:t>,</w:t>
      </w:r>
      <w:r w:rsidR="00082DD4">
        <w:rPr>
          <w:lang w:val="ru-RU"/>
        </w:rPr>
        <w:t xml:space="preserve"> </w:t>
      </w:r>
      <w:r w:rsidR="009B6E31">
        <w:rPr>
          <w:lang w:val="ru-RU"/>
        </w:rPr>
        <w:t>3</w:t>
      </w:r>
      <w:r w:rsidR="00082DD4">
        <w:rPr>
          <w:lang w:val="ru-RU"/>
        </w:rPr>
        <w:t xml:space="preserve"> хутор</w:t>
      </w:r>
      <w:r w:rsidR="009B6E31">
        <w:rPr>
          <w:lang w:val="ru-RU"/>
        </w:rPr>
        <w:t>а и 1 поселок</w:t>
      </w:r>
      <w:r w:rsidR="00082DD4">
        <w:rPr>
          <w:lang w:val="ru-RU"/>
        </w:rPr>
        <w:t>.</w:t>
      </w:r>
    </w:p>
    <w:p w14:paraId="5F6575F2" w14:textId="77777777" w:rsidR="005F1937" w:rsidRPr="00E40C26" w:rsidRDefault="002F2C09" w:rsidP="009D094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ru-RU"/>
        </w:rPr>
      </w:pPr>
      <w:r w:rsidRPr="00E40C26">
        <w:rPr>
          <w:bCs/>
          <w:lang w:val="ru-RU"/>
        </w:rPr>
        <w:t xml:space="preserve">Территория составляет </w:t>
      </w:r>
      <w:r w:rsidR="009B6E31">
        <w:rPr>
          <w:bCs/>
          <w:lang w:val="ru-RU"/>
        </w:rPr>
        <w:t>13650</w:t>
      </w:r>
      <w:r w:rsidR="00082DD4">
        <w:rPr>
          <w:bCs/>
          <w:lang w:val="ru-RU"/>
        </w:rPr>
        <w:t xml:space="preserve"> га</w:t>
      </w:r>
      <w:r w:rsidRPr="00E40C26">
        <w:rPr>
          <w:bCs/>
          <w:vertAlign w:val="superscript"/>
          <w:lang w:val="ru-RU"/>
        </w:rPr>
        <w:t xml:space="preserve"> </w:t>
      </w:r>
      <w:r w:rsidR="006D6DAB">
        <w:rPr>
          <w:bCs/>
          <w:lang w:val="ru-RU"/>
        </w:rPr>
        <w:t>с населением</w:t>
      </w:r>
      <w:r w:rsidRPr="00E40C26">
        <w:rPr>
          <w:bCs/>
          <w:lang w:val="ru-RU"/>
        </w:rPr>
        <w:t xml:space="preserve"> </w:t>
      </w:r>
      <w:r w:rsidR="009B6E31">
        <w:rPr>
          <w:bCs/>
          <w:lang w:val="ru-RU"/>
        </w:rPr>
        <w:t>2608</w:t>
      </w:r>
      <w:r w:rsidRPr="00E40C26">
        <w:rPr>
          <w:bCs/>
          <w:lang w:val="ru-RU"/>
        </w:rPr>
        <w:t xml:space="preserve"> человека. Цен</w:t>
      </w:r>
      <w:r w:rsidR="00E40C26" w:rsidRPr="00E40C26">
        <w:rPr>
          <w:bCs/>
          <w:lang w:val="ru-RU"/>
        </w:rPr>
        <w:t xml:space="preserve">тр муниципального образования </w:t>
      </w:r>
      <w:r w:rsidR="00D32E6B">
        <w:rPr>
          <w:bCs/>
          <w:lang w:val="ru-RU"/>
        </w:rPr>
        <w:t>п</w:t>
      </w:r>
      <w:r w:rsidRPr="00E40C26">
        <w:rPr>
          <w:bCs/>
          <w:lang w:val="ru-RU"/>
        </w:rPr>
        <w:t xml:space="preserve">. </w:t>
      </w:r>
      <w:r w:rsidR="00D32E6B">
        <w:rPr>
          <w:bCs/>
          <w:lang w:val="ru-RU"/>
        </w:rPr>
        <w:t>Чермошной</w:t>
      </w:r>
      <w:r w:rsidR="005F1937" w:rsidRPr="00E40C26">
        <w:rPr>
          <w:bCs/>
          <w:lang w:val="ru-RU"/>
        </w:rPr>
        <w:t xml:space="preserve">. </w:t>
      </w:r>
    </w:p>
    <w:p w14:paraId="526AAF89" w14:textId="77777777" w:rsidR="002F2C09" w:rsidRPr="006D6DAB" w:rsidRDefault="002F2C09" w:rsidP="009D0946">
      <w:pPr>
        <w:pStyle w:val="text"/>
        <w:spacing w:line="360" w:lineRule="auto"/>
        <w:ind w:firstLine="709"/>
        <w:rPr>
          <w:rFonts w:ascii="Times New Roman" w:hAnsi="Times New Roman" w:cs="Times New Roman"/>
          <w:bCs/>
        </w:rPr>
      </w:pPr>
      <w:r w:rsidRPr="00E40C26">
        <w:rPr>
          <w:rFonts w:ascii="Times New Roman" w:hAnsi="Times New Roman" w:cs="Times New Roman"/>
          <w:bCs/>
        </w:rPr>
        <w:t xml:space="preserve">Незначительную часть территории сельсовета занимают смешанные лесные массивы и </w:t>
      </w:r>
      <w:r w:rsidRPr="006D6DAB">
        <w:rPr>
          <w:rFonts w:ascii="Times New Roman" w:hAnsi="Times New Roman" w:cs="Times New Roman"/>
          <w:bCs/>
        </w:rPr>
        <w:t>кустарниковая растительность.</w:t>
      </w:r>
    </w:p>
    <w:p w14:paraId="61DD06D0" w14:textId="77777777" w:rsidR="002E3CE4" w:rsidRPr="006D6DAB" w:rsidRDefault="002E3CE4" w:rsidP="009D0946">
      <w:pPr>
        <w:pStyle w:val="text"/>
        <w:spacing w:line="360" w:lineRule="auto"/>
        <w:ind w:firstLine="709"/>
        <w:rPr>
          <w:rFonts w:ascii="Times New Roman" w:hAnsi="Times New Roman" w:cs="Times New Roman"/>
        </w:rPr>
      </w:pPr>
      <w:r w:rsidRPr="006D6DAB">
        <w:rPr>
          <w:rFonts w:ascii="Times New Roman" w:hAnsi="Times New Roman" w:cs="Times New Roman"/>
        </w:rPr>
        <w:t>В состав территории муниципального образования входят земли независимо от организацио</w:t>
      </w:r>
      <w:r w:rsidRPr="006D6DAB">
        <w:rPr>
          <w:rFonts w:ascii="Times New Roman" w:hAnsi="Times New Roman" w:cs="Times New Roman"/>
        </w:rPr>
        <w:t>н</w:t>
      </w:r>
      <w:r w:rsidRPr="006D6DAB">
        <w:rPr>
          <w:rFonts w:ascii="Times New Roman" w:hAnsi="Times New Roman" w:cs="Times New Roman"/>
        </w:rPr>
        <w:t>но-правовых форм собственности и целевого назначения (категорий):</w:t>
      </w:r>
    </w:p>
    <w:p w14:paraId="775B56EA" w14:textId="77777777" w:rsidR="002E3CE4" w:rsidRPr="006D6DAB" w:rsidRDefault="00684016" w:rsidP="009D0946">
      <w:pPr>
        <w:pStyle w:val="text"/>
        <w:spacing w:line="360" w:lineRule="auto"/>
        <w:ind w:firstLine="709"/>
        <w:rPr>
          <w:rFonts w:ascii="Times New Roman" w:hAnsi="Times New Roman" w:cs="Times New Roman"/>
        </w:rPr>
      </w:pPr>
      <w:r w:rsidRPr="006D6DAB">
        <w:rPr>
          <w:rFonts w:ascii="Times New Roman" w:hAnsi="Times New Roman" w:cs="Times New Roman"/>
        </w:rPr>
        <w:t>- </w:t>
      </w:r>
      <w:r w:rsidR="002E3CE4" w:rsidRPr="006D6DAB">
        <w:rPr>
          <w:rFonts w:ascii="Times New Roman" w:hAnsi="Times New Roman" w:cs="Times New Roman"/>
        </w:rPr>
        <w:t>з</w:t>
      </w:r>
      <w:r w:rsidR="002C1C68" w:rsidRPr="006D6DAB">
        <w:rPr>
          <w:rFonts w:ascii="Times New Roman" w:hAnsi="Times New Roman" w:cs="Times New Roman"/>
        </w:rPr>
        <w:t xml:space="preserve">емли застройки </w:t>
      </w:r>
      <w:r w:rsidR="00287102" w:rsidRPr="006D6DAB">
        <w:rPr>
          <w:rFonts w:ascii="Times New Roman" w:hAnsi="Times New Roman" w:cs="Times New Roman"/>
        </w:rPr>
        <w:t>населённых пунктов</w:t>
      </w:r>
      <w:r w:rsidR="002E3CE4" w:rsidRPr="006D6DAB">
        <w:rPr>
          <w:rFonts w:ascii="Times New Roman" w:hAnsi="Times New Roman" w:cs="Times New Roman"/>
        </w:rPr>
        <w:t>, прилегающие к ним земли общего пользования, садово-огороднических участков и традиционного природопользов</w:t>
      </w:r>
      <w:r w:rsidR="002E3CE4" w:rsidRPr="006D6DAB">
        <w:rPr>
          <w:rFonts w:ascii="Times New Roman" w:hAnsi="Times New Roman" w:cs="Times New Roman"/>
        </w:rPr>
        <w:t>а</w:t>
      </w:r>
      <w:r w:rsidR="002E3CE4" w:rsidRPr="006D6DAB">
        <w:rPr>
          <w:rFonts w:ascii="Times New Roman" w:hAnsi="Times New Roman" w:cs="Times New Roman"/>
        </w:rPr>
        <w:t xml:space="preserve">ния населения; </w:t>
      </w:r>
    </w:p>
    <w:p w14:paraId="06224ACB" w14:textId="77777777" w:rsidR="002E3CE4" w:rsidRPr="006D6DAB" w:rsidRDefault="00684016" w:rsidP="009D0946">
      <w:pPr>
        <w:pStyle w:val="text"/>
        <w:spacing w:line="360" w:lineRule="auto"/>
        <w:ind w:firstLine="709"/>
        <w:rPr>
          <w:rFonts w:ascii="Times New Roman" w:hAnsi="Times New Roman" w:cs="Times New Roman"/>
        </w:rPr>
      </w:pPr>
      <w:r w:rsidRPr="006D6DAB">
        <w:rPr>
          <w:rFonts w:ascii="Times New Roman" w:hAnsi="Times New Roman" w:cs="Times New Roman"/>
        </w:rPr>
        <w:t>- </w:t>
      </w:r>
      <w:r w:rsidR="002E3CE4" w:rsidRPr="006D6DAB">
        <w:rPr>
          <w:rFonts w:ascii="Times New Roman" w:hAnsi="Times New Roman" w:cs="Times New Roman"/>
        </w:rPr>
        <w:t>земли, занятые производственными предприятиями, транспортными и инженерными инфраструктурами, рекреационные зоны и земли для развития посе</w:t>
      </w:r>
      <w:r w:rsidR="002E3CE4" w:rsidRPr="006D6DAB">
        <w:rPr>
          <w:rFonts w:ascii="Times New Roman" w:hAnsi="Times New Roman" w:cs="Times New Roman"/>
        </w:rPr>
        <w:t>л</w:t>
      </w:r>
      <w:r w:rsidR="002E3CE4" w:rsidRPr="006D6DAB">
        <w:rPr>
          <w:rFonts w:ascii="Times New Roman" w:hAnsi="Times New Roman" w:cs="Times New Roman"/>
        </w:rPr>
        <w:t xml:space="preserve">ка. </w:t>
      </w:r>
    </w:p>
    <w:p w14:paraId="6C9C03EB" w14:textId="77777777" w:rsidR="002F2C09" w:rsidRPr="006D6DAB" w:rsidRDefault="002F2C09" w:rsidP="009D0946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6D6DAB">
        <w:rPr>
          <w:lang w:val="ru-RU"/>
        </w:rPr>
        <w:t>Местность со средним перепадом высот, в отме</w:t>
      </w:r>
      <w:r w:rsidR="00E40C26" w:rsidRPr="006D6DAB">
        <w:rPr>
          <w:lang w:val="ru-RU"/>
        </w:rPr>
        <w:t>тках 166,1 на уровне меженя</w:t>
      </w:r>
      <w:r w:rsidR="00684016" w:rsidRPr="006D6DAB">
        <w:rPr>
          <w:lang w:val="ru-RU"/>
        </w:rPr>
        <w:t xml:space="preserve"> р. </w:t>
      </w:r>
      <w:r w:rsidR="00D32E6B">
        <w:rPr>
          <w:lang w:val="ru-RU"/>
        </w:rPr>
        <w:t>Гниловодчик</w:t>
      </w:r>
      <w:r w:rsidRPr="006D6DAB">
        <w:rPr>
          <w:lang w:val="ru-RU"/>
        </w:rPr>
        <w:t xml:space="preserve"> – 180,4 с под</w:t>
      </w:r>
      <w:r w:rsidR="00AC5B2C">
        <w:rPr>
          <w:lang w:val="ru-RU"/>
        </w:rPr>
        <w:t>ъёмом от пойменной части реки в</w:t>
      </w:r>
      <w:r w:rsidRPr="006D6DAB">
        <w:rPr>
          <w:lang w:val="ru-RU"/>
        </w:rPr>
        <w:t xml:space="preserve"> северо-восточном направлении.</w:t>
      </w:r>
    </w:p>
    <w:p w14:paraId="384F34B9" w14:textId="77777777" w:rsidR="00D72D95" w:rsidRPr="006D6DAB" w:rsidRDefault="006210F3" w:rsidP="009D0946">
      <w:pPr>
        <w:spacing w:line="360" w:lineRule="auto"/>
        <w:ind w:firstLine="709"/>
        <w:jc w:val="both"/>
        <w:rPr>
          <w:lang w:val="ru-RU"/>
        </w:rPr>
      </w:pPr>
      <w:r w:rsidRPr="006D6DAB">
        <w:rPr>
          <w:lang w:val="ru-RU"/>
        </w:rPr>
        <w:t>Т</w:t>
      </w:r>
      <w:r w:rsidR="00D72D95" w:rsidRPr="006D6DAB">
        <w:rPr>
          <w:lang w:val="ru-RU"/>
        </w:rPr>
        <w:t xml:space="preserve">ерритория </w:t>
      </w:r>
      <w:r w:rsidR="00492B3B" w:rsidRPr="006D6DAB">
        <w:rPr>
          <w:lang w:val="ru-RU"/>
        </w:rPr>
        <w:t>сельсовета</w:t>
      </w:r>
      <w:r w:rsidR="00E40C26" w:rsidRPr="006D6DAB">
        <w:rPr>
          <w:lang w:val="ru-RU"/>
        </w:rPr>
        <w:t xml:space="preserve"> расположена</w:t>
      </w:r>
      <w:r w:rsidR="00D72D95" w:rsidRPr="006D6DAB">
        <w:rPr>
          <w:lang w:val="ru-RU"/>
        </w:rPr>
        <w:t xml:space="preserve"> в загородной зоне по отношению к категорированным городам области, не расположена в зонах возможных разр</w:t>
      </w:r>
      <w:r w:rsidR="00D72D95" w:rsidRPr="006D6DAB">
        <w:rPr>
          <w:lang w:val="ru-RU"/>
        </w:rPr>
        <w:t>у</w:t>
      </w:r>
      <w:r w:rsidR="000D0AB7">
        <w:rPr>
          <w:lang w:val="ru-RU"/>
        </w:rPr>
        <w:t>шений и</w:t>
      </w:r>
      <w:r w:rsidR="00D72D95" w:rsidRPr="006D6DAB">
        <w:rPr>
          <w:lang w:val="ru-RU"/>
        </w:rPr>
        <w:t xml:space="preserve"> в зоне катастрофического затопления.</w:t>
      </w:r>
    </w:p>
    <w:p w14:paraId="51A67BD7" w14:textId="77777777" w:rsidR="00353FDF" w:rsidRPr="006D6DAB" w:rsidRDefault="00353FDF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6D6DAB">
        <w:rPr>
          <w:b/>
          <w:lang w:val="ru-RU"/>
        </w:rPr>
        <w:t>2.2. Инженерно-геологические условия</w:t>
      </w:r>
      <w:r w:rsidR="00E40C26" w:rsidRPr="006D6DAB">
        <w:rPr>
          <w:b/>
          <w:lang w:val="ru-RU"/>
        </w:rPr>
        <w:t>.</w:t>
      </w:r>
    </w:p>
    <w:p w14:paraId="7AE9D0C0" w14:textId="77777777" w:rsidR="00287102" w:rsidRPr="00E40C26" w:rsidRDefault="006927C9" w:rsidP="009D0946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6D6DAB">
        <w:rPr>
          <w:lang w:val="ru-RU"/>
        </w:rPr>
        <w:t>Сельсовет</w:t>
      </w:r>
      <w:r w:rsidR="00F940C7" w:rsidRPr="006D6DAB">
        <w:rPr>
          <w:lang w:val="ru-RU"/>
        </w:rPr>
        <w:t xml:space="preserve"> расположен</w:t>
      </w:r>
      <w:r w:rsidR="00353FDF" w:rsidRPr="006D6DAB">
        <w:rPr>
          <w:lang w:val="ru-RU"/>
        </w:rPr>
        <w:t xml:space="preserve"> в пределах Воронежского кристаллического массива, сложенного метаморфическими и иэверженными породами архея</w:t>
      </w:r>
      <w:r w:rsidR="00353FDF" w:rsidRPr="00E40C26">
        <w:rPr>
          <w:lang w:val="ru-RU"/>
        </w:rPr>
        <w:t xml:space="preserve"> и протерозоя. В геологическом стро</w:t>
      </w:r>
      <w:r w:rsidR="00353FDF" w:rsidRPr="00E40C26">
        <w:rPr>
          <w:lang w:val="ru-RU"/>
        </w:rPr>
        <w:t>е</w:t>
      </w:r>
      <w:r w:rsidR="00353FDF" w:rsidRPr="00E40C26">
        <w:rPr>
          <w:lang w:val="ru-RU"/>
        </w:rPr>
        <w:t>нии покрывающий массивоосадочной толщи принимают участие породы девонской, каменноугольной, юрской, меловой, палеогеновой, неогеновой и четверти</w:t>
      </w:r>
      <w:r w:rsidR="00353FDF" w:rsidRPr="00E40C26">
        <w:rPr>
          <w:lang w:val="ru-RU"/>
        </w:rPr>
        <w:t>ч</w:t>
      </w:r>
      <w:r w:rsidR="00353FDF" w:rsidRPr="00E40C26">
        <w:rPr>
          <w:lang w:val="ru-RU"/>
        </w:rPr>
        <w:t>ной систем. Подземные воды приурочены ко всем этим образованиям.</w:t>
      </w:r>
      <w:r w:rsidR="002F169B" w:rsidRPr="00E40C26">
        <w:rPr>
          <w:lang w:val="ru-RU"/>
        </w:rPr>
        <w:t xml:space="preserve"> </w:t>
      </w:r>
    </w:p>
    <w:p w14:paraId="76FA5A4C" w14:textId="77777777" w:rsidR="00353FDF" w:rsidRPr="00684016" w:rsidRDefault="002F169B" w:rsidP="009D0946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Режим подземных вод – естественный и близкий к естественному.</w:t>
      </w:r>
    </w:p>
    <w:p w14:paraId="7D66FBE2" w14:textId="77777777" w:rsidR="002F2C09" w:rsidRPr="00684016" w:rsidRDefault="002F2C09" w:rsidP="009D0946">
      <w:pPr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На территории сельсовета расположены река </w:t>
      </w:r>
      <w:r w:rsidR="00FB7484">
        <w:rPr>
          <w:lang w:val="ru-RU"/>
        </w:rPr>
        <w:t>Гниловодчик.</w:t>
      </w:r>
    </w:p>
    <w:p w14:paraId="72DA0B0E" w14:textId="77777777" w:rsidR="00883DD8" w:rsidRPr="00684016" w:rsidRDefault="00883DD8" w:rsidP="009D0946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В пойменной </w:t>
      </w:r>
      <w:r w:rsidR="006D6DAB">
        <w:rPr>
          <w:lang w:val="ru-RU"/>
        </w:rPr>
        <w:t xml:space="preserve">части реки </w:t>
      </w:r>
      <w:r w:rsidR="00FB7484">
        <w:rPr>
          <w:lang w:val="ru-RU"/>
        </w:rPr>
        <w:t>Гниловодчик</w:t>
      </w:r>
      <w:r w:rsidR="006D6DAB">
        <w:rPr>
          <w:lang w:val="ru-RU"/>
        </w:rPr>
        <w:t xml:space="preserve"> имеются</w:t>
      </w:r>
      <w:r w:rsidRPr="00684016">
        <w:rPr>
          <w:lang w:val="ru-RU"/>
        </w:rPr>
        <w:t xml:space="preserve"> отдельные подзоны сильного и умеренного подтопл</w:t>
      </w:r>
      <w:r w:rsidRPr="00684016">
        <w:rPr>
          <w:lang w:val="ru-RU"/>
        </w:rPr>
        <w:t>е</w:t>
      </w:r>
      <w:r w:rsidRPr="00684016">
        <w:rPr>
          <w:lang w:val="ru-RU"/>
        </w:rPr>
        <w:t>ния грунтовыми водами, выражающиеся процессами заболачивания и олуговения территории (за счёт</w:t>
      </w:r>
      <w:r w:rsidRPr="00E40C26">
        <w:rPr>
          <w:spacing w:val="-9"/>
          <w:lang w:val="ru-RU"/>
        </w:rPr>
        <w:t xml:space="preserve"> подпора водотоков </w:t>
      </w:r>
      <w:r w:rsidRPr="00684016">
        <w:rPr>
          <w:lang w:val="ru-RU"/>
        </w:rPr>
        <w:t xml:space="preserve">на сопрягаемую территорию, уменьшения </w:t>
      </w:r>
      <w:r w:rsidRPr="00684016">
        <w:rPr>
          <w:lang w:val="ru-RU"/>
        </w:rPr>
        <w:lastRenderedPageBreak/>
        <w:t xml:space="preserve">пропускной способности русла, приёма поверхностных стоков). В зоне сильной активации заболачивания и олуговения территории вблизи н.п. </w:t>
      </w:r>
      <w:r w:rsidR="00D32E6B">
        <w:rPr>
          <w:lang w:val="ru-RU"/>
        </w:rPr>
        <w:t>Чермошной</w:t>
      </w:r>
      <w:r w:rsidRPr="00684016">
        <w:rPr>
          <w:lang w:val="ru-RU"/>
        </w:rPr>
        <w:t>.</w:t>
      </w:r>
    </w:p>
    <w:p w14:paraId="31E6FEF7" w14:textId="77777777" w:rsidR="00883DD8" w:rsidRPr="00684016" w:rsidRDefault="00883DD8" w:rsidP="009D0946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Поверхностный сток на территориях населённых пунктов не организован. В период весеннего половодья, интенсивного воздействия осадков в результате не организованного п</w:t>
      </w:r>
      <w:r w:rsidRPr="00684016">
        <w:rPr>
          <w:lang w:val="ru-RU"/>
        </w:rPr>
        <w:t>о</w:t>
      </w:r>
      <w:r w:rsidRPr="00684016">
        <w:rPr>
          <w:lang w:val="ru-RU"/>
        </w:rPr>
        <w:t>верхностного стока имеют место подтопления объектов жилого фонда, объектов транспортной инфраструктуры, прос</w:t>
      </w:r>
      <w:r w:rsidRPr="00684016">
        <w:rPr>
          <w:lang w:val="ru-RU"/>
        </w:rPr>
        <w:t>а</w:t>
      </w:r>
      <w:r w:rsidRPr="00684016">
        <w:rPr>
          <w:lang w:val="ru-RU"/>
        </w:rPr>
        <w:t>дочные явления в грунтах.</w:t>
      </w:r>
    </w:p>
    <w:p w14:paraId="05D00C58" w14:textId="77777777" w:rsidR="00883DD8" w:rsidRPr="00684016" w:rsidRDefault="00E40C26" w:rsidP="009D0946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 xml:space="preserve">Густота овражно-балочной ниже </w:t>
      </w:r>
      <w:r w:rsidR="00883DD8" w:rsidRPr="00684016">
        <w:rPr>
          <w:lang w:val="ru-RU"/>
        </w:rPr>
        <w:t xml:space="preserve">средней, с овражными врезами в долины водотоков </w:t>
      </w:r>
      <w:r w:rsidRPr="00684016">
        <w:rPr>
          <w:lang w:val="ru-RU"/>
        </w:rPr>
        <w:t xml:space="preserve">и эрозионными размывами. </w:t>
      </w:r>
      <w:r w:rsidR="00883DD8" w:rsidRPr="00684016">
        <w:rPr>
          <w:lang w:val="ru-RU"/>
        </w:rPr>
        <w:t>На водотоках отдельными участками развита боковая береговая эрозия, сопровождающаяся незначительными оползневыми явлени</w:t>
      </w:r>
      <w:r w:rsidR="00883DD8" w:rsidRPr="00684016">
        <w:rPr>
          <w:lang w:val="ru-RU"/>
        </w:rPr>
        <w:t>я</w:t>
      </w:r>
      <w:r w:rsidR="00883DD8" w:rsidRPr="00684016">
        <w:rPr>
          <w:lang w:val="ru-RU"/>
        </w:rPr>
        <w:t>ми.</w:t>
      </w:r>
    </w:p>
    <w:p w14:paraId="197651CE" w14:textId="77777777" w:rsidR="00883DD8" w:rsidRPr="00684016" w:rsidRDefault="00E40C26" w:rsidP="009D0946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Склоны и долины балок и оврагов не значительно</w:t>
      </w:r>
      <w:r w:rsidR="00883DD8" w:rsidRPr="00684016">
        <w:rPr>
          <w:lang w:val="ru-RU"/>
        </w:rPr>
        <w:t xml:space="preserve"> заполнены и кустарниковой и смешанной лесной растительностью.</w:t>
      </w:r>
    </w:p>
    <w:p w14:paraId="6B2D0A66" w14:textId="77777777" w:rsidR="00883DD8" w:rsidRPr="00E40C26" w:rsidRDefault="00883DD8" w:rsidP="009D0946">
      <w:pPr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Территории сельсовета, находящиеся в пойменной части водных объектов, оврагов</w:t>
      </w:r>
      <w:r w:rsidR="00E40C26" w:rsidRPr="00684016">
        <w:rPr>
          <w:lang w:val="ru-RU"/>
        </w:rPr>
        <w:t xml:space="preserve"> и балок расположены на породах</w:t>
      </w:r>
      <w:r w:rsidRPr="00684016">
        <w:rPr>
          <w:lang w:val="ru-RU"/>
        </w:rPr>
        <w:t xml:space="preserve"> аллювиального четвертично-современного инженерно-геологического ко</w:t>
      </w:r>
      <w:r w:rsidRPr="00684016">
        <w:rPr>
          <w:lang w:val="ru-RU"/>
        </w:rPr>
        <w:t>м</w:t>
      </w:r>
      <w:r w:rsidRPr="00684016">
        <w:rPr>
          <w:lang w:val="ru-RU"/>
        </w:rPr>
        <w:t>плекса (комплекса внеледниковых отложений). Представлен переслаивающимися песчаными и глинистыми породами с линзами гравийного материала. Мощность комплекса находится в пределах 1-</w:t>
      </w:r>
      <w:smartTag w:uri="urn:schemas-microsoft-com:office:smarttags" w:element="metricconverter">
        <w:smartTagPr>
          <w:attr w:name="ProductID" w:val="20 м"/>
        </w:smartTagPr>
        <w:r w:rsidRPr="00684016">
          <w:rPr>
            <w:lang w:val="ru-RU"/>
          </w:rPr>
          <w:t>20 м</w:t>
        </w:r>
      </w:smartTag>
      <w:r w:rsidRPr="00684016">
        <w:rPr>
          <w:lang w:val="ru-RU"/>
        </w:rPr>
        <w:t>. С данным комплексом</w:t>
      </w:r>
      <w:r w:rsidRPr="00E40C26">
        <w:rPr>
          <w:lang w:val="ru-RU"/>
        </w:rPr>
        <w:t xml:space="preserve"> связаны процессы заболачивания и боковой речной эрозии.</w:t>
      </w:r>
    </w:p>
    <w:p w14:paraId="39F4DE98" w14:textId="77777777" w:rsidR="00883DD8" w:rsidRPr="00E40C26" w:rsidRDefault="00B354C2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>Территории сельсовета,</w:t>
      </w:r>
      <w:r w:rsidR="00E40C26" w:rsidRPr="00E40C26">
        <w:rPr>
          <w:lang w:val="ru-RU"/>
        </w:rPr>
        <w:t xml:space="preserve"> находящиеся на</w:t>
      </w:r>
      <w:r w:rsidR="00883DD8" w:rsidRPr="00E40C26">
        <w:rPr>
          <w:lang w:val="ru-RU"/>
        </w:rPr>
        <w:t xml:space="preserve"> нижних надпойменных террасах водных об</w:t>
      </w:r>
      <w:r w:rsidR="00883DD8" w:rsidRPr="00E40C26">
        <w:rPr>
          <w:lang w:val="ru-RU"/>
        </w:rPr>
        <w:t>ъ</w:t>
      </w:r>
      <w:r w:rsidR="00883DD8" w:rsidRPr="00E40C26">
        <w:rPr>
          <w:lang w:val="ru-RU"/>
        </w:rPr>
        <w:t xml:space="preserve">ектов расположены на породах </w:t>
      </w:r>
      <w:r w:rsidR="00883DD8" w:rsidRPr="00E40C26">
        <w:rPr>
          <w:iCs/>
          <w:lang w:val="ru-RU"/>
        </w:rPr>
        <w:t>Аллювиального средне-верхнечетвертичного инженерно-геологического комплекса.</w:t>
      </w:r>
      <w:r w:rsidR="00883DD8" w:rsidRPr="00E40C26">
        <w:rPr>
          <w:lang w:val="ru-RU"/>
        </w:rPr>
        <w:t xml:space="preserve"> Представлен комплекс переслаивающимися песчаными и глин</w:t>
      </w:r>
      <w:r w:rsidR="00883DD8" w:rsidRPr="00E40C26">
        <w:rPr>
          <w:lang w:val="ru-RU"/>
        </w:rPr>
        <w:t>и</w:t>
      </w:r>
      <w:r w:rsidR="00883DD8" w:rsidRPr="00E40C26">
        <w:rPr>
          <w:lang w:val="ru-RU"/>
        </w:rPr>
        <w:t>стыми породами с прослоями гравия. Глинистые отложения представлены преимущественно пылеватыми су</w:t>
      </w:r>
      <w:r w:rsidR="00883DD8" w:rsidRPr="00E40C26">
        <w:rPr>
          <w:lang w:val="ru-RU"/>
        </w:rPr>
        <w:t>г</w:t>
      </w:r>
      <w:r w:rsidR="00883DD8" w:rsidRPr="00E40C26">
        <w:rPr>
          <w:lang w:val="ru-RU"/>
        </w:rPr>
        <w:t>линками, реже супесями и 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</w:t>
      </w:r>
      <w:r w:rsidR="00883DD8" w:rsidRPr="00E40C26">
        <w:rPr>
          <w:lang w:val="ru-RU"/>
        </w:rPr>
        <w:t>р</w:t>
      </w:r>
      <w:r w:rsidR="00883DD8" w:rsidRPr="00E40C26">
        <w:rPr>
          <w:lang w:val="ru-RU"/>
        </w:rPr>
        <w:t>расах.</w:t>
      </w:r>
    </w:p>
    <w:p w14:paraId="020C4AA9" w14:textId="77777777" w:rsidR="00883DD8" w:rsidRPr="00E40C26" w:rsidRDefault="00883DD8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bCs/>
          <w:iCs/>
          <w:lang w:val="ru-RU"/>
        </w:rPr>
        <w:t xml:space="preserve">Породами коренной основы большей части сельсовета являются </w:t>
      </w:r>
      <w:r w:rsidRPr="00E40C26">
        <w:rPr>
          <w:iCs/>
          <w:lang w:val="ru-RU"/>
        </w:rPr>
        <w:t>Т</w:t>
      </w:r>
      <w:r w:rsidRPr="00E40C26">
        <w:rPr>
          <w:iCs/>
          <w:lang w:val="ru-RU"/>
        </w:rPr>
        <w:t>у</w:t>
      </w:r>
      <w:r w:rsidRPr="00E40C26">
        <w:rPr>
          <w:iCs/>
          <w:lang w:val="ru-RU"/>
        </w:rPr>
        <w:t>рон-маастрихтский</w:t>
      </w:r>
      <w:r w:rsidRPr="00E40C26">
        <w:rPr>
          <w:i/>
          <w:iCs/>
          <w:lang w:val="ru-RU"/>
        </w:rPr>
        <w:t xml:space="preserve"> </w:t>
      </w:r>
      <w:r w:rsidRPr="00E40C26">
        <w:rPr>
          <w:iCs/>
          <w:lang w:val="ru-RU"/>
        </w:rPr>
        <w:t>инженерно-геологический комплекс</w:t>
      </w:r>
      <w:r w:rsidRPr="00E40C26">
        <w:rPr>
          <w:lang w:val="ru-RU"/>
        </w:rPr>
        <w:t>. Залегает на глубине 10-</w:t>
      </w:r>
      <w:smartTag w:uri="urn:schemas-microsoft-com:office:smarttags" w:element="metricconverter">
        <w:smartTagPr>
          <w:attr w:name="ProductID" w:val="15 м"/>
        </w:smartTagPr>
        <w:r w:rsidRPr="00E40C26">
          <w:rPr>
            <w:lang w:val="ru-RU"/>
          </w:rPr>
          <w:t>15 м</w:t>
        </w:r>
      </w:smartTag>
      <w:r w:rsidRPr="00E40C26">
        <w:rPr>
          <w:lang w:val="ru-RU"/>
        </w:rPr>
        <w:t>, выходя на поверхность в склонах долин и по северному краю своего распространения. Литологические разности комплекса представлены мелом, мергелем и песком. Мощность комплекса составл</w:t>
      </w:r>
      <w:r w:rsidRPr="00E40C26">
        <w:rPr>
          <w:lang w:val="ru-RU"/>
        </w:rPr>
        <w:t>я</w:t>
      </w:r>
      <w:r w:rsidRPr="00E40C26">
        <w:rPr>
          <w:lang w:val="ru-RU"/>
        </w:rPr>
        <w:t>ет 30-</w:t>
      </w:r>
      <w:smartTag w:uri="urn:schemas-microsoft-com:office:smarttags" w:element="metricconverter">
        <w:smartTagPr>
          <w:attr w:name="ProductID" w:val="45 м"/>
        </w:smartTagPr>
        <w:r w:rsidRPr="00E40C26">
          <w:rPr>
            <w:lang w:val="ru-RU"/>
          </w:rPr>
          <w:t>45 м</w:t>
        </w:r>
      </w:smartTag>
      <w:r w:rsidRPr="00E40C26">
        <w:rPr>
          <w:lang w:val="ru-RU"/>
        </w:rPr>
        <w:t>.</w:t>
      </w:r>
    </w:p>
    <w:p w14:paraId="2C98D5EA" w14:textId="77777777" w:rsidR="00EA3BA5" w:rsidRPr="00E40C26" w:rsidRDefault="00EA3BA5" w:rsidP="009D0946">
      <w:pPr>
        <w:shd w:val="clear" w:color="auto" w:fill="FFFFFF"/>
        <w:spacing w:line="360" w:lineRule="auto"/>
        <w:ind w:firstLine="709"/>
        <w:jc w:val="both"/>
        <w:rPr>
          <w:spacing w:val="-8"/>
          <w:lang w:val="ru-RU"/>
        </w:rPr>
      </w:pPr>
      <w:r w:rsidRPr="00E40C26">
        <w:rPr>
          <w:bCs/>
          <w:iCs/>
          <w:lang w:val="ru-RU"/>
        </w:rPr>
        <w:t>Комп</w:t>
      </w:r>
      <w:r w:rsidR="002C4FDF">
        <w:rPr>
          <w:bCs/>
          <w:iCs/>
          <w:lang w:val="ru-RU"/>
        </w:rPr>
        <w:t>лексы являются средой</w:t>
      </w:r>
      <w:r w:rsidR="00E40C26" w:rsidRPr="00E40C26">
        <w:rPr>
          <w:bCs/>
          <w:iCs/>
          <w:lang w:val="ru-RU"/>
        </w:rPr>
        <w:t xml:space="preserve"> развития</w:t>
      </w:r>
      <w:r w:rsidRPr="00E40C26">
        <w:rPr>
          <w:bCs/>
          <w:iCs/>
          <w:lang w:val="ru-RU"/>
        </w:rPr>
        <w:t xml:space="preserve"> преимущественно эрозионных пр</w:t>
      </w:r>
      <w:r w:rsidRPr="00E40C26">
        <w:rPr>
          <w:bCs/>
          <w:iCs/>
          <w:lang w:val="ru-RU"/>
        </w:rPr>
        <w:t>о</w:t>
      </w:r>
      <w:r w:rsidRPr="00E40C26">
        <w:rPr>
          <w:bCs/>
          <w:iCs/>
          <w:lang w:val="ru-RU"/>
        </w:rPr>
        <w:t>цессов, суффозии</w:t>
      </w:r>
      <w:r w:rsidRPr="00E40C26">
        <w:rPr>
          <w:lang w:val="ru-RU"/>
        </w:rPr>
        <w:t>, просадок, плоскостного смыва.</w:t>
      </w:r>
    </w:p>
    <w:p w14:paraId="7E534567" w14:textId="77777777" w:rsidR="00353FDF" w:rsidRPr="00E40C26" w:rsidRDefault="00353FDF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2.3. Климатические условия</w:t>
      </w:r>
      <w:r w:rsidR="00E40C26" w:rsidRPr="00E40C26">
        <w:rPr>
          <w:b/>
          <w:lang w:val="ru-RU"/>
        </w:rPr>
        <w:t>.</w:t>
      </w:r>
    </w:p>
    <w:p w14:paraId="5B9A77A1" w14:textId="77777777" w:rsidR="006A3049" w:rsidRDefault="006A3049" w:rsidP="009D0946">
      <w:pPr>
        <w:shd w:val="clear" w:color="auto" w:fill="FFFFFF"/>
        <w:spacing w:line="360" w:lineRule="auto"/>
        <w:ind w:firstLine="709"/>
        <w:jc w:val="both"/>
        <w:rPr>
          <w:spacing w:val="4"/>
          <w:lang w:val="ru-RU"/>
        </w:rPr>
      </w:pPr>
      <w:r w:rsidRPr="00E40C26">
        <w:rPr>
          <w:lang w:val="ru-RU"/>
        </w:rPr>
        <w:t>Г</w:t>
      </w:r>
      <w:r w:rsidRPr="00E40C26">
        <w:rPr>
          <w:spacing w:val="4"/>
          <w:lang w:val="ru-RU"/>
        </w:rPr>
        <w:t>осподствующая роза ветров – летом «северо-запад», зимой - «северо-восток», з</w:t>
      </w:r>
      <w:r w:rsidRPr="00E40C26">
        <w:rPr>
          <w:spacing w:val="4"/>
          <w:lang w:val="ru-RU"/>
        </w:rPr>
        <w:t>и</w:t>
      </w:r>
      <w:r w:rsidRPr="00E40C26">
        <w:rPr>
          <w:spacing w:val="4"/>
          <w:lang w:val="ru-RU"/>
        </w:rPr>
        <w:t>мой снежный покров достигает 15-</w:t>
      </w:r>
      <w:smartTag w:uri="urn:schemas-microsoft-com:office:smarttags" w:element="metricconverter">
        <w:smartTagPr>
          <w:attr w:name="ProductID" w:val="40 см"/>
        </w:smartTagPr>
        <w:r w:rsidRPr="00E40C26">
          <w:rPr>
            <w:spacing w:val="4"/>
            <w:lang w:val="ru-RU"/>
          </w:rPr>
          <w:t>40 см</w:t>
        </w:r>
      </w:smartTag>
      <w:r w:rsidRPr="00E40C26">
        <w:rPr>
          <w:spacing w:val="4"/>
          <w:lang w:val="ru-RU"/>
        </w:rPr>
        <w:t>, промерзание грунта 30-</w:t>
      </w:r>
      <w:smartTag w:uri="urn:schemas-microsoft-com:office:smarttags" w:element="metricconverter">
        <w:smartTagPr>
          <w:attr w:name="ProductID" w:val="60 см"/>
        </w:smartTagPr>
        <w:r w:rsidRPr="00E40C26">
          <w:rPr>
            <w:spacing w:val="4"/>
            <w:lang w:val="ru-RU"/>
          </w:rPr>
          <w:t>60 см</w:t>
        </w:r>
      </w:smartTag>
      <w:r w:rsidRPr="00E40C26">
        <w:rPr>
          <w:spacing w:val="4"/>
          <w:lang w:val="ru-RU"/>
        </w:rPr>
        <w:t>, средняя темпер</w:t>
      </w:r>
      <w:r w:rsidRPr="00E40C26">
        <w:rPr>
          <w:spacing w:val="4"/>
          <w:lang w:val="ru-RU"/>
        </w:rPr>
        <w:t>а</w:t>
      </w:r>
      <w:r w:rsidRPr="00E40C26">
        <w:rPr>
          <w:spacing w:val="4"/>
          <w:lang w:val="ru-RU"/>
        </w:rPr>
        <w:t>тура днем –5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-9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ночью до -12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морозы до – 23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–24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абсолю</w:t>
      </w:r>
      <w:r w:rsidRPr="00E40C26">
        <w:rPr>
          <w:spacing w:val="4"/>
          <w:lang w:val="ru-RU"/>
        </w:rPr>
        <w:t>т</w:t>
      </w:r>
      <w:r w:rsidRPr="00E40C26">
        <w:rPr>
          <w:spacing w:val="4"/>
          <w:lang w:val="ru-RU"/>
        </w:rPr>
        <w:t>ный минимум до -38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 xml:space="preserve">С, </w:t>
      </w:r>
      <w:r w:rsidRPr="00E40C26">
        <w:rPr>
          <w:spacing w:val="4"/>
          <w:lang w:val="ru-RU"/>
        </w:rPr>
        <w:lastRenderedPageBreak/>
        <w:t>летом характерны кратковременные ли</w:t>
      </w:r>
      <w:r w:rsidRPr="00E40C26">
        <w:rPr>
          <w:spacing w:val="4"/>
          <w:lang w:val="ru-RU"/>
        </w:rPr>
        <w:t>в</w:t>
      </w:r>
      <w:r w:rsidRPr="00E40C26">
        <w:rPr>
          <w:spacing w:val="4"/>
          <w:lang w:val="ru-RU"/>
        </w:rPr>
        <w:t>ни, иногда с градом и шквалистым ветром, средняя температура днем +19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+24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ночью до +14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С,+16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С, абсолютный максимум +37</w:t>
      </w:r>
      <w:r w:rsidRPr="00E40C26">
        <w:rPr>
          <w:spacing w:val="4"/>
          <w:vertAlign w:val="superscript"/>
          <w:lang w:val="ru-RU"/>
        </w:rPr>
        <w:t>○</w:t>
      </w:r>
      <w:r w:rsidRPr="00E40C26">
        <w:rPr>
          <w:spacing w:val="4"/>
          <w:lang w:val="ru-RU"/>
        </w:rPr>
        <w:t>С.</w:t>
      </w:r>
    </w:p>
    <w:p w14:paraId="4FEC3507" w14:textId="77777777" w:rsidR="00FB7484" w:rsidRPr="00E40C26" w:rsidRDefault="00FB7484" w:rsidP="009D0946">
      <w:pPr>
        <w:shd w:val="clear" w:color="auto" w:fill="FFFFFF"/>
        <w:spacing w:line="360" w:lineRule="auto"/>
        <w:ind w:firstLine="709"/>
        <w:jc w:val="both"/>
        <w:rPr>
          <w:spacing w:val="-1"/>
          <w:lang w:val="ru-RU"/>
        </w:rPr>
      </w:pPr>
    </w:p>
    <w:p w14:paraId="33BB29B5" w14:textId="77777777" w:rsidR="00353FDF" w:rsidRPr="00E40C26" w:rsidRDefault="00353FDF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2.4. Транспортная и инженерная инфраструктура</w:t>
      </w:r>
      <w:r w:rsidR="00E40C26" w:rsidRPr="00E40C26">
        <w:rPr>
          <w:b/>
          <w:lang w:val="ru-RU"/>
        </w:rPr>
        <w:t>.</w:t>
      </w:r>
    </w:p>
    <w:p w14:paraId="2E3BC844" w14:textId="77777777" w:rsidR="00883DD8" w:rsidRPr="00E40C26" w:rsidRDefault="00883DD8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>Транспортная сеть на территории сельсовета представлена автомобильными д</w:t>
      </w:r>
      <w:r w:rsidRPr="00E40C26">
        <w:rPr>
          <w:lang w:val="ru-RU"/>
        </w:rPr>
        <w:t>о</w:t>
      </w:r>
      <w:r w:rsidR="00E40C26" w:rsidRPr="00E40C26">
        <w:rPr>
          <w:lang w:val="ru-RU"/>
        </w:rPr>
        <w:t xml:space="preserve">рогами </w:t>
      </w:r>
      <w:r w:rsidR="000D4634">
        <w:rPr>
          <w:lang w:val="ru-RU"/>
        </w:rPr>
        <w:t xml:space="preserve">муниципального и </w:t>
      </w:r>
      <w:r w:rsidRPr="00E40C26">
        <w:rPr>
          <w:lang w:val="ru-RU"/>
        </w:rPr>
        <w:t>местного значения с асфальтовым, улучшенным грунтовым и грунтовым покр</w:t>
      </w:r>
      <w:r w:rsidRPr="00E40C26">
        <w:rPr>
          <w:lang w:val="ru-RU"/>
        </w:rPr>
        <w:t>ы</w:t>
      </w:r>
      <w:r w:rsidRPr="00E40C26">
        <w:rPr>
          <w:lang w:val="ru-RU"/>
        </w:rPr>
        <w:t xml:space="preserve">тием. </w:t>
      </w:r>
    </w:p>
    <w:p w14:paraId="467EA56E" w14:textId="77777777" w:rsidR="004F402F" w:rsidRPr="00E40C26" w:rsidRDefault="004F402F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i/>
          <w:lang w:val="ru-RU"/>
        </w:rPr>
      </w:pPr>
      <w:r w:rsidRPr="00E40C26">
        <w:rPr>
          <w:lang w:val="ru-RU"/>
        </w:rPr>
        <w:t xml:space="preserve">Транспортная сеть связывает </w:t>
      </w:r>
      <w:r w:rsidR="00E40C26" w:rsidRPr="00E40C26">
        <w:rPr>
          <w:lang w:val="ru-RU"/>
        </w:rPr>
        <w:t xml:space="preserve">сельсовет с районным центром, </w:t>
      </w:r>
      <w:r w:rsidRPr="00E40C26">
        <w:rPr>
          <w:lang w:val="ru-RU"/>
        </w:rPr>
        <w:t>граничащими сельсоветами и в целом позволяет осуществлять доставку резе</w:t>
      </w:r>
      <w:r w:rsidRPr="00E40C26">
        <w:rPr>
          <w:lang w:val="ru-RU"/>
        </w:rPr>
        <w:t>р</w:t>
      </w:r>
      <w:r w:rsidRPr="00E40C26">
        <w:rPr>
          <w:lang w:val="ru-RU"/>
        </w:rPr>
        <w:t>вов МТР, сил и средств в населённые пункты в случае ЧС, а также осуществлять эвакуационные мер</w:t>
      </w:r>
      <w:r w:rsidRPr="00E40C26">
        <w:rPr>
          <w:lang w:val="ru-RU"/>
        </w:rPr>
        <w:t>о</w:t>
      </w:r>
      <w:r w:rsidRPr="00E40C26">
        <w:rPr>
          <w:lang w:val="ru-RU"/>
        </w:rPr>
        <w:t>приятия.</w:t>
      </w:r>
    </w:p>
    <w:p w14:paraId="039D46CE" w14:textId="77777777" w:rsidR="00020050" w:rsidRPr="00E40C26" w:rsidRDefault="00667BE5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>Инженерная инфраструктура представляет разветвлённую сеть электроснабжения, газоснабжения, водоснабжения и водоотведения.</w:t>
      </w:r>
    </w:p>
    <w:p w14:paraId="43B1F825" w14:textId="77777777" w:rsidR="00353FDF" w:rsidRPr="00E40C26" w:rsidRDefault="00E40C26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2.5. </w:t>
      </w:r>
      <w:r w:rsidR="00353FDF" w:rsidRPr="00E40C26">
        <w:rPr>
          <w:b/>
          <w:lang w:val="ru-RU"/>
        </w:rPr>
        <w:t>Характер застройки, распределение населения, функциональная специализ</w:t>
      </w:r>
      <w:r w:rsidR="00353FDF" w:rsidRPr="00E40C26">
        <w:rPr>
          <w:b/>
          <w:lang w:val="ru-RU"/>
        </w:rPr>
        <w:t>а</w:t>
      </w:r>
      <w:r w:rsidR="00353FDF" w:rsidRPr="00E40C26">
        <w:rPr>
          <w:b/>
          <w:lang w:val="ru-RU"/>
        </w:rPr>
        <w:t>ция</w:t>
      </w:r>
      <w:r w:rsidRPr="00E40C26">
        <w:rPr>
          <w:b/>
          <w:lang w:val="ru-RU"/>
        </w:rPr>
        <w:t>.</w:t>
      </w:r>
    </w:p>
    <w:p w14:paraId="1D897CD5" w14:textId="77777777" w:rsidR="00883DD8" w:rsidRPr="00E40C26" w:rsidRDefault="00883DD8" w:rsidP="009D094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ru-RU"/>
        </w:rPr>
      </w:pPr>
      <w:r w:rsidRPr="00E40C26">
        <w:rPr>
          <w:bCs/>
          <w:lang w:val="ru-RU"/>
        </w:rPr>
        <w:t>На территории расположены объекты социальног</w:t>
      </w:r>
      <w:r w:rsidR="00FB7484">
        <w:rPr>
          <w:bCs/>
          <w:lang w:val="ru-RU"/>
        </w:rPr>
        <w:t>о назначения</w:t>
      </w:r>
      <w:r w:rsidR="00E40C26" w:rsidRPr="00E40C26">
        <w:rPr>
          <w:bCs/>
          <w:lang w:val="ru-RU"/>
        </w:rPr>
        <w:t>,</w:t>
      </w:r>
      <w:r w:rsidRPr="00E40C26">
        <w:rPr>
          <w:bCs/>
          <w:lang w:val="ru-RU"/>
        </w:rPr>
        <w:t xml:space="preserve"> ш</w:t>
      </w:r>
      <w:r w:rsidR="00E40C26" w:rsidRPr="00E40C26">
        <w:rPr>
          <w:bCs/>
          <w:lang w:val="ru-RU"/>
        </w:rPr>
        <w:t>колы, детские сады, библиотеки,</w:t>
      </w:r>
      <w:r w:rsidRPr="00E40C26">
        <w:rPr>
          <w:bCs/>
          <w:lang w:val="ru-RU"/>
        </w:rPr>
        <w:t xml:space="preserve"> сельские дома культуры, метеостанция, сберкасса, отделения связи, ФАПы, терапевтическое отдел</w:t>
      </w:r>
      <w:r w:rsidRPr="00E40C26">
        <w:rPr>
          <w:bCs/>
          <w:lang w:val="ru-RU"/>
        </w:rPr>
        <w:t>е</w:t>
      </w:r>
      <w:r w:rsidRPr="00E40C26">
        <w:rPr>
          <w:bCs/>
          <w:lang w:val="ru-RU"/>
        </w:rPr>
        <w:t xml:space="preserve">ние ЦРБ, аптека, </w:t>
      </w:r>
      <w:r w:rsidR="00E40C26" w:rsidRPr="00E40C26">
        <w:rPr>
          <w:bCs/>
          <w:lang w:val="ru-RU"/>
        </w:rPr>
        <w:t>магазины и 1 административный объект.</w:t>
      </w:r>
    </w:p>
    <w:p w14:paraId="3E86C59B" w14:textId="77777777" w:rsidR="00883DD8" w:rsidRPr="00E40C26" w:rsidRDefault="00883DD8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 xml:space="preserve">Наибольшее количество населения сосредоточено в </w:t>
      </w:r>
      <w:r w:rsidR="00FB7484">
        <w:rPr>
          <w:lang w:val="ru-RU"/>
        </w:rPr>
        <w:t>д. Ржава</w:t>
      </w:r>
      <w:r w:rsidR="00C441C7">
        <w:rPr>
          <w:lang w:val="ru-RU"/>
        </w:rPr>
        <w:t xml:space="preserve"> </w:t>
      </w:r>
      <w:r w:rsidRPr="00E40C26">
        <w:rPr>
          <w:lang w:val="ru-RU"/>
        </w:rPr>
        <w:t>(</w:t>
      </w:r>
      <w:r w:rsidR="00FB7484">
        <w:rPr>
          <w:lang w:val="ru-RU"/>
        </w:rPr>
        <w:t>924</w:t>
      </w:r>
      <w:r w:rsidR="00082DD4">
        <w:rPr>
          <w:lang w:val="ru-RU"/>
        </w:rPr>
        <w:t xml:space="preserve"> чел.)</w:t>
      </w:r>
      <w:r w:rsidR="00E40C26" w:rsidRPr="00E40C26">
        <w:rPr>
          <w:lang w:val="ru-RU"/>
        </w:rPr>
        <w:t xml:space="preserve">, </w:t>
      </w:r>
      <w:r w:rsidR="00082DD4">
        <w:rPr>
          <w:lang w:val="ru-RU"/>
        </w:rPr>
        <w:t>с.</w:t>
      </w:r>
      <w:r w:rsidR="0051064B">
        <w:rPr>
          <w:lang w:val="ru-RU"/>
        </w:rPr>
        <w:t xml:space="preserve"> </w:t>
      </w:r>
      <w:r w:rsidR="00FB7484">
        <w:rPr>
          <w:lang w:val="ru-RU"/>
        </w:rPr>
        <w:t>Сотниково</w:t>
      </w:r>
      <w:r w:rsidR="00B354C2">
        <w:rPr>
          <w:lang w:val="ru-RU"/>
        </w:rPr>
        <w:t xml:space="preserve"> </w:t>
      </w:r>
      <w:r w:rsidR="00E40C26" w:rsidRPr="00E40C26">
        <w:rPr>
          <w:lang w:val="ru-RU"/>
        </w:rPr>
        <w:t>(</w:t>
      </w:r>
      <w:r w:rsidR="00FB7484">
        <w:rPr>
          <w:lang w:val="ru-RU"/>
        </w:rPr>
        <w:t>475</w:t>
      </w:r>
      <w:r w:rsidR="00082DD4">
        <w:rPr>
          <w:lang w:val="ru-RU"/>
        </w:rPr>
        <w:t xml:space="preserve"> </w:t>
      </w:r>
      <w:r w:rsidR="00E40C26" w:rsidRPr="00E40C26">
        <w:rPr>
          <w:lang w:val="ru-RU"/>
        </w:rPr>
        <w:t>чел.),</w:t>
      </w:r>
      <w:r w:rsidRPr="00E40C26">
        <w:rPr>
          <w:lang w:val="ru-RU"/>
        </w:rPr>
        <w:t xml:space="preserve"> там же расположено наибольшее количество объектов с</w:t>
      </w:r>
      <w:r w:rsidRPr="00E40C26">
        <w:rPr>
          <w:lang w:val="ru-RU"/>
        </w:rPr>
        <w:t>о</w:t>
      </w:r>
      <w:r w:rsidRPr="00E40C26">
        <w:rPr>
          <w:lang w:val="ru-RU"/>
        </w:rPr>
        <w:t>циального назначения –</w:t>
      </w:r>
      <w:r w:rsidR="00FB7484">
        <w:rPr>
          <w:bCs/>
          <w:lang w:val="ru-RU"/>
        </w:rPr>
        <w:t xml:space="preserve"> </w:t>
      </w:r>
      <w:r w:rsidRPr="00E40C26">
        <w:rPr>
          <w:bCs/>
          <w:lang w:val="ru-RU"/>
        </w:rPr>
        <w:t>ш</w:t>
      </w:r>
      <w:r w:rsidR="00E40C26" w:rsidRPr="00E40C26">
        <w:rPr>
          <w:bCs/>
          <w:lang w:val="ru-RU"/>
        </w:rPr>
        <w:t>колы, детские сады, библиотеки,</w:t>
      </w:r>
      <w:r w:rsidRPr="00E40C26">
        <w:rPr>
          <w:bCs/>
          <w:lang w:val="ru-RU"/>
        </w:rPr>
        <w:t xml:space="preserve"> сельские дома культуры, метеостанция, сберкасса, отделения связи, ФАПы, терапевтическое отделение ЦРБ, аптека, магази</w:t>
      </w:r>
      <w:r w:rsidR="00E40C26" w:rsidRPr="00E40C26">
        <w:rPr>
          <w:bCs/>
          <w:lang w:val="ru-RU"/>
        </w:rPr>
        <w:t>ны,</w:t>
      </w:r>
      <w:r w:rsidRPr="00E40C26">
        <w:rPr>
          <w:bCs/>
          <w:lang w:val="ru-RU"/>
        </w:rPr>
        <w:t xml:space="preserve"> </w:t>
      </w:r>
      <w:r w:rsidRPr="00E40C26">
        <w:rPr>
          <w:lang w:val="ru-RU"/>
        </w:rPr>
        <w:t xml:space="preserve">а </w:t>
      </w:r>
      <w:r w:rsidR="00B354C2" w:rsidRPr="00E40C26">
        <w:rPr>
          <w:lang w:val="ru-RU"/>
        </w:rPr>
        <w:t>также</w:t>
      </w:r>
      <w:r w:rsidRPr="00E40C26">
        <w:rPr>
          <w:lang w:val="ru-RU"/>
        </w:rPr>
        <w:t xml:space="preserve"> администрация </w:t>
      </w:r>
      <w:r w:rsidR="00920E39">
        <w:rPr>
          <w:lang w:val="ru-RU"/>
        </w:rPr>
        <w:t>Банинского</w:t>
      </w:r>
      <w:r w:rsidRPr="00E40C26">
        <w:rPr>
          <w:lang w:val="ru-RU"/>
        </w:rPr>
        <w:t xml:space="preserve"> сельс</w:t>
      </w:r>
      <w:r w:rsidRPr="00E40C26">
        <w:rPr>
          <w:lang w:val="ru-RU"/>
        </w:rPr>
        <w:t>о</w:t>
      </w:r>
      <w:r w:rsidRPr="00E40C26">
        <w:rPr>
          <w:lang w:val="ru-RU"/>
        </w:rPr>
        <w:t>вета.</w:t>
      </w:r>
    </w:p>
    <w:p w14:paraId="5357970F" w14:textId="77777777" w:rsidR="009858F0" w:rsidRPr="00E40C26" w:rsidRDefault="009858F0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>Застройка большинства населённых</w:t>
      </w:r>
      <w:r w:rsidR="00E40C26" w:rsidRPr="00E40C26">
        <w:rPr>
          <w:lang w:val="ru-RU"/>
        </w:rPr>
        <w:t xml:space="preserve"> пунктов сельсовета линейная</w:t>
      </w:r>
      <w:r w:rsidRPr="00E40C26">
        <w:rPr>
          <w:lang w:val="ru-RU"/>
        </w:rPr>
        <w:t xml:space="preserve"> с одной или двумя улицами, степень огнестойкости строений от </w:t>
      </w:r>
      <w:r w:rsidR="00883DD8" w:rsidRPr="00E40C26">
        <w:rPr>
          <w:lang w:val="ru-RU"/>
        </w:rPr>
        <w:t>2</w:t>
      </w:r>
      <w:r w:rsidRPr="00E40C26">
        <w:rPr>
          <w:lang w:val="ru-RU"/>
        </w:rPr>
        <w:t xml:space="preserve"> до 5.</w:t>
      </w:r>
    </w:p>
    <w:p w14:paraId="624B0CCA" w14:textId="77777777" w:rsidR="009858F0" w:rsidRPr="00E40C26" w:rsidRDefault="009858F0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>Расположение зданий не вызывает значительного уменьшения пропускной способности улично-дорожной сети при разрушении.</w:t>
      </w:r>
    </w:p>
    <w:p w14:paraId="74368243" w14:textId="77777777" w:rsidR="00883DD8" w:rsidRPr="00E40C26" w:rsidRDefault="00E40C26" w:rsidP="009D0946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E40C26">
        <w:rPr>
          <w:b w:val="0"/>
          <w:sz w:val="24"/>
          <w:szCs w:val="24"/>
        </w:rPr>
        <w:t>Застроенная часть населённых пунктов</w:t>
      </w:r>
      <w:r w:rsidR="00883DD8" w:rsidRPr="00E40C26">
        <w:rPr>
          <w:b w:val="0"/>
          <w:sz w:val="24"/>
          <w:szCs w:val="24"/>
        </w:rPr>
        <w:t xml:space="preserve"> ра</w:t>
      </w:r>
      <w:r w:rsidRPr="00E40C26">
        <w:rPr>
          <w:b w:val="0"/>
          <w:sz w:val="24"/>
          <w:szCs w:val="24"/>
        </w:rPr>
        <w:t>сположена на внутренних склонах</w:t>
      </w:r>
      <w:r w:rsidR="00883DD8" w:rsidRPr="00E40C26">
        <w:rPr>
          <w:b w:val="0"/>
          <w:sz w:val="24"/>
          <w:szCs w:val="24"/>
        </w:rPr>
        <w:t xml:space="preserve"> долин водотоков (река </w:t>
      </w:r>
      <w:r w:rsidR="00FB7484">
        <w:rPr>
          <w:b w:val="0"/>
          <w:sz w:val="24"/>
          <w:szCs w:val="24"/>
        </w:rPr>
        <w:t>Гниловодчик</w:t>
      </w:r>
      <w:r w:rsidR="00883DD8" w:rsidRPr="00E40C26">
        <w:rPr>
          <w:b w:val="0"/>
          <w:sz w:val="24"/>
          <w:szCs w:val="24"/>
        </w:rPr>
        <w:t xml:space="preserve">), а </w:t>
      </w:r>
      <w:r w:rsidR="00B354C2" w:rsidRPr="00E40C26">
        <w:rPr>
          <w:b w:val="0"/>
          <w:sz w:val="24"/>
          <w:szCs w:val="24"/>
        </w:rPr>
        <w:t>также</w:t>
      </w:r>
      <w:r w:rsidR="00883DD8" w:rsidRPr="00E40C26">
        <w:rPr>
          <w:b w:val="0"/>
          <w:sz w:val="24"/>
          <w:szCs w:val="24"/>
        </w:rPr>
        <w:t xml:space="preserve"> вдоль участка железной дороги и </w:t>
      </w:r>
      <w:r w:rsidR="00B354C2" w:rsidRPr="00E40C26">
        <w:rPr>
          <w:b w:val="0"/>
          <w:sz w:val="24"/>
          <w:szCs w:val="24"/>
        </w:rPr>
        <w:t>дорог местного значения,</w:t>
      </w:r>
      <w:r w:rsidR="00883DD8" w:rsidRPr="00E40C26">
        <w:rPr>
          <w:b w:val="0"/>
          <w:sz w:val="24"/>
          <w:szCs w:val="24"/>
        </w:rPr>
        <w:t xml:space="preserve"> проходящих по территории сельсов</w:t>
      </w:r>
      <w:r w:rsidR="00883DD8" w:rsidRPr="00E40C26">
        <w:rPr>
          <w:b w:val="0"/>
          <w:sz w:val="24"/>
          <w:szCs w:val="24"/>
        </w:rPr>
        <w:t>е</w:t>
      </w:r>
      <w:r w:rsidR="00883DD8" w:rsidRPr="00E40C26">
        <w:rPr>
          <w:b w:val="0"/>
          <w:sz w:val="24"/>
          <w:szCs w:val="24"/>
        </w:rPr>
        <w:t>та.</w:t>
      </w:r>
    </w:p>
    <w:p w14:paraId="6A303F38" w14:textId="77777777" w:rsidR="006C7CB3" w:rsidRPr="00E40C26" w:rsidRDefault="009858F0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>Зоны и районы сп</w:t>
      </w:r>
      <w:r w:rsidRPr="00E40C26">
        <w:rPr>
          <w:lang w:val="ru-RU"/>
        </w:rPr>
        <w:t>е</w:t>
      </w:r>
      <w:r w:rsidRPr="00E40C26">
        <w:rPr>
          <w:lang w:val="ru-RU"/>
        </w:rPr>
        <w:t xml:space="preserve">циализации сельскохозяйственного производства в ЧС военного </w:t>
      </w:r>
      <w:r w:rsidR="00E40C26" w:rsidRPr="00E40C26">
        <w:rPr>
          <w:lang w:val="ru-RU"/>
        </w:rPr>
        <w:t>характера могут быть определены</w:t>
      </w:r>
      <w:r w:rsidRPr="00E40C26">
        <w:rPr>
          <w:lang w:val="ru-RU"/>
        </w:rPr>
        <w:t xml:space="preserve"> на основе имеющихся в настоящее вр</w:t>
      </w:r>
      <w:r w:rsidRPr="00E40C26">
        <w:rPr>
          <w:lang w:val="ru-RU"/>
        </w:rPr>
        <w:t>е</w:t>
      </w:r>
      <w:r w:rsidRPr="00E40C26">
        <w:rPr>
          <w:lang w:val="ru-RU"/>
        </w:rPr>
        <w:t>мя.</w:t>
      </w:r>
    </w:p>
    <w:p w14:paraId="57F64359" w14:textId="77777777" w:rsidR="006F7029" w:rsidRPr="00E40C26" w:rsidRDefault="006F7029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>Экономически перспективными на территории сельсовета являются населённые пункты, расположенные в районах сельскохозяйственного производства, на пересеч</w:t>
      </w:r>
      <w:r w:rsidRPr="00E40C26">
        <w:rPr>
          <w:lang w:val="ru-RU"/>
        </w:rPr>
        <w:t>е</w:t>
      </w:r>
      <w:r w:rsidRPr="00E40C26">
        <w:rPr>
          <w:lang w:val="ru-RU"/>
        </w:rPr>
        <w:t>ниях транспортных путей, имеющие на территории объекты производственного назн</w:t>
      </w:r>
      <w:r w:rsidRPr="00E40C26">
        <w:rPr>
          <w:lang w:val="ru-RU"/>
        </w:rPr>
        <w:t>а</w:t>
      </w:r>
      <w:r w:rsidR="00E40C26" w:rsidRPr="00E40C26">
        <w:rPr>
          <w:lang w:val="ru-RU"/>
        </w:rPr>
        <w:t>чения.</w:t>
      </w:r>
      <w:r w:rsidRPr="00E40C26">
        <w:rPr>
          <w:lang w:val="ru-RU"/>
        </w:rPr>
        <w:t xml:space="preserve"> Развитие может идти </w:t>
      </w:r>
      <w:r w:rsidRPr="00E40C26">
        <w:rPr>
          <w:lang w:val="ru-RU"/>
        </w:rPr>
        <w:lastRenderedPageBreak/>
        <w:t>по пути восстановлени</w:t>
      </w:r>
      <w:r w:rsidR="00E40C26" w:rsidRPr="00E40C26">
        <w:rPr>
          <w:lang w:val="ru-RU"/>
        </w:rPr>
        <w:t>я прежних объёмов производства,</w:t>
      </w:r>
      <w:r w:rsidRPr="00E40C26">
        <w:rPr>
          <w:lang w:val="ru-RU"/>
        </w:rPr>
        <w:t xml:space="preserve"> изменения в расселении незначительны.</w:t>
      </w:r>
    </w:p>
    <w:p w14:paraId="1D829EC7" w14:textId="77777777" w:rsidR="008637A9" w:rsidRPr="00E40C26" w:rsidRDefault="00883DD8" w:rsidP="009D0946">
      <w:pPr>
        <w:spacing w:line="360" w:lineRule="auto"/>
        <w:ind w:firstLine="709"/>
        <w:jc w:val="both"/>
        <w:rPr>
          <w:lang w:val="ru-RU"/>
        </w:rPr>
      </w:pPr>
      <w:r w:rsidRPr="00E40C26">
        <w:rPr>
          <w:lang w:val="ru-RU"/>
        </w:rPr>
        <w:t xml:space="preserve">Перспектива развития имеется в административном центре сельсовета </w:t>
      </w:r>
      <w:r w:rsidR="0027532F">
        <w:rPr>
          <w:lang w:val="ru-RU"/>
        </w:rPr>
        <w:t>п</w:t>
      </w:r>
      <w:r w:rsidRPr="00E40C26">
        <w:rPr>
          <w:lang w:val="ru-RU"/>
        </w:rPr>
        <w:t xml:space="preserve">. </w:t>
      </w:r>
      <w:r w:rsidR="00D32E6B">
        <w:rPr>
          <w:lang w:val="ru-RU"/>
        </w:rPr>
        <w:t>Чермошной</w:t>
      </w:r>
      <w:r w:rsidR="0051064B">
        <w:rPr>
          <w:lang w:val="ru-RU"/>
        </w:rPr>
        <w:t>.</w:t>
      </w:r>
    </w:p>
    <w:p w14:paraId="3711EBEB" w14:textId="77777777" w:rsidR="00E40C26" w:rsidRDefault="00E40C26" w:rsidP="009D0946">
      <w:pPr>
        <w:spacing w:line="360" w:lineRule="auto"/>
        <w:ind w:firstLine="709"/>
        <w:jc w:val="both"/>
        <w:rPr>
          <w:lang w:val="ru-RU"/>
        </w:rPr>
      </w:pPr>
    </w:p>
    <w:p w14:paraId="459475FB" w14:textId="77777777" w:rsidR="000D2E5D" w:rsidRPr="00E40C26" w:rsidRDefault="00E40C26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E40C26">
        <w:rPr>
          <w:b/>
          <w:lang w:val="ru-RU"/>
        </w:rPr>
        <w:t>3. </w:t>
      </w:r>
      <w:r w:rsidR="00957DD0" w:rsidRPr="00E40C26">
        <w:rPr>
          <w:b/>
          <w:lang w:val="ru-RU"/>
        </w:rPr>
        <w:t>ОБЩАЯ ОЦЕНКА ФАКТОРОВ РИСКА ВОЗНИКНОВЕНИЯ ЧРЕЗВЫЧАЙНЫХ С</w:t>
      </w:r>
      <w:r w:rsidR="00957DD0" w:rsidRPr="00E40C26">
        <w:rPr>
          <w:b/>
          <w:lang w:val="ru-RU"/>
        </w:rPr>
        <w:t>И</w:t>
      </w:r>
      <w:r w:rsidR="00957DD0" w:rsidRPr="00E40C26">
        <w:rPr>
          <w:b/>
          <w:lang w:val="ru-RU"/>
        </w:rPr>
        <w:t>ТУАЦИЙ ПРИРОДНОГО, ТЕХНОГЕННОГО И БИОЛОГО-СОЦИАЛЬНОГО ХАРАКТЕРА</w:t>
      </w:r>
      <w:r w:rsidR="000D2E5D" w:rsidRPr="00E40C26">
        <w:rPr>
          <w:b/>
          <w:lang w:val="ru-RU"/>
        </w:rPr>
        <w:t>.</w:t>
      </w:r>
    </w:p>
    <w:p w14:paraId="6B7EEF54" w14:textId="77777777" w:rsidR="000D2E5D" w:rsidRPr="005E1BD5" w:rsidRDefault="000D2E5D" w:rsidP="009D0946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5E1BD5">
        <w:rPr>
          <w:b/>
          <w:lang w:val="ru-RU"/>
        </w:rPr>
        <w:t>3.1.</w:t>
      </w:r>
      <w:r w:rsidR="00E40C26">
        <w:rPr>
          <w:b/>
          <w:lang w:val="ru-RU"/>
        </w:rPr>
        <w:t> </w:t>
      </w:r>
      <w:r w:rsidRPr="005E1BD5">
        <w:rPr>
          <w:b/>
          <w:lang w:val="ru-RU"/>
        </w:rPr>
        <w:t>Анализ факторов риска возникновения ЧС природного и техногенного характера с учётом влияния на них факторов риска ЧС военного, биолого-социального х</w:t>
      </w:r>
      <w:r w:rsidRPr="005E1BD5">
        <w:rPr>
          <w:b/>
          <w:lang w:val="ru-RU"/>
        </w:rPr>
        <w:t>а</w:t>
      </w:r>
      <w:r w:rsidR="00E40C26">
        <w:rPr>
          <w:b/>
          <w:lang w:val="ru-RU"/>
        </w:rPr>
        <w:t>рактера и иных угроз.</w:t>
      </w:r>
    </w:p>
    <w:p w14:paraId="7FB05EDA" w14:textId="77777777" w:rsidR="000D2E5D" w:rsidRPr="005E1BD5" w:rsidRDefault="000D2E5D" w:rsidP="009D0946">
      <w:pPr>
        <w:spacing w:line="360" w:lineRule="auto"/>
        <w:ind w:firstLine="709"/>
        <w:jc w:val="both"/>
        <w:rPr>
          <w:snapToGrid w:val="0"/>
          <w:lang w:val="ru-RU"/>
        </w:rPr>
      </w:pPr>
      <w:r w:rsidRPr="005E1BD5">
        <w:rPr>
          <w:snapToGrid w:val="0"/>
          <w:lang w:val="ru-RU"/>
        </w:rPr>
        <w:t>Вопросы обеспечения безопасности населения и территории являются приорите</w:t>
      </w:r>
      <w:r w:rsidRPr="005E1BD5">
        <w:rPr>
          <w:snapToGrid w:val="0"/>
          <w:lang w:val="ru-RU"/>
        </w:rPr>
        <w:t>т</w:t>
      </w:r>
      <w:r w:rsidRPr="005E1BD5">
        <w:rPr>
          <w:snapToGrid w:val="0"/>
          <w:lang w:val="ru-RU"/>
        </w:rPr>
        <w:t>ными в действиях администрации МО «</w:t>
      </w:r>
      <w:r w:rsidR="00920E39">
        <w:rPr>
          <w:snapToGrid w:val="0"/>
          <w:lang w:val="ru-RU"/>
        </w:rPr>
        <w:t>Банинский</w:t>
      </w:r>
      <w:r w:rsidRPr="005E1BD5">
        <w:rPr>
          <w:snapToGrid w:val="0"/>
          <w:lang w:val="ru-RU"/>
        </w:rPr>
        <w:t xml:space="preserve"> сельсовет». </w:t>
      </w:r>
    </w:p>
    <w:p w14:paraId="2C33BC6B" w14:textId="77777777" w:rsidR="000D2E5D" w:rsidRPr="005E1BD5" w:rsidRDefault="000D2E5D" w:rsidP="009D0946">
      <w:pPr>
        <w:spacing w:line="360" w:lineRule="auto"/>
        <w:ind w:firstLine="709"/>
        <w:jc w:val="both"/>
        <w:rPr>
          <w:snapToGrid w:val="0"/>
          <w:lang w:val="ru-RU"/>
        </w:rPr>
      </w:pPr>
      <w:r w:rsidRPr="005E1BD5">
        <w:rPr>
          <w:snapToGrid w:val="0"/>
          <w:lang w:val="ru-RU"/>
        </w:rPr>
        <w:t xml:space="preserve">В соответствии с Федеральным законом от 27.12.02 г. № 184-ФЗ </w:t>
      </w:r>
      <w:r w:rsidR="00E40C26">
        <w:rPr>
          <w:lang w:val="ru-RU"/>
        </w:rPr>
        <w:t>«</w:t>
      </w:r>
      <w:r w:rsidRPr="005E1BD5">
        <w:rPr>
          <w:lang w:val="ru-RU"/>
        </w:rPr>
        <w:t>О техническом регулировании</w:t>
      </w:r>
      <w:r w:rsidR="00E40C26">
        <w:rPr>
          <w:lang w:val="ru-RU"/>
        </w:rPr>
        <w:t>»</w:t>
      </w:r>
      <w:r w:rsidRPr="005E1BD5">
        <w:rPr>
          <w:lang w:val="ru-RU"/>
        </w:rPr>
        <w:t xml:space="preserve"> критерием безопасности является уровень риска. Закон </w:t>
      </w:r>
      <w:r w:rsidR="00E40C26">
        <w:rPr>
          <w:lang w:val="ru-RU"/>
        </w:rPr>
        <w:t>«</w:t>
      </w:r>
      <w:r w:rsidRPr="005E1BD5">
        <w:rPr>
          <w:lang w:val="ru-RU"/>
        </w:rPr>
        <w:t>О техническом регулировании</w:t>
      </w:r>
      <w:r w:rsidR="00E40C26">
        <w:rPr>
          <w:lang w:val="ru-RU"/>
        </w:rPr>
        <w:t>»</w:t>
      </w:r>
      <w:r w:rsidRPr="005E1BD5">
        <w:rPr>
          <w:lang w:val="ru-RU"/>
        </w:rPr>
        <w:t xml:space="preserve"> дает следующее понятие термину безопасность: - </w:t>
      </w:r>
      <w:r w:rsidR="00E40C26">
        <w:rPr>
          <w:lang w:val="ru-RU"/>
        </w:rPr>
        <w:t>«</w:t>
      </w:r>
      <w:r w:rsidRPr="005E1BD5">
        <w:rPr>
          <w:lang w:val="ru-RU"/>
        </w:rPr>
        <w:t>Б</w:t>
      </w:r>
      <w:r w:rsidRPr="005E1BD5">
        <w:rPr>
          <w:snapToGrid w:val="0"/>
          <w:lang w:val="ru-RU"/>
        </w:rPr>
        <w:t>езопа</w:t>
      </w:r>
      <w:r w:rsidRPr="005E1BD5">
        <w:rPr>
          <w:snapToGrid w:val="0"/>
          <w:lang w:val="ru-RU"/>
        </w:rPr>
        <w:t>с</w:t>
      </w:r>
      <w:r w:rsidRPr="005E1BD5">
        <w:rPr>
          <w:snapToGrid w:val="0"/>
          <w:lang w:val="ru-RU"/>
        </w:rPr>
        <w:t>ность продукции, процессов производства, эксплуатации, хранения, перевозки, реализации и утилизации (д</w:t>
      </w:r>
      <w:r w:rsidRPr="005E1BD5">
        <w:rPr>
          <w:snapToGrid w:val="0"/>
          <w:lang w:val="ru-RU"/>
        </w:rPr>
        <w:t>а</w:t>
      </w:r>
      <w:r w:rsidRPr="005E1BD5">
        <w:rPr>
          <w:snapToGrid w:val="0"/>
          <w:lang w:val="ru-RU"/>
        </w:rPr>
        <w:t>лее - безопасность) - состояние, при котором отсутствует нед</w:t>
      </w:r>
      <w:r w:rsidRPr="005E1BD5">
        <w:rPr>
          <w:snapToGrid w:val="0"/>
          <w:lang w:val="ru-RU"/>
        </w:rPr>
        <w:t>о</w:t>
      </w:r>
      <w:r w:rsidRPr="005E1BD5">
        <w:rPr>
          <w:snapToGrid w:val="0"/>
          <w:lang w:val="ru-RU"/>
        </w:rPr>
        <w:t>пустимый риск, связанный с причинением вреда жизни или здоровью граждан, имущ</w:t>
      </w:r>
      <w:r w:rsidRPr="005E1BD5">
        <w:rPr>
          <w:snapToGrid w:val="0"/>
          <w:lang w:val="ru-RU"/>
        </w:rPr>
        <w:t>е</w:t>
      </w:r>
      <w:r w:rsidRPr="005E1BD5">
        <w:rPr>
          <w:snapToGrid w:val="0"/>
          <w:lang w:val="ru-RU"/>
        </w:rPr>
        <w:t>ству физических или юридических лиц, государственному или муниципальному имуществу, окружающей среде, жизни или здоровью ж</w:t>
      </w:r>
      <w:r w:rsidRPr="005E1BD5">
        <w:rPr>
          <w:snapToGrid w:val="0"/>
          <w:lang w:val="ru-RU"/>
        </w:rPr>
        <w:t>и</w:t>
      </w:r>
      <w:r w:rsidRPr="005E1BD5">
        <w:rPr>
          <w:snapToGrid w:val="0"/>
          <w:lang w:val="ru-RU"/>
        </w:rPr>
        <w:t>вотных и растений</w:t>
      </w:r>
      <w:r w:rsidR="00E40C26">
        <w:rPr>
          <w:snapToGrid w:val="0"/>
          <w:lang w:val="ru-RU"/>
        </w:rPr>
        <w:t>»</w:t>
      </w:r>
      <w:r w:rsidRPr="005E1BD5">
        <w:rPr>
          <w:snapToGrid w:val="0"/>
          <w:lang w:val="ru-RU"/>
        </w:rPr>
        <w:t>.</w:t>
      </w:r>
    </w:p>
    <w:p w14:paraId="57D02C03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утверждённого первым заместителем Министра МЧС России 09.01.2008 №1-4-60-9, используются следующие основные понятия:</w:t>
      </w:r>
    </w:p>
    <w:p w14:paraId="68355271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Риск – количественная характеристика меры возможной опасности и размера последствий её реализации.</w:t>
      </w:r>
    </w:p>
    <w:p w14:paraId="60A8B3B5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Риск чрезвычайной ситуации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14:paraId="43030DDB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Риск индивидуальный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14:paraId="673761FF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i/>
          <w:lang w:val="ru-RU"/>
        </w:rPr>
      </w:pPr>
      <w:r w:rsidRPr="00684016">
        <w:rPr>
          <w:lang w:val="ru-RU"/>
        </w:rPr>
        <w:t>Риск социальный –</w:t>
      </w:r>
      <w:r w:rsidRPr="005E1BD5">
        <w:rPr>
          <w:lang w:val="ru-RU"/>
        </w:rPr>
        <w:t xml:space="preserve"> зависимость между частотой реализации определённых факторов опасностей и размером последствий для здоровья людей (числом погибших или пострадавших), так называемые </w:t>
      </w:r>
      <w:r w:rsidRPr="005E1BD5">
        <w:t>F</w:t>
      </w:r>
      <w:r w:rsidRPr="005E1BD5">
        <w:rPr>
          <w:lang w:val="ru-RU"/>
        </w:rPr>
        <w:t>/</w:t>
      </w:r>
      <w:r w:rsidRPr="005E1BD5">
        <w:t>N</w:t>
      </w:r>
      <w:r w:rsidRPr="005E1BD5">
        <w:rPr>
          <w:lang w:val="ru-RU"/>
        </w:rPr>
        <w:t>-диаграммы или кривые социального риска.</w:t>
      </w:r>
    </w:p>
    <w:p w14:paraId="52B772DD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lastRenderedPageBreak/>
        <w:t xml:space="preserve">Риск экономический – в данном Руководстве понимается зависимость между частотой  реализации определённых факторов опасностей и размером материального ущерба, так называемые </w:t>
      </w:r>
      <w:r w:rsidRPr="00684016">
        <w:t>F</w:t>
      </w:r>
      <w:r w:rsidRPr="00684016">
        <w:rPr>
          <w:lang w:val="ru-RU"/>
        </w:rPr>
        <w:t>/</w:t>
      </w:r>
      <w:r w:rsidRPr="00684016">
        <w:t>G</w:t>
      </w:r>
      <w:r w:rsidRPr="00684016">
        <w:rPr>
          <w:lang w:val="ru-RU"/>
        </w:rPr>
        <w:t>-диаграммы или кривые экономического риска.</w:t>
      </w:r>
    </w:p>
    <w:p w14:paraId="62BE7275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Риск коллективный – ожидаемое количество погибших или пострадавших в результате возможных реализаций факторов опасности за определённый период времени.</w:t>
      </w:r>
    </w:p>
    <w:p w14:paraId="3F39DB1B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Риск материальный – в данном Руководстве понимаются ожидаемые материальные потери в результате возможных реализаций факторов опасности за определённый период времени.</w:t>
      </w:r>
    </w:p>
    <w:p w14:paraId="2997642A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Риск предельно допустимый – нормативный уровень риска, определяющий верхнюю границу допустимого риска.</w:t>
      </w:r>
    </w:p>
    <w:p w14:paraId="2FEA726E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Риск неприемлемый (недопустимый) – риск, уровень которого превышает величину предельно допустимого уровня риска.</w:t>
      </w:r>
    </w:p>
    <w:p w14:paraId="5034B143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Риск допустимый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14:paraId="1081463D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Риск повышенный – риск, уровень которого близок к предельно допустимому, требуются меры по его снижению и контролю.</w:t>
      </w:r>
    </w:p>
    <w:p w14:paraId="4A703F0B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Риск условно приемлемый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14:paraId="4F2F5B44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spacing w:val="-8"/>
          <w:lang w:val="ru-RU"/>
        </w:rPr>
        <w:t>Риск приемлемый – риск, уровень которого безусловно оправдан с социальной,</w:t>
      </w:r>
      <w:r w:rsidRPr="00684016">
        <w:rPr>
          <w:lang w:val="ru-RU"/>
        </w:rPr>
        <w:t xml:space="preserve"> экономической и экологической точек зрения или пренебрежимо мал.</w:t>
      </w:r>
    </w:p>
    <w:p w14:paraId="66CD2A79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Опасность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14:paraId="67E35DF0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Пострадавшие – количество людей, погибших или получивших в результате чрезвычайной ситуации ущерб здоровью.</w:t>
      </w:r>
    </w:p>
    <w:p w14:paraId="1897B54E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Ущерб – потери некоторого субъекта или группы субъектов части или всех своих ценностей.</w:t>
      </w:r>
    </w:p>
    <w:p w14:paraId="0F132125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Ущерб материальный – потери материальных ценностей, собственности или финансовых средств.</w:t>
      </w:r>
    </w:p>
    <w:p w14:paraId="6BEB3792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Ущерб социальный – потери, связанные с жизнью, здоровьем и духовными ценностями индивидуума, социальных групп и общества в целом.</w:t>
      </w:r>
    </w:p>
    <w:p w14:paraId="39BFBF8B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Ущерб социально-экономический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14:paraId="0C2419BB" w14:textId="77777777" w:rsidR="000D2E5D" w:rsidRPr="00684016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lastRenderedPageBreak/>
        <w:t>Ущерб эколого-экономический – сумма затрат на ликвидацию последствий чрезвычайной ситуации, восстановление объектов и сооружений, расположенных на загрязнённой территории, а также реабилитацию загрязнённой территории или оплату за нанесение вреда окружающей среде от загрязнения земель, водных объектов и атмосферы.</w:t>
      </w:r>
    </w:p>
    <w:p w14:paraId="5FFBD36E" w14:textId="77777777" w:rsidR="000D2E5D" w:rsidRPr="005E1BD5" w:rsidRDefault="000D2E5D" w:rsidP="009D0946">
      <w:pPr>
        <w:pStyle w:val="ab"/>
        <w:spacing w:line="360" w:lineRule="auto"/>
        <w:ind w:firstLine="709"/>
        <w:jc w:val="both"/>
        <w:rPr>
          <w:b w:val="0"/>
          <w:sz w:val="24"/>
          <w:szCs w:val="24"/>
        </w:rPr>
      </w:pPr>
      <w:r w:rsidRPr="00684016">
        <w:rPr>
          <w:b w:val="0"/>
          <w:sz w:val="24"/>
          <w:szCs w:val="24"/>
        </w:rPr>
        <w:t>Оценка риска выполняется</w:t>
      </w:r>
      <w:r w:rsidRPr="005E1BD5">
        <w:rPr>
          <w:b w:val="0"/>
          <w:sz w:val="24"/>
          <w:szCs w:val="24"/>
        </w:rPr>
        <w:t xml:space="preserve"> с учетом погрешностей, присутствующих, как при оценке риска, так и при оценке того, что можно сч</w:t>
      </w:r>
      <w:r w:rsidRPr="005E1BD5">
        <w:rPr>
          <w:b w:val="0"/>
          <w:sz w:val="24"/>
          <w:szCs w:val="24"/>
        </w:rPr>
        <w:t>и</w:t>
      </w:r>
      <w:r w:rsidRPr="005E1BD5">
        <w:rPr>
          <w:b w:val="0"/>
          <w:sz w:val="24"/>
          <w:szCs w:val="24"/>
        </w:rPr>
        <w:t>тать допустимым.</w:t>
      </w:r>
    </w:p>
    <w:p w14:paraId="5AEAFB26" w14:textId="77777777" w:rsidR="000D2E5D" w:rsidRPr="005E1BD5" w:rsidRDefault="000D2E5D" w:rsidP="009D0946">
      <w:pPr>
        <w:pStyle w:val="ab"/>
        <w:spacing w:line="360" w:lineRule="auto"/>
        <w:ind w:firstLine="709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Таким образом, задача оценки риска заключается в решении двух составля</w:t>
      </w:r>
      <w:r w:rsidRPr="005E1BD5">
        <w:rPr>
          <w:b w:val="0"/>
          <w:sz w:val="24"/>
          <w:szCs w:val="24"/>
        </w:rPr>
        <w:t>ю</w:t>
      </w:r>
      <w:r w:rsidRPr="005E1BD5">
        <w:rPr>
          <w:b w:val="0"/>
          <w:sz w:val="24"/>
          <w:szCs w:val="24"/>
        </w:rPr>
        <w:t>щих.</w:t>
      </w:r>
    </w:p>
    <w:p w14:paraId="03B1D8FE" w14:textId="77777777" w:rsidR="000D2E5D" w:rsidRPr="005E1BD5" w:rsidRDefault="000D2E5D" w:rsidP="009D0946">
      <w:pPr>
        <w:pStyle w:val="ab"/>
        <w:spacing w:line="360" w:lineRule="auto"/>
        <w:ind w:firstLine="709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 xml:space="preserve">Первая ставит целью определить вероятность (частоту) возникновения </w:t>
      </w:r>
      <w:r w:rsidR="00B354C2" w:rsidRPr="005E1BD5">
        <w:rPr>
          <w:b w:val="0"/>
          <w:sz w:val="24"/>
          <w:szCs w:val="24"/>
        </w:rPr>
        <w:t>события,</w:t>
      </w:r>
      <w:r w:rsidRPr="005E1BD5">
        <w:rPr>
          <w:b w:val="0"/>
          <w:sz w:val="24"/>
          <w:szCs w:val="24"/>
        </w:rPr>
        <w:t xml:space="preserve"> ин</w:t>
      </w:r>
      <w:r w:rsidRPr="005E1BD5">
        <w:rPr>
          <w:b w:val="0"/>
          <w:sz w:val="24"/>
          <w:szCs w:val="24"/>
        </w:rPr>
        <w:t>и</w:t>
      </w:r>
      <w:r w:rsidRPr="005E1BD5">
        <w:rPr>
          <w:b w:val="0"/>
          <w:sz w:val="24"/>
          <w:szCs w:val="24"/>
        </w:rPr>
        <w:t xml:space="preserve">циирующего возникновение поражающих факторов (источник ЧС). </w:t>
      </w:r>
    </w:p>
    <w:p w14:paraId="58DE493C" w14:textId="77777777" w:rsidR="000D2E5D" w:rsidRPr="005E1BD5" w:rsidRDefault="000D2E5D" w:rsidP="009D0946">
      <w:pPr>
        <w:pStyle w:val="ab"/>
        <w:spacing w:line="360" w:lineRule="auto"/>
        <w:ind w:firstLine="709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Вторая составляющая заключается в определении вероятности поражения ч</w:t>
      </w:r>
      <w:r w:rsidRPr="005E1BD5">
        <w:rPr>
          <w:b w:val="0"/>
          <w:sz w:val="24"/>
          <w:szCs w:val="24"/>
        </w:rPr>
        <w:t>е</w:t>
      </w:r>
      <w:r w:rsidRPr="005E1BD5">
        <w:rPr>
          <w:b w:val="0"/>
          <w:sz w:val="24"/>
          <w:szCs w:val="24"/>
        </w:rPr>
        <w:t>ловека при условии формирования заданных поражающих факторов, с последующим осуществлением зонирования территории по показателю индивидуал</w:t>
      </w:r>
      <w:r w:rsidRPr="005E1BD5">
        <w:rPr>
          <w:b w:val="0"/>
          <w:sz w:val="24"/>
          <w:szCs w:val="24"/>
        </w:rPr>
        <w:t>ь</w:t>
      </w:r>
      <w:r w:rsidRPr="005E1BD5">
        <w:rPr>
          <w:b w:val="0"/>
          <w:sz w:val="24"/>
          <w:szCs w:val="24"/>
        </w:rPr>
        <w:t>ного риска.</w:t>
      </w:r>
    </w:p>
    <w:p w14:paraId="62AC6F24" w14:textId="77777777" w:rsidR="000D2E5D" w:rsidRPr="005E1BD5" w:rsidRDefault="000D2E5D" w:rsidP="009D0946">
      <w:pPr>
        <w:pStyle w:val="ab"/>
        <w:spacing w:line="360" w:lineRule="auto"/>
        <w:ind w:firstLine="709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</w:t>
      </w:r>
      <w:r w:rsidRPr="005E1BD5">
        <w:rPr>
          <w:b w:val="0"/>
          <w:sz w:val="24"/>
          <w:szCs w:val="24"/>
        </w:rPr>
        <w:t>е</w:t>
      </w:r>
      <w:r w:rsidRPr="005E1BD5">
        <w:rPr>
          <w:b w:val="0"/>
          <w:sz w:val="24"/>
          <w:szCs w:val="24"/>
        </w:rPr>
        <w:t>ление этого показателя позволит принять адекватные меры по защите населения и террит</w:t>
      </w:r>
      <w:r w:rsidRPr="005E1BD5">
        <w:rPr>
          <w:b w:val="0"/>
          <w:sz w:val="24"/>
          <w:szCs w:val="24"/>
        </w:rPr>
        <w:t>о</w:t>
      </w:r>
      <w:r w:rsidRPr="005E1BD5">
        <w:rPr>
          <w:b w:val="0"/>
          <w:sz w:val="24"/>
          <w:szCs w:val="24"/>
        </w:rPr>
        <w:t>рии. Его завышением по отношению к реальному значению приводит к большим прогноз</w:t>
      </w:r>
      <w:r w:rsidRPr="005E1BD5">
        <w:rPr>
          <w:b w:val="0"/>
          <w:sz w:val="24"/>
          <w:szCs w:val="24"/>
        </w:rPr>
        <w:t>и</w:t>
      </w:r>
      <w:r w:rsidRPr="005E1BD5">
        <w:rPr>
          <w:b w:val="0"/>
          <w:sz w:val="24"/>
          <w:szCs w:val="24"/>
        </w:rPr>
        <w:t>руемым потерям населения и, как следствие к необоснованным мероприятиям по предупреждению чрезвычайных с</w:t>
      </w:r>
      <w:r w:rsidRPr="005E1BD5">
        <w:rPr>
          <w:b w:val="0"/>
          <w:sz w:val="24"/>
          <w:szCs w:val="24"/>
        </w:rPr>
        <w:t>и</w:t>
      </w:r>
      <w:r w:rsidRPr="005E1BD5">
        <w:rPr>
          <w:b w:val="0"/>
          <w:sz w:val="24"/>
          <w:szCs w:val="24"/>
        </w:rPr>
        <w:t>туаций.</w:t>
      </w:r>
    </w:p>
    <w:p w14:paraId="0C30AAF2" w14:textId="77777777" w:rsidR="000D2E5D" w:rsidRPr="005E1BD5" w:rsidRDefault="000D2E5D" w:rsidP="009D0946">
      <w:pPr>
        <w:pStyle w:val="ab"/>
        <w:spacing w:line="360" w:lineRule="auto"/>
        <w:ind w:firstLine="709"/>
        <w:jc w:val="both"/>
        <w:rPr>
          <w:b w:val="0"/>
          <w:sz w:val="24"/>
          <w:szCs w:val="24"/>
        </w:rPr>
      </w:pPr>
      <w:r w:rsidRPr="005E1BD5">
        <w:rPr>
          <w:b w:val="0"/>
          <w:sz w:val="24"/>
          <w:szCs w:val="24"/>
        </w:rPr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</w:t>
      </w:r>
      <w:r w:rsidRPr="005E1BD5">
        <w:rPr>
          <w:b w:val="0"/>
          <w:sz w:val="24"/>
          <w:szCs w:val="24"/>
        </w:rPr>
        <w:t>е</w:t>
      </w:r>
      <w:r w:rsidRPr="005E1BD5">
        <w:rPr>
          <w:b w:val="0"/>
          <w:sz w:val="24"/>
          <w:szCs w:val="24"/>
        </w:rPr>
        <w:t>лательных событий.</w:t>
      </w:r>
    </w:p>
    <w:p w14:paraId="421ACAD9" w14:textId="77777777" w:rsidR="000D2E5D" w:rsidRPr="00684016" w:rsidRDefault="000D2E5D" w:rsidP="009D0946">
      <w:pPr>
        <w:spacing w:line="360" w:lineRule="auto"/>
        <w:ind w:firstLine="709"/>
        <w:jc w:val="both"/>
        <w:rPr>
          <w:lang w:val="ru-RU"/>
        </w:rPr>
      </w:pPr>
      <w:r w:rsidRPr="00684016">
        <w:rPr>
          <w:lang w:val="ru-RU"/>
        </w:rPr>
        <w:t>Анализ основных факторов риска возникновения чрезвычайных ситуаций, влияния на них факторов риска ЧС военного, би</w:t>
      </w:r>
      <w:r w:rsidRPr="00684016">
        <w:rPr>
          <w:lang w:val="ru-RU"/>
        </w:rPr>
        <w:t>о</w:t>
      </w:r>
      <w:r w:rsidRPr="00684016">
        <w:rPr>
          <w:lang w:val="ru-RU"/>
        </w:rPr>
        <w:t>лого-социального характера и иных угроз на территории МО «</w:t>
      </w:r>
      <w:r w:rsidR="00920E39">
        <w:rPr>
          <w:lang w:val="ru-RU"/>
        </w:rPr>
        <w:t>Банинский</w:t>
      </w:r>
      <w:r w:rsidRPr="00684016">
        <w:rPr>
          <w:lang w:val="ru-RU"/>
        </w:rPr>
        <w:t xml:space="preserve"> сельсовет».</w:t>
      </w:r>
    </w:p>
    <w:p w14:paraId="18E4C4DF" w14:textId="77777777" w:rsidR="000D2E5D" w:rsidRPr="005E1BD5" w:rsidRDefault="000D2E5D" w:rsidP="009D0946">
      <w:pPr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Характерной особенностью инфраструктуры населённых пунктов сельсовета является </w:t>
      </w:r>
      <w:r w:rsidR="00684016">
        <w:rPr>
          <w:lang w:val="ru-RU"/>
        </w:rPr>
        <w:t>расположение ряда</w:t>
      </w:r>
      <w:r w:rsidRPr="005E1BD5">
        <w:rPr>
          <w:lang w:val="ru-RU"/>
        </w:rPr>
        <w:t xml:space="preserve"> потенциально опасных объектов в черте застройки. Эти обстоятельства определяют высокую вероятность возникновения чрезвычайных ситуаций техногенного характера, а также тяжесть возможных социально-экономических п</w:t>
      </w:r>
      <w:r w:rsidRPr="005E1BD5">
        <w:rPr>
          <w:lang w:val="ru-RU"/>
        </w:rPr>
        <w:t>о</w:t>
      </w:r>
      <w:r w:rsidRPr="005E1BD5">
        <w:rPr>
          <w:lang w:val="ru-RU"/>
        </w:rPr>
        <w:t>следствий.</w:t>
      </w:r>
    </w:p>
    <w:p w14:paraId="1B6150EB" w14:textId="77777777" w:rsidR="000D2E5D" w:rsidRPr="005E1BD5" w:rsidRDefault="000D2E5D" w:rsidP="009D0946">
      <w:pPr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Основными факторами риска возникновения чрезвычайных ситуаций являются опасности (как имевшие место, так и прогнозируемые с высокой степенью вероятн</w:t>
      </w:r>
      <w:r w:rsidRPr="005E1BD5">
        <w:rPr>
          <w:lang w:val="ru-RU"/>
        </w:rPr>
        <w:t>о</w:t>
      </w:r>
      <w:r w:rsidRPr="005E1BD5">
        <w:rPr>
          <w:lang w:val="ru-RU"/>
        </w:rPr>
        <w:t>сти), на территории посёлка и существенно сказывающиеся на безопасности населения:</w:t>
      </w:r>
    </w:p>
    <w:p w14:paraId="7F69F9CB" w14:textId="77777777" w:rsidR="000D2E5D" w:rsidRPr="005E1BD5" w:rsidRDefault="000D2E5D" w:rsidP="009D09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террористические;</w:t>
      </w:r>
    </w:p>
    <w:p w14:paraId="1FA0EA51" w14:textId="77777777" w:rsidR="000D2E5D" w:rsidRPr="005E1BD5" w:rsidRDefault="000D2E5D" w:rsidP="009D09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криминальные;</w:t>
      </w:r>
    </w:p>
    <w:p w14:paraId="7B49EBC8" w14:textId="77777777" w:rsidR="000D2E5D" w:rsidRPr="005E1BD5" w:rsidRDefault="000D2E5D" w:rsidP="009D09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коммунально-бытового и жилищного характера;</w:t>
      </w:r>
    </w:p>
    <w:p w14:paraId="5DE74700" w14:textId="77777777" w:rsidR="000D2E5D" w:rsidRPr="005E1BD5" w:rsidRDefault="000D2E5D" w:rsidP="009D09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техногенные;</w:t>
      </w:r>
    </w:p>
    <w:p w14:paraId="0C9BA1D8" w14:textId="77777777" w:rsidR="000D2E5D" w:rsidRPr="005E1BD5" w:rsidRDefault="000D2E5D" w:rsidP="009D09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lastRenderedPageBreak/>
        <w:t>- военные;</w:t>
      </w:r>
    </w:p>
    <w:p w14:paraId="499CA2F3" w14:textId="77777777" w:rsidR="000D2E5D" w:rsidRPr="005E1BD5" w:rsidRDefault="000D2E5D" w:rsidP="009D09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5E1BD5">
        <w:rPr>
          <w:bCs/>
          <w:lang w:val="ru-RU"/>
        </w:rPr>
        <w:t>- природные;</w:t>
      </w:r>
    </w:p>
    <w:p w14:paraId="1924290F" w14:textId="77777777" w:rsidR="000D2E5D" w:rsidRPr="005E1BD5" w:rsidRDefault="000D2E5D" w:rsidP="009D09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ru-RU"/>
        </w:rPr>
      </w:pPr>
      <w:r w:rsidRPr="005E1BD5">
        <w:rPr>
          <w:bCs/>
          <w:lang w:val="ru-RU"/>
        </w:rPr>
        <w:t>- эпидемиологического характера;</w:t>
      </w:r>
    </w:p>
    <w:p w14:paraId="1B47E3B1" w14:textId="77777777" w:rsidR="000D2E5D" w:rsidRPr="005E1BD5" w:rsidRDefault="000D2E5D" w:rsidP="009D09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ru-RU"/>
        </w:rPr>
      </w:pPr>
      <w:r w:rsidRPr="005E1BD5">
        <w:rPr>
          <w:bCs/>
          <w:lang w:val="ru-RU"/>
        </w:rPr>
        <w:t>- экологические.</w:t>
      </w:r>
    </w:p>
    <w:p w14:paraId="2FF6BC77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14:paraId="27A8FFCB" w14:textId="77777777" w:rsidR="000D2E5D" w:rsidRPr="005E1BD5" w:rsidRDefault="00684016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неприемлемого (недопустимого) риска –</w:t>
      </w:r>
      <w:r w:rsidR="000D2E5D" w:rsidRPr="005E1BD5">
        <w:rPr>
          <w:lang w:val="ru-RU"/>
        </w:rPr>
        <w:t xml:space="preserve">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="000D2E5D" w:rsidRPr="005E1BD5">
        <w:rPr>
          <w:spacing w:val="2"/>
          <w:lang w:val="ru-RU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="000D2E5D" w:rsidRPr="005E1BD5">
        <w:rPr>
          <w:lang w:val="ru-RU"/>
        </w:rPr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14:paraId="1969CB11" w14:textId="77777777" w:rsidR="000D2E5D" w:rsidRPr="005E1BD5" w:rsidRDefault="00684016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повышенного риска</w:t>
      </w:r>
      <w:r w:rsidR="000D2E5D" w:rsidRPr="005E1BD5">
        <w:rPr>
          <w:lang w:val="ru-RU"/>
        </w:rPr>
        <w:t xml:space="preserve">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14:paraId="0AA0071F" w14:textId="77777777" w:rsidR="000D2E5D" w:rsidRPr="005E1BD5" w:rsidRDefault="00684016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условно приемлемого риска</w:t>
      </w:r>
      <w:r w:rsidR="000D2E5D" w:rsidRPr="005E1BD5">
        <w:rPr>
          <w:lang w:val="ru-RU"/>
        </w:rPr>
        <w:t xml:space="preserve">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14:paraId="383DEFBA" w14:textId="77777777" w:rsidR="000D2E5D" w:rsidRPr="005E1BD5" w:rsidRDefault="00684016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684016">
        <w:rPr>
          <w:lang w:val="ru-RU"/>
        </w:rPr>
        <w:t>зона приемлемого риска</w:t>
      </w:r>
      <w:r w:rsidR="000D2E5D" w:rsidRPr="005E1BD5">
        <w:rPr>
          <w:lang w:val="ru-RU"/>
        </w:rPr>
        <w:t xml:space="preserve"> – территория, на которой допускается любое строительство и размещение населения.</w:t>
      </w:r>
    </w:p>
    <w:p w14:paraId="3B2286A4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РФ или органом исполнительной 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РФ.</w:t>
      </w:r>
    </w:p>
    <w:p w14:paraId="369413C6" w14:textId="77777777" w:rsidR="000D2E5D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Границы зон в координатах «частота ЧС – число пострадавших» и «частота ЧС – </w:t>
      </w:r>
      <w:r w:rsidRPr="005E1BD5">
        <w:rPr>
          <w:lang w:val="ru-RU"/>
        </w:rPr>
        <w:lastRenderedPageBreak/>
        <w:t>материальный</w:t>
      </w:r>
      <w:r w:rsidR="00957DD0">
        <w:rPr>
          <w:lang w:val="ru-RU"/>
        </w:rPr>
        <w:t xml:space="preserve"> ущерб» представлены в таблице</w:t>
      </w:r>
      <w:r w:rsidRPr="005E1BD5">
        <w:rPr>
          <w:lang w:val="ru-RU"/>
        </w:rPr>
        <w:t xml:space="preserve"> и таблице </w:t>
      </w:r>
      <w:r w:rsidR="00957DD0">
        <w:rPr>
          <w:lang w:val="ru-RU"/>
        </w:rPr>
        <w:t>ниже</w:t>
      </w:r>
      <w:r w:rsidRPr="005E1BD5">
        <w:rPr>
          <w:lang w:val="ru-RU"/>
        </w:rPr>
        <w:t xml:space="preserve"> соответственно:</w:t>
      </w:r>
    </w:p>
    <w:p w14:paraId="69C776BB" w14:textId="77777777" w:rsidR="0027532F" w:rsidRDefault="0027532F" w:rsidP="009D0946">
      <w:pPr>
        <w:widowControl w:val="0"/>
        <w:spacing w:line="360" w:lineRule="auto"/>
        <w:ind w:firstLine="709"/>
        <w:jc w:val="both"/>
        <w:rPr>
          <w:lang w:val="ru-RU"/>
        </w:rPr>
      </w:pPr>
    </w:p>
    <w:p w14:paraId="2422E20A" w14:textId="77777777" w:rsidR="0027532F" w:rsidRDefault="0027532F" w:rsidP="009D0946">
      <w:pPr>
        <w:widowControl w:val="0"/>
        <w:spacing w:line="360" w:lineRule="auto"/>
        <w:ind w:firstLine="709"/>
        <w:jc w:val="both"/>
        <w:rPr>
          <w:lang w:val="ru-RU"/>
        </w:rPr>
      </w:pPr>
    </w:p>
    <w:p w14:paraId="69466801" w14:textId="77777777" w:rsidR="007F6A3F" w:rsidRPr="005E1BD5" w:rsidRDefault="007F6A3F" w:rsidP="009D0946">
      <w:pPr>
        <w:widowControl w:val="0"/>
        <w:spacing w:line="360" w:lineRule="auto"/>
        <w:ind w:firstLine="709"/>
        <w:jc w:val="both"/>
        <w:rPr>
          <w:lang w:val="ru-RU"/>
        </w:rPr>
      </w:pPr>
    </w:p>
    <w:p w14:paraId="4D10EE6A" w14:textId="77777777" w:rsidR="000D2E5D" w:rsidRPr="00684016" w:rsidRDefault="00684016" w:rsidP="00684016">
      <w:pPr>
        <w:widowControl w:val="0"/>
        <w:jc w:val="center"/>
        <w:rPr>
          <w:b/>
          <w:sz w:val="20"/>
          <w:szCs w:val="20"/>
          <w:lang w:val="ru-RU"/>
        </w:rPr>
      </w:pPr>
      <w:r w:rsidRPr="00684016">
        <w:rPr>
          <w:b/>
          <w:sz w:val="20"/>
          <w:szCs w:val="20"/>
          <w:lang w:val="ru-RU"/>
        </w:rPr>
        <w:t>Таблица.</w:t>
      </w:r>
      <w:r w:rsidR="000D2E5D" w:rsidRPr="00684016">
        <w:rPr>
          <w:b/>
          <w:sz w:val="20"/>
          <w:szCs w:val="20"/>
          <w:lang w:val="ru-RU"/>
        </w:rPr>
        <w:t xml:space="preserve"> Определение границ зон рисков в координатах «частота ЧС – число</w:t>
      </w:r>
      <w:r w:rsidRPr="00684016">
        <w:rPr>
          <w:b/>
          <w:sz w:val="20"/>
          <w:szCs w:val="20"/>
          <w:lang w:val="ru-RU"/>
        </w:rPr>
        <w:t xml:space="preserve"> </w:t>
      </w:r>
      <w:r w:rsidR="000D2E5D" w:rsidRPr="00684016">
        <w:rPr>
          <w:b/>
          <w:sz w:val="20"/>
          <w:szCs w:val="20"/>
          <w:lang w:val="ru-RU"/>
        </w:rPr>
        <w:t>пострадавших»</w:t>
      </w:r>
      <w:r>
        <w:rPr>
          <w:b/>
          <w:sz w:val="20"/>
          <w:szCs w:val="20"/>
          <w:lang w:val="ru-RU"/>
        </w:rPr>
        <w:t>.</w:t>
      </w:r>
    </w:p>
    <w:p w14:paraId="1D97429C" w14:textId="609C82C6" w:rsidR="006D6DAB" w:rsidRDefault="007B3E66" w:rsidP="00684016">
      <w:pPr>
        <w:widowControl w:val="0"/>
        <w:ind w:firstLine="851"/>
        <w:rPr>
          <w:b/>
          <w:lang w:val="ru-RU"/>
        </w:rPr>
      </w:pPr>
      <w:r w:rsidRPr="005E1BD5">
        <w:rPr>
          <w:b/>
          <w:noProof/>
        </w:rPr>
        <w:drawing>
          <wp:inline distT="0" distB="0" distL="0" distR="0" wp14:anchorId="05A8ECB8" wp14:editId="1EEC0C31">
            <wp:extent cx="5124450" cy="2000250"/>
            <wp:effectExtent l="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315F1" w14:textId="77777777" w:rsidR="00C40002" w:rsidRDefault="00C40002" w:rsidP="00684016">
      <w:pPr>
        <w:widowControl w:val="0"/>
        <w:ind w:firstLine="851"/>
        <w:rPr>
          <w:b/>
          <w:sz w:val="20"/>
          <w:szCs w:val="20"/>
          <w:lang w:val="ru-RU"/>
        </w:rPr>
      </w:pPr>
    </w:p>
    <w:p w14:paraId="78CD8C06" w14:textId="77777777" w:rsidR="00C40002" w:rsidRDefault="00C40002" w:rsidP="0051064B">
      <w:pPr>
        <w:widowControl w:val="0"/>
        <w:rPr>
          <w:b/>
          <w:sz w:val="20"/>
          <w:szCs w:val="20"/>
          <w:lang w:val="ru-RU"/>
        </w:rPr>
      </w:pPr>
    </w:p>
    <w:p w14:paraId="0081BB58" w14:textId="77777777" w:rsidR="000D2E5D" w:rsidRPr="00684016" w:rsidRDefault="00684016" w:rsidP="00684016">
      <w:pPr>
        <w:widowControl w:val="0"/>
        <w:ind w:firstLine="851"/>
        <w:rPr>
          <w:b/>
          <w:sz w:val="20"/>
          <w:szCs w:val="20"/>
          <w:lang w:val="ru-RU"/>
        </w:rPr>
      </w:pPr>
      <w:r w:rsidRPr="00684016">
        <w:rPr>
          <w:b/>
          <w:sz w:val="20"/>
          <w:szCs w:val="20"/>
          <w:lang w:val="ru-RU"/>
        </w:rPr>
        <w:t>Таблица.</w:t>
      </w:r>
      <w:r w:rsidR="000D2E5D" w:rsidRPr="00684016">
        <w:rPr>
          <w:b/>
          <w:sz w:val="20"/>
          <w:szCs w:val="20"/>
          <w:lang w:val="ru-RU"/>
        </w:rPr>
        <w:t xml:space="preserve"> Определение границ зон рисков в координатах «частота ЧС – материальный ущерб»</w:t>
      </w:r>
      <w:r>
        <w:rPr>
          <w:b/>
          <w:sz w:val="20"/>
          <w:szCs w:val="20"/>
          <w:lang w:val="ru-RU"/>
        </w:rPr>
        <w:t>.</w:t>
      </w:r>
    </w:p>
    <w:p w14:paraId="0BFCC782" w14:textId="523CB71D" w:rsidR="000D2E5D" w:rsidRPr="005E1BD5" w:rsidRDefault="007B3E66" w:rsidP="000D2E5D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lang w:val="ru-RU"/>
        </w:rPr>
      </w:pPr>
      <w:r w:rsidRPr="00684016">
        <w:rPr>
          <w:b/>
          <w:noProof/>
          <w:sz w:val="20"/>
          <w:szCs w:val="20"/>
        </w:rPr>
        <w:drawing>
          <wp:inline distT="0" distB="0" distL="0" distR="0" wp14:anchorId="3C8E058B" wp14:editId="1A1C7EE4">
            <wp:extent cx="5133975" cy="2209800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E83F7" w14:textId="77777777" w:rsidR="000D2E5D" w:rsidRPr="005E1BD5" w:rsidRDefault="000D2E5D" w:rsidP="009D09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lang w:val="ru-RU"/>
        </w:rPr>
      </w:pPr>
      <w:r w:rsidRPr="005E1BD5">
        <w:rPr>
          <w:b/>
          <w:bCs/>
          <w:lang w:val="ru-RU"/>
        </w:rPr>
        <w:t>3.2.</w:t>
      </w:r>
      <w:r w:rsidR="00C40002">
        <w:rPr>
          <w:b/>
          <w:bCs/>
          <w:lang w:val="ru-RU"/>
        </w:rPr>
        <w:t> </w:t>
      </w:r>
      <w:r w:rsidRPr="005E1BD5">
        <w:rPr>
          <w:b/>
          <w:bCs/>
          <w:lang w:val="ru-RU"/>
        </w:rPr>
        <w:t>Общая оценка риска</w:t>
      </w:r>
      <w:r w:rsidR="009B2DC5">
        <w:rPr>
          <w:b/>
          <w:bCs/>
          <w:lang w:val="ru-RU"/>
        </w:rPr>
        <w:t>.</w:t>
      </w:r>
    </w:p>
    <w:p w14:paraId="3F9999D9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Процесс оценки риска чрезвычайной ситуации подразделяется на 5 последовательных этапов:</w:t>
      </w:r>
    </w:p>
    <w:p w14:paraId="02AFE67D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t>I</w:t>
      </w:r>
      <w:r w:rsidRPr="005E1BD5">
        <w:rPr>
          <w:lang w:val="ru-RU"/>
        </w:rPr>
        <w:t xml:space="preserve"> – идентификация опасности;</w:t>
      </w:r>
    </w:p>
    <w:p w14:paraId="3129F5EB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t>II</w:t>
      </w:r>
      <w:r w:rsidRPr="005E1BD5">
        <w:rPr>
          <w:lang w:val="ru-RU"/>
        </w:rPr>
        <w:t xml:space="preserve"> – построение полей поражающих факторов;</w:t>
      </w:r>
    </w:p>
    <w:p w14:paraId="31CC0E2B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t>III</w:t>
      </w:r>
      <w:r w:rsidRPr="005E1BD5">
        <w:rPr>
          <w:lang w:val="ru-RU"/>
        </w:rPr>
        <w:t xml:space="preserve"> – выбор критериев поражения;</w:t>
      </w:r>
    </w:p>
    <w:p w14:paraId="7C485146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t>IV</w:t>
      </w:r>
      <w:r w:rsidRPr="005E1BD5">
        <w:rPr>
          <w:lang w:val="ru-RU"/>
        </w:rPr>
        <w:t xml:space="preserve"> – оценка последствий воздействия поражающих факторов;</w:t>
      </w:r>
    </w:p>
    <w:p w14:paraId="7D62D978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t>V</w:t>
      </w:r>
      <w:r w:rsidRPr="005E1BD5">
        <w:rPr>
          <w:lang w:val="ru-RU"/>
        </w:rPr>
        <w:t xml:space="preserve"> – расчет показателей риска.</w:t>
      </w:r>
    </w:p>
    <w:p w14:paraId="543DD84A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b/>
          <w:lang w:val="ru-RU"/>
        </w:rPr>
        <w:t>Расчет показателей риска чрезвычайных ситуаций техногенного характера</w:t>
      </w:r>
      <w:r w:rsidR="009B2DC5">
        <w:rPr>
          <w:b/>
          <w:lang w:val="ru-RU"/>
        </w:rPr>
        <w:t>.</w:t>
      </w:r>
    </w:p>
    <w:p w14:paraId="639F66EC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К числу основных расчетных показателей риска относятся:</w:t>
      </w:r>
    </w:p>
    <w:p w14:paraId="753C55FB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- индивидуальный риск;</w:t>
      </w:r>
    </w:p>
    <w:p w14:paraId="26BB6DC1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- коллективный риск;</w:t>
      </w:r>
    </w:p>
    <w:p w14:paraId="7F6E4A6B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- социальный риск;</w:t>
      </w:r>
    </w:p>
    <w:p w14:paraId="4529EBBF" w14:textId="77777777" w:rsidR="000D2E5D" w:rsidRPr="000D2E5D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- материальный риск;</w:t>
      </w:r>
    </w:p>
    <w:p w14:paraId="7445E868" w14:textId="77777777" w:rsidR="000D2E5D" w:rsidRPr="000D2E5D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экономический риск.</w:t>
      </w:r>
    </w:p>
    <w:p w14:paraId="38F1DECF" w14:textId="77777777" w:rsidR="000D2E5D" w:rsidRPr="005E1BD5" w:rsidRDefault="000D2E5D" w:rsidP="009D0946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Физический смысл </w:t>
      </w:r>
      <w:r w:rsidRPr="009B2DC5">
        <w:rPr>
          <w:lang w:val="ru-RU"/>
        </w:rPr>
        <w:t>индивидуального риска</w:t>
      </w:r>
      <w:r w:rsidRPr="005E1BD5">
        <w:rPr>
          <w:lang w:val="ru-RU"/>
        </w:rPr>
        <w:t xml:space="preserve">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14:paraId="31FD7CF2" w14:textId="77777777" w:rsidR="000D2E5D" w:rsidRPr="005E1BD5" w:rsidRDefault="000D2E5D" w:rsidP="0014524C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i/>
        </w:rPr>
        <w:t>R</w:t>
      </w:r>
      <w:r w:rsidRPr="005E1BD5">
        <w:rPr>
          <w:i/>
          <w:vertAlign w:val="subscript"/>
          <w:lang w:val="ru-RU"/>
        </w:rPr>
        <w:t>∑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r w:rsidRPr="005E1BD5">
        <w:rPr>
          <w:i/>
          <w:lang w:val="ru-RU"/>
        </w:rPr>
        <w:t xml:space="preserve"> = </w:t>
      </w:r>
      <w:r w:rsidRPr="005E1BD5">
        <w:rPr>
          <w:lang w:val="ru-RU"/>
        </w:rPr>
        <w:t>∑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>,</w:t>
      </w:r>
      <w:r w:rsidRPr="005E1BD5">
        <w:rPr>
          <w:i/>
          <w:vertAlign w:val="subscript"/>
        </w:rPr>
        <w:t>j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i/>
        </w:rPr>
        <w:t>E</w:t>
      </w:r>
      <w:r w:rsidRPr="005E1BD5">
        <w:rPr>
          <w:i/>
          <w:vertAlign w:val="subscript"/>
        </w:rPr>
        <w:t>ij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r w:rsidRPr="005E1BD5">
        <w:rPr>
          <w:i/>
        </w:rPr>
        <w:t>P</w:t>
      </w:r>
      <w:r w:rsidRPr="005E1BD5">
        <w:rPr>
          <w:i/>
          <w:vertAlign w:val="subscript"/>
        </w:rPr>
        <w:t>j</w:t>
      </w:r>
      <w:r w:rsidRPr="005E1BD5">
        <w:rPr>
          <w:lang w:val="ru-RU"/>
        </w:rPr>
        <w:t>,</w:t>
      </w:r>
    </w:p>
    <w:p w14:paraId="64AF3045" w14:textId="77777777" w:rsidR="000D2E5D" w:rsidRPr="005E1BD5" w:rsidRDefault="000D2E5D" w:rsidP="0014524C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 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– частота реализации </w:t>
      </w:r>
      <w:r w:rsidRPr="005E1BD5">
        <w:rPr>
          <w:i/>
        </w:rPr>
        <w:t>i</w:t>
      </w:r>
      <w:r w:rsidRPr="005E1BD5">
        <w:rPr>
          <w:lang w:val="ru-RU"/>
        </w:rPr>
        <w:t>-го сценария;</w:t>
      </w:r>
    </w:p>
    <w:p w14:paraId="2FDBB789" w14:textId="77777777" w:rsidR="000D2E5D" w:rsidRPr="005E1BD5" w:rsidRDefault="000D2E5D" w:rsidP="0014524C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i/>
        </w:rPr>
        <w:t>E</w:t>
      </w:r>
      <w:r w:rsidRPr="005E1BD5">
        <w:rPr>
          <w:i/>
          <w:vertAlign w:val="subscript"/>
        </w:rPr>
        <w:t>ij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 xml:space="preserve">) – вероятность реализации </w:t>
      </w:r>
      <w:r w:rsidRPr="005E1BD5">
        <w:rPr>
          <w:i/>
        </w:rPr>
        <w:t>j</w:t>
      </w:r>
      <w:r w:rsidRPr="005E1BD5">
        <w:rPr>
          <w:lang w:val="ru-RU"/>
        </w:rPr>
        <w:t>-го механизма в точке 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 xml:space="preserve">) для </w:t>
      </w:r>
      <w:r w:rsidRPr="005E1BD5">
        <w:rPr>
          <w:i/>
        </w:rPr>
        <w:t>i</w:t>
      </w:r>
      <w:r w:rsidRPr="005E1BD5">
        <w:rPr>
          <w:lang w:val="ru-RU"/>
        </w:rPr>
        <w:t>-го сценария;</w:t>
      </w:r>
    </w:p>
    <w:p w14:paraId="1B1CCEE6" w14:textId="77777777" w:rsidR="000D2E5D" w:rsidRPr="005E1BD5" w:rsidRDefault="000D2E5D" w:rsidP="0014524C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i/>
        </w:rPr>
        <w:t>P</w:t>
      </w:r>
      <w:r w:rsidRPr="005E1BD5">
        <w:rPr>
          <w:i/>
          <w:vertAlign w:val="subscript"/>
        </w:rPr>
        <w:t>j</w:t>
      </w:r>
      <w:r w:rsidRPr="005E1BD5">
        <w:rPr>
          <w:lang w:val="ru-RU"/>
        </w:rPr>
        <w:t xml:space="preserve"> – вероятность поражения при реализации </w:t>
      </w:r>
      <w:r w:rsidRPr="005E1BD5">
        <w:rPr>
          <w:i/>
        </w:rPr>
        <w:t>j</w:t>
      </w:r>
      <w:r w:rsidRPr="005E1BD5">
        <w:rPr>
          <w:lang w:val="ru-RU"/>
        </w:rPr>
        <w:t>-го механизма воздействия.</w:t>
      </w:r>
    </w:p>
    <w:p w14:paraId="3B3A1603" w14:textId="77777777" w:rsidR="000D2E5D" w:rsidRPr="005E1BD5" w:rsidRDefault="000D2E5D" w:rsidP="0014524C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Через </w:t>
      </w:r>
      <w:r w:rsidRPr="009B2DC5">
        <w:rPr>
          <w:lang w:val="ru-RU"/>
        </w:rPr>
        <w:t>индивидуальный риск</w:t>
      </w:r>
      <w:r w:rsidRPr="005E1BD5">
        <w:rPr>
          <w:lang w:val="ru-RU"/>
        </w:rPr>
        <w:t xml:space="preserve"> может быть выражен </w:t>
      </w:r>
      <w:r w:rsidRPr="009B2DC5">
        <w:rPr>
          <w:lang w:val="ru-RU"/>
        </w:rPr>
        <w:t>коллективный риск:</w:t>
      </w:r>
    </w:p>
    <w:p w14:paraId="3E6B3D5E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R</w:t>
      </w:r>
      <w:r w:rsidRPr="005E1BD5">
        <w:rPr>
          <w:vertAlign w:val="subscript"/>
          <w:lang w:val="ru-RU"/>
        </w:rPr>
        <w:t>кол</w:t>
      </w:r>
      <w:r w:rsidRPr="005E1BD5">
        <w:rPr>
          <w:lang w:val="ru-RU"/>
        </w:rPr>
        <w:t xml:space="preserve"> = </w:t>
      </w:r>
      <w:r w:rsidRPr="005E1BD5">
        <w:rPr>
          <w:position w:val="-38"/>
        </w:rPr>
        <w:object w:dxaOrig="420" w:dyaOrig="660" w14:anchorId="2F776FE7">
          <v:shape id="_x0000_i1027" type="#_x0000_t75" style="width:10.5pt;height:33pt" o:ole="">
            <v:imagedata r:id="rId12" o:title=""/>
          </v:shape>
          <o:OLEObject Type="Embed" ProgID="Equation.3" ShapeID="_x0000_i1027" DrawAspect="Content" ObjectID="_1792485130" r:id="rId13"/>
        </w:object>
      </w:r>
      <w:r w:rsidRPr="005E1BD5">
        <w:rPr>
          <w:i/>
          <w:lang w:val="ru-RU"/>
        </w:rPr>
        <w:t xml:space="preserve"> </w:t>
      </w:r>
      <w:r w:rsidRPr="005E1BD5">
        <w:rPr>
          <w:i/>
        </w:rPr>
        <w:t>R</w:t>
      </w:r>
      <w:r w:rsidRPr="005E1BD5">
        <w:rPr>
          <w:i/>
          <w:vertAlign w:val="subscript"/>
          <w:lang w:val="ru-RU"/>
        </w:rPr>
        <w:t>∑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r w:rsidRPr="005E1BD5">
        <w:rPr>
          <w:i/>
        </w:rPr>
        <w:t>N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</w:t>
      </w:r>
      <w:r w:rsidRPr="005E1BD5">
        <w:rPr>
          <w:i/>
        </w:rPr>
        <w:t>dxdy</w:t>
      </w:r>
      <w:r w:rsidRPr="005E1BD5">
        <w:rPr>
          <w:lang w:val="ru-RU"/>
        </w:rPr>
        <w:t>,</w:t>
      </w:r>
    </w:p>
    <w:p w14:paraId="331E158B" w14:textId="77777777" w:rsidR="000D2E5D" w:rsidRPr="005E1BD5" w:rsidRDefault="000D2E5D" w:rsidP="0014524C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</w:t>
      </w:r>
      <w:r w:rsidRPr="005E1BD5">
        <w:rPr>
          <w:i/>
        </w:rPr>
        <w:t>N</w:t>
      </w:r>
      <w:r w:rsidRPr="005E1BD5">
        <w:rPr>
          <w:lang w:val="ru-RU"/>
        </w:rPr>
        <w:t>(</w:t>
      </w:r>
      <w:r w:rsidRPr="005E1BD5">
        <w:rPr>
          <w:i/>
        </w:rPr>
        <w:t>x</w:t>
      </w:r>
      <w:r w:rsidRPr="005E1BD5">
        <w:rPr>
          <w:i/>
          <w:lang w:val="ru-RU"/>
        </w:rPr>
        <w:t>,</w:t>
      </w:r>
      <w:r w:rsidRPr="005E1BD5">
        <w:rPr>
          <w:i/>
        </w:rPr>
        <w:t>y</w:t>
      </w:r>
      <w:r w:rsidRPr="005E1BD5">
        <w:rPr>
          <w:lang w:val="ru-RU"/>
        </w:rPr>
        <w:t>) – плотность распределения населения и/или персонала по поверхности, прилегающей к опасному объекту.</w:t>
      </w:r>
    </w:p>
    <w:p w14:paraId="242D3988" w14:textId="77777777" w:rsidR="000D2E5D" w:rsidRPr="005E1BD5" w:rsidRDefault="000D2E5D" w:rsidP="0014524C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Вероятность реализации события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lang w:val="ru-RU"/>
        </w:rPr>
        <w:t xml:space="preserve"> </w:t>
      </w:r>
      <w:r w:rsidRPr="005E1BD5">
        <w:rPr>
          <w:lang w:val="ru-RU"/>
        </w:rPr>
        <w:t xml:space="preserve">за рассматриваемый период времени </w:t>
      </w:r>
      <w:r w:rsidRPr="005E1BD5">
        <w:rPr>
          <w:i/>
        </w:rPr>
        <w:t>t</w:t>
      </w:r>
      <w:r w:rsidRPr="005E1BD5">
        <w:rPr>
          <w:lang w:val="ru-RU"/>
        </w:rPr>
        <w:t xml:space="preserve"> может быть связана с частотой реализации этого события 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i/>
          <w:lang w:val="ru-RU"/>
        </w:rPr>
        <w:t xml:space="preserve"> </w:t>
      </w:r>
      <w:r w:rsidRPr="005E1BD5">
        <w:rPr>
          <w:lang w:val="ru-RU"/>
        </w:rPr>
        <w:t xml:space="preserve">(при выполнении условия  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>·</w:t>
      </w:r>
      <w:r w:rsidRPr="005E1BD5">
        <w:rPr>
          <w:i/>
        </w:rPr>
        <w:t>t</w:t>
      </w:r>
      <w:r w:rsidRPr="005E1BD5">
        <w:rPr>
          <w:lang w:val="ru-RU"/>
        </w:rPr>
        <w:t xml:space="preserve"> ≤ 0,01) достаточно просто:</w:t>
      </w:r>
    </w:p>
    <w:p w14:paraId="7604ED8B" w14:textId="77777777" w:rsidR="000D2E5D" w:rsidRPr="005E1BD5" w:rsidRDefault="000D2E5D" w:rsidP="0014524C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≈ </w:t>
      </w:r>
      <w:r w:rsidRPr="005E1BD5">
        <w:rPr>
          <w:i/>
        </w:rPr>
        <w:t>λ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>·</w:t>
      </w:r>
      <w:r w:rsidRPr="005E1BD5">
        <w:rPr>
          <w:i/>
        </w:rPr>
        <w:t>t</w:t>
      </w:r>
      <w:r w:rsidRPr="005E1BD5">
        <w:rPr>
          <w:lang w:val="ru-RU"/>
        </w:rPr>
        <w:t>.</w:t>
      </w:r>
    </w:p>
    <w:p w14:paraId="3619F737" w14:textId="77777777" w:rsidR="000D2E5D" w:rsidRPr="005E1BD5" w:rsidRDefault="000D2E5D" w:rsidP="0014524C">
      <w:pPr>
        <w:widowControl w:val="0"/>
        <w:spacing w:line="360" w:lineRule="auto"/>
        <w:ind w:firstLine="709"/>
        <w:jc w:val="both"/>
        <w:rPr>
          <w:lang w:val="ru-RU"/>
        </w:rPr>
      </w:pPr>
      <w:r w:rsidRPr="009B2DC5">
        <w:rPr>
          <w:lang w:val="ru-RU"/>
        </w:rPr>
        <w:t>Коллективный риск</w:t>
      </w:r>
      <w:r w:rsidRPr="005E1BD5">
        <w:rPr>
          <w:lang w:val="ru-RU"/>
        </w:rPr>
        <w:t xml:space="preserve"> поэтому, по сути, является математическим ожиданием дискретной случайной величины людских потерь </w:t>
      </w:r>
      <w:r w:rsidRPr="005E1BD5">
        <w:rPr>
          <w:i/>
        </w:rPr>
        <w:t>N</w:t>
      </w:r>
      <w:r w:rsidRPr="005E1BD5">
        <w:rPr>
          <w:lang w:val="ru-RU"/>
        </w:rPr>
        <w:t xml:space="preserve"> и может быть рассчитан как:</w:t>
      </w:r>
    </w:p>
    <w:p w14:paraId="1D2DCD6D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R</w:t>
      </w:r>
      <w:r w:rsidRPr="005E1BD5">
        <w:rPr>
          <w:vertAlign w:val="subscript"/>
          <w:lang w:val="ru-RU"/>
        </w:rPr>
        <w:t>кол</w:t>
      </w:r>
      <w:r w:rsidRPr="005E1BD5">
        <w:rPr>
          <w:lang w:val="ru-RU"/>
        </w:rPr>
        <w:t xml:space="preserve"> = </w:t>
      </w:r>
      <w:r w:rsidRPr="005E1BD5">
        <w:rPr>
          <w:position w:val="-36"/>
        </w:rPr>
        <w:object w:dxaOrig="460" w:dyaOrig="780" w14:anchorId="140CB28F">
          <v:shape id="_x0000_i1028" type="#_x0000_t75" style="width:13.5pt;height:39pt" o:ole="">
            <v:imagedata r:id="rId14" o:title=""/>
          </v:shape>
          <o:OLEObject Type="Embed" ProgID="Equation.3" ShapeID="_x0000_i1028" DrawAspect="Content" ObjectID="_1792485131" r:id="rId15"/>
        </w:object>
      </w:r>
      <w:r w:rsidRPr="005E1BD5">
        <w:rPr>
          <w:i/>
        </w:rPr>
        <w:t>n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>∙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,</w:t>
      </w:r>
    </w:p>
    <w:p w14:paraId="012E9D47" w14:textId="77777777" w:rsidR="000D2E5D" w:rsidRPr="005E1BD5" w:rsidRDefault="000D2E5D" w:rsidP="0010596E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</w:t>
      </w:r>
      <w:r w:rsidRPr="005E1BD5">
        <w:rPr>
          <w:i/>
        </w:rPr>
        <w:t>n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– значение величины людских потерь при реализации </w:t>
      </w:r>
      <w:r w:rsidRPr="005E1BD5">
        <w:rPr>
          <w:i/>
        </w:rPr>
        <w:t>i</w:t>
      </w:r>
      <w:r w:rsidRPr="005E1BD5">
        <w:rPr>
          <w:lang w:val="ru-RU"/>
        </w:rPr>
        <w:t xml:space="preserve">-го сценария аварийной ситуации из </w:t>
      </w:r>
      <w:r w:rsidRPr="005E1BD5">
        <w:rPr>
          <w:i/>
        </w:rPr>
        <w:t>k</w:t>
      </w:r>
      <w:r w:rsidRPr="005E1BD5">
        <w:rPr>
          <w:lang w:val="ru-RU"/>
        </w:rPr>
        <w:t xml:space="preserve"> возможных, который может осуществляться с вероятностью равной 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.</w:t>
      </w:r>
    </w:p>
    <w:p w14:paraId="745455A0" w14:textId="77777777" w:rsidR="000D2E5D" w:rsidRPr="005E1BD5" w:rsidRDefault="000D2E5D" w:rsidP="0010596E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По аналогии с </w:t>
      </w:r>
      <w:r w:rsidRPr="009B2DC5">
        <w:rPr>
          <w:lang w:val="ru-RU"/>
        </w:rPr>
        <w:t>коллективным риском</w:t>
      </w:r>
      <w:r w:rsidRPr="005E1BD5">
        <w:rPr>
          <w:lang w:val="ru-RU"/>
        </w:rPr>
        <w:t xml:space="preserve"> определяется </w:t>
      </w:r>
      <w:r w:rsidRPr="009B2DC5">
        <w:rPr>
          <w:lang w:val="ru-RU"/>
        </w:rPr>
        <w:t>материальный риск</w:t>
      </w:r>
      <w:r w:rsidRPr="005E1BD5">
        <w:rPr>
          <w:lang w:val="ru-RU"/>
        </w:rPr>
        <w:t xml:space="preserve"> (математическое ожидание дискретной случайной величины материального ущерба </w:t>
      </w:r>
      <w:r w:rsidRPr="005E1BD5">
        <w:rPr>
          <w:i/>
        </w:rPr>
        <w:t>G</w:t>
      </w:r>
      <w:r w:rsidRPr="005E1BD5">
        <w:rPr>
          <w:lang w:val="ru-RU"/>
        </w:rPr>
        <w:t>), который рассчитывается как:</w:t>
      </w:r>
    </w:p>
    <w:p w14:paraId="6265DB1A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R</w:t>
      </w:r>
      <w:r w:rsidRPr="005E1BD5">
        <w:rPr>
          <w:vertAlign w:val="subscript"/>
          <w:lang w:val="ru-RU"/>
        </w:rPr>
        <w:t>мат</w:t>
      </w:r>
      <w:r w:rsidRPr="005E1BD5">
        <w:rPr>
          <w:lang w:val="ru-RU"/>
        </w:rPr>
        <w:t xml:space="preserve"> = </w:t>
      </w:r>
      <w:r w:rsidRPr="005E1BD5">
        <w:rPr>
          <w:position w:val="-36"/>
        </w:rPr>
        <w:object w:dxaOrig="460" w:dyaOrig="780" w14:anchorId="462ACFEC">
          <v:shape id="_x0000_i1029" type="#_x0000_t75" style="width:13.5pt;height:39pt" o:ole="">
            <v:imagedata r:id="rId14" o:title=""/>
          </v:shape>
          <o:OLEObject Type="Embed" ProgID="Equation.3" ShapeID="_x0000_i1029" DrawAspect="Content" ObjectID="_1792485132" r:id="rId16"/>
        </w:object>
      </w:r>
      <w:r w:rsidRPr="005E1BD5">
        <w:rPr>
          <w:i/>
        </w:rPr>
        <w:t>g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>∙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,</w:t>
      </w:r>
    </w:p>
    <w:p w14:paraId="7893631C" w14:textId="77777777" w:rsidR="000D2E5D" w:rsidRPr="005E1BD5" w:rsidRDefault="000D2E5D" w:rsidP="0010596E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</w:t>
      </w:r>
      <w:r w:rsidRPr="005E1BD5">
        <w:rPr>
          <w:i/>
        </w:rPr>
        <w:t>g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– значение стоимостной оценки матер</w:t>
      </w:r>
      <w:r w:rsidR="000D0AB7">
        <w:rPr>
          <w:lang w:val="ru-RU"/>
        </w:rPr>
        <w:t>иального ущерба при реализации</w:t>
      </w:r>
      <w:r w:rsidRPr="005E1BD5">
        <w:rPr>
          <w:lang w:val="ru-RU"/>
        </w:rPr>
        <w:t xml:space="preserve"> </w:t>
      </w:r>
      <w:r w:rsidRPr="005E1BD5">
        <w:rPr>
          <w:i/>
        </w:rPr>
        <w:t>i</w:t>
      </w:r>
      <w:r w:rsidRPr="005E1BD5">
        <w:rPr>
          <w:lang w:val="ru-RU"/>
        </w:rPr>
        <w:t xml:space="preserve">-го сценария аварийной ситуации из </w:t>
      </w:r>
      <w:r w:rsidRPr="005E1BD5">
        <w:rPr>
          <w:i/>
        </w:rPr>
        <w:t>k</w:t>
      </w:r>
      <w:r w:rsidRPr="005E1BD5">
        <w:rPr>
          <w:lang w:val="ru-RU"/>
        </w:rPr>
        <w:t xml:space="preserve"> возможных, который может осуществляться с вероятностью равной 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>.</w:t>
      </w:r>
    </w:p>
    <w:p w14:paraId="494E343D" w14:textId="77777777" w:rsidR="000D2E5D" w:rsidRPr="005E1BD5" w:rsidRDefault="000D2E5D" w:rsidP="0010596E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Для любой случайной величины </w:t>
      </w:r>
      <w:r w:rsidRPr="005E1BD5">
        <w:rPr>
          <w:i/>
        </w:rPr>
        <w:t>Y</w:t>
      </w:r>
      <w:r w:rsidRPr="005E1BD5">
        <w:rPr>
          <w:lang w:val="ru-RU"/>
        </w:rPr>
        <w:t xml:space="preserve"> (будь то дискретная случайная величина людских потерь </w:t>
      </w:r>
      <w:r w:rsidRPr="005E1BD5">
        <w:rPr>
          <w:i/>
        </w:rPr>
        <w:t>N</w:t>
      </w:r>
      <w:r w:rsidRPr="005E1BD5">
        <w:rPr>
          <w:lang w:val="ru-RU"/>
        </w:rPr>
        <w:t xml:space="preserve"> или дискретная случайная величина материального ущерба </w:t>
      </w:r>
      <w:r w:rsidRPr="005E1BD5">
        <w:rPr>
          <w:i/>
        </w:rPr>
        <w:t>G</w:t>
      </w:r>
      <w:r w:rsidR="000D0AB7">
        <w:rPr>
          <w:lang w:val="ru-RU"/>
        </w:rPr>
        <w:t>) универсальной</w:t>
      </w:r>
      <w:r w:rsidRPr="005E1BD5">
        <w:rPr>
          <w:lang w:val="ru-RU"/>
        </w:rPr>
        <w:t xml:space="preserve"> </w:t>
      </w:r>
      <w:r w:rsidRPr="005E1BD5">
        <w:rPr>
          <w:lang w:val="ru-RU"/>
        </w:rPr>
        <w:lastRenderedPageBreak/>
        <w:t xml:space="preserve">характеристикой является её функция распределения </w:t>
      </w:r>
      <w:r w:rsidRPr="005E1BD5">
        <w:rPr>
          <w:i/>
        </w:rPr>
        <w:t>F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), равная вероятности </w:t>
      </w:r>
      <w:r w:rsidRPr="005E1BD5">
        <w:rPr>
          <w:i/>
          <w:lang w:val="ru-RU"/>
        </w:rPr>
        <w:t xml:space="preserve">Р </w:t>
      </w:r>
      <w:r w:rsidRPr="005E1BD5">
        <w:rPr>
          <w:lang w:val="ru-RU"/>
        </w:rPr>
        <w:t xml:space="preserve">того, что случайная величина </w:t>
      </w:r>
      <w:r w:rsidRPr="005E1BD5">
        <w:rPr>
          <w:i/>
        </w:rPr>
        <w:t>Y</w:t>
      </w:r>
      <w:r w:rsidRPr="005E1BD5">
        <w:rPr>
          <w:lang w:val="ru-RU"/>
        </w:rPr>
        <w:t xml:space="preserve"> примет значение меньше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:</w:t>
      </w:r>
    </w:p>
    <w:p w14:paraId="5836E6CB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i/>
        </w:rPr>
        <w:t>F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) =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 &lt;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).</w:t>
      </w:r>
    </w:p>
    <w:p w14:paraId="4D40E365" w14:textId="77777777" w:rsidR="000D2E5D" w:rsidRPr="005E1BD5" w:rsidRDefault="000D2E5D" w:rsidP="0010596E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 xml:space="preserve"> того, что случайная величина </w:t>
      </w:r>
      <w:r w:rsidRPr="005E1BD5">
        <w:rPr>
          <w:i/>
        </w:rPr>
        <w:t>Y</w:t>
      </w:r>
      <w:r w:rsidRPr="005E1BD5">
        <w:rPr>
          <w:lang w:val="ru-RU"/>
        </w:rPr>
        <w:t xml:space="preserve"> примет значение не меньше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:</w:t>
      </w:r>
    </w:p>
    <w:p w14:paraId="4D6077E0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position w:val="-4"/>
        </w:rPr>
        <w:object w:dxaOrig="279" w:dyaOrig="320" w14:anchorId="73775E82">
          <v:shape id="_x0000_i1030" type="#_x0000_t75" style="width:14.25pt;height:15.75pt" o:ole="">
            <v:imagedata r:id="rId17" o:title=""/>
          </v:shape>
          <o:OLEObject Type="Embed" ProgID="Equation.3" ShapeID="_x0000_i1030" DrawAspect="Content" ObjectID="_1792485133" r:id="rId18"/>
        </w:object>
      </w:r>
      <w:r w:rsidRPr="005E1BD5">
        <w:rPr>
          <w:lang w:val="ru-RU"/>
        </w:rPr>
        <w:t>(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 xml:space="preserve">) = 1 –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 &lt;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 xml:space="preserve">) = </w:t>
      </w:r>
      <w:r w:rsidRPr="005E1BD5">
        <w:rPr>
          <w:i/>
          <w:lang w:val="ru-RU"/>
        </w:rPr>
        <w:t>Р</w:t>
      </w:r>
      <w:r w:rsidRPr="005E1BD5">
        <w:rPr>
          <w:lang w:val="ru-RU"/>
        </w:rPr>
        <w:t>(</w:t>
      </w:r>
      <w:r w:rsidRPr="005E1BD5">
        <w:rPr>
          <w:i/>
        </w:rPr>
        <w:t>Y</w:t>
      </w:r>
      <w:r w:rsidRPr="005E1BD5">
        <w:rPr>
          <w:lang w:val="ru-RU"/>
        </w:rPr>
        <w:t xml:space="preserve"> ≥ 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>),</w:t>
      </w:r>
    </w:p>
    <w:p w14:paraId="08E3B295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которая может быть выражена через значения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и </w:t>
      </w:r>
      <w:r w:rsidRPr="005E1BD5">
        <w:rPr>
          <w:i/>
          <w:lang w:val="ru-RU"/>
        </w:rPr>
        <w:t>у</w:t>
      </w:r>
      <w:r w:rsidRPr="005E1BD5">
        <w:rPr>
          <w:i/>
          <w:vertAlign w:val="subscript"/>
        </w:rPr>
        <w:t>i</w:t>
      </w:r>
      <w:r w:rsidRPr="005E1BD5">
        <w:rPr>
          <w:lang w:val="ru-RU"/>
        </w:rPr>
        <w:t xml:space="preserve"> следующим образом:</w:t>
      </w:r>
    </w:p>
    <w:p w14:paraId="2246A851" w14:textId="31FD3C54" w:rsidR="000D2E5D" w:rsidRPr="005E1BD5" w:rsidRDefault="007B3E66" w:rsidP="009B2DC5">
      <w:pPr>
        <w:widowControl w:val="0"/>
        <w:ind w:firstLine="709"/>
        <w:jc w:val="both"/>
      </w:pPr>
      <w:r w:rsidRPr="005E1BD5">
        <w:rPr>
          <w:noProof/>
        </w:rPr>
        <w:drawing>
          <wp:inline distT="0" distB="0" distL="0" distR="0" wp14:anchorId="45718FE5" wp14:editId="550167F0">
            <wp:extent cx="2228850" cy="1790700"/>
            <wp:effectExtent l="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3E905" w14:textId="77777777" w:rsidR="000D2E5D" w:rsidRPr="005E1BD5" w:rsidRDefault="000D2E5D" w:rsidP="009B2DC5">
      <w:pPr>
        <w:widowControl w:val="0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где   </w:t>
      </w:r>
      <w:r w:rsidRPr="005E1BD5">
        <w:rPr>
          <w:i/>
        </w:rPr>
        <w:t>p</w:t>
      </w:r>
      <w:r w:rsidRPr="005E1BD5">
        <w:rPr>
          <w:i/>
          <w:vertAlign w:val="subscript"/>
          <w:lang w:val="ru-RU"/>
        </w:rPr>
        <w:t>о</w:t>
      </w:r>
      <w:r w:rsidRPr="005E1BD5">
        <w:rPr>
          <w:lang w:val="ru-RU"/>
        </w:rPr>
        <w:t xml:space="preserve"> = 1 – 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position w:val="-36"/>
        </w:rPr>
        <w:object w:dxaOrig="460" w:dyaOrig="780" w14:anchorId="30AA28F9">
          <v:shape id="_x0000_i1032" type="#_x0000_t75" style="width:13.5pt;height:39pt" o:ole="">
            <v:imagedata r:id="rId14" o:title=""/>
          </v:shape>
          <o:OLEObject Type="Embed" ProgID="Equation.3" ShapeID="_x0000_i1032" DrawAspect="Content" ObjectID="_1792485134" r:id="rId20"/>
        </w:objec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i/>
        </w:rPr>
        <w:t>p</w:t>
      </w:r>
      <w:r w:rsidRPr="005E1BD5">
        <w:rPr>
          <w:i/>
          <w:vertAlign w:val="subscript"/>
        </w:rPr>
        <w:t>i</w:t>
      </w:r>
      <w:r w:rsidRPr="005E1BD5">
        <w:rPr>
          <w:i/>
          <w:vertAlign w:val="subscript"/>
          <w:lang w:val="ru-RU"/>
        </w:rPr>
        <w:t xml:space="preserve"> </w:t>
      </w:r>
      <w:r w:rsidRPr="005E1BD5">
        <w:rPr>
          <w:lang w:val="ru-RU"/>
        </w:rPr>
        <w:t xml:space="preserve">  есть вероятность безаварийной эксплуатации.</w:t>
      </w:r>
    </w:p>
    <w:p w14:paraId="0FFF2422" w14:textId="77777777" w:rsidR="000D2E5D" w:rsidRPr="005E1BD5" w:rsidRDefault="000D2E5D" w:rsidP="0010596E">
      <w:pPr>
        <w:widowControl w:val="0"/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Зависимость между вероятностью реализации  </w:t>
      </w:r>
      <w:r w:rsidRPr="005E1BD5">
        <w:rPr>
          <w:position w:val="-4"/>
        </w:rPr>
        <w:object w:dxaOrig="279" w:dyaOrig="320" w14:anchorId="0AF297B3">
          <v:shape id="_x0000_i1033" type="#_x0000_t75" style="width:14.25pt;height:15.75pt" o:ole="">
            <v:imagedata r:id="rId17" o:title=""/>
          </v:shape>
          <o:OLEObject Type="Embed" ProgID="Equation.3" ShapeID="_x0000_i1033" DrawAspect="Content" ObjectID="_1792485135" r:id="rId21"/>
        </w:object>
      </w:r>
      <w:r w:rsidRPr="005E1BD5">
        <w:rPr>
          <w:lang w:val="ru-RU"/>
        </w:rPr>
        <w:t>(</w:t>
      </w:r>
      <w:r w:rsidRPr="005E1BD5">
        <w:rPr>
          <w:i/>
          <w:lang w:val="ru-RU"/>
        </w:rPr>
        <w:t>у</w:t>
      </w:r>
      <w:r w:rsidRPr="005E1BD5">
        <w:rPr>
          <w:lang w:val="ru-RU"/>
        </w:rPr>
        <w:t xml:space="preserve">)  и величиной значения случайной величины </w:t>
      </w:r>
      <w:r w:rsidRPr="005E1BD5">
        <w:rPr>
          <w:i/>
        </w:rPr>
        <w:t>Y</w:t>
      </w:r>
      <w:r w:rsidRPr="005E1BD5">
        <w:rPr>
          <w:lang w:val="ru-RU"/>
        </w:rPr>
        <w:t xml:space="preserve"> строится в виде </w:t>
      </w:r>
      <w:r w:rsidRPr="005E1BD5">
        <w:rPr>
          <w:i/>
        </w:rPr>
        <w:t>F</w:t>
      </w:r>
      <w:r w:rsidRPr="005E1BD5">
        <w:rPr>
          <w:i/>
          <w:lang w:val="ru-RU"/>
        </w:rPr>
        <w:t>/</w:t>
      </w:r>
      <w:r w:rsidRPr="005E1BD5">
        <w:rPr>
          <w:i/>
        </w:rPr>
        <w:t>Y</w:t>
      </w:r>
      <w:r w:rsidRPr="005E1BD5">
        <w:rPr>
          <w:lang w:val="ru-RU"/>
        </w:rPr>
        <w:t xml:space="preserve">-диаграммы. Как показатели риска  </w:t>
      </w:r>
      <w:r w:rsidRPr="005E1BD5">
        <w:rPr>
          <w:i/>
        </w:rPr>
        <w:t>F</w:t>
      </w:r>
      <w:r w:rsidRPr="005E1BD5">
        <w:rPr>
          <w:i/>
          <w:lang w:val="ru-RU"/>
        </w:rPr>
        <w:t>/</w:t>
      </w:r>
      <w:r w:rsidRPr="005E1BD5">
        <w:rPr>
          <w:i/>
        </w:rPr>
        <w:t>N</w:t>
      </w:r>
      <w:r w:rsidRPr="005E1BD5">
        <w:rPr>
          <w:lang w:val="ru-RU"/>
        </w:rPr>
        <w:t xml:space="preserve">-  и  </w:t>
      </w:r>
      <w:r w:rsidRPr="005E1BD5">
        <w:rPr>
          <w:i/>
        </w:rPr>
        <w:t>F</w:t>
      </w:r>
      <w:r w:rsidRPr="005E1BD5">
        <w:rPr>
          <w:i/>
          <w:lang w:val="ru-RU"/>
        </w:rPr>
        <w:t>/</w:t>
      </w:r>
      <w:r w:rsidRPr="005E1BD5">
        <w:rPr>
          <w:i/>
        </w:rPr>
        <w:t>G</w:t>
      </w:r>
      <w:r w:rsidRPr="005E1BD5">
        <w:rPr>
          <w:lang w:val="ru-RU"/>
        </w:rPr>
        <w:t xml:space="preserve">-  диаграммы называются кривыми </w:t>
      </w:r>
      <w:r w:rsidRPr="009B2DC5">
        <w:rPr>
          <w:lang w:val="ru-RU"/>
        </w:rPr>
        <w:t>социального или экономического риска,</w:t>
      </w:r>
      <w:r w:rsidRPr="005E1BD5">
        <w:rPr>
          <w:lang w:val="ru-RU"/>
        </w:rPr>
        <w:t xml:space="preserve"> соответственно.</w:t>
      </w:r>
    </w:p>
    <w:p w14:paraId="4A19F27C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Определение коллективного и индивидуального риска.</w:t>
      </w:r>
    </w:p>
    <w:p w14:paraId="6078597C" w14:textId="77777777" w:rsidR="000D2E5D" w:rsidRPr="005E1BD5" w:rsidRDefault="009B2DC5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Коллективный риск </w:t>
      </w:r>
      <w:r w:rsidR="000D2E5D" w:rsidRPr="005E1BD5">
        <w:rPr>
          <w:rFonts w:ascii="Times New Roman" w:hAnsi="Times New Roman" w:cs="Times New Roman"/>
          <w:sz w:val="24"/>
          <w:szCs w:val="24"/>
        </w:rPr>
        <w:t>- ожидаемое количество погибших людей (персонала и населения) в результате возможных аварий (чрезвычайных ситуаций) за определенное время (год), чел./год рассчитыв</w:t>
      </w:r>
      <w:r>
        <w:rPr>
          <w:rFonts w:ascii="Times New Roman" w:hAnsi="Times New Roman" w:cs="Times New Roman"/>
          <w:sz w:val="24"/>
          <w:szCs w:val="24"/>
        </w:rPr>
        <w:t>ается как:</w:t>
      </w:r>
    </w:p>
    <w:p w14:paraId="040DCD1B" w14:textId="77777777" w:rsidR="000D2E5D" w:rsidRPr="005E1BD5" w:rsidRDefault="000D2E5D" w:rsidP="009B2DC5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r w:rsidRPr="005E1BD5">
        <w:rPr>
          <w:rFonts w:ascii="Times New Roman" w:hAnsi="Times New Roman" w:cs="Times New Roman"/>
          <w:sz w:val="24"/>
          <w:szCs w:val="24"/>
        </w:rPr>
        <w:t xml:space="preserve"> =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</w:p>
    <w:p w14:paraId="20823D3B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bCs/>
          <w:sz w:val="24"/>
          <w:szCs w:val="24"/>
        </w:rPr>
        <w:t>Где:</w:t>
      </w:r>
    </w:p>
    <w:p w14:paraId="3F73D1A8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>– коллективный риск гибели среди персонала и населения;</w:t>
      </w:r>
    </w:p>
    <w:p w14:paraId="593EEFF9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>– коллективный риск травмироавния среди персонала и населения;</w:t>
      </w:r>
    </w:p>
    <w:p w14:paraId="5E890A68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р(пог) 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р(пог) </w:t>
      </w:r>
      <w:r w:rsidRPr="005E1BD5">
        <w:rPr>
          <w:rFonts w:ascii="Times New Roman" w:hAnsi="Times New Roman" w:cs="Times New Roman"/>
          <w:sz w:val="24"/>
          <w:szCs w:val="24"/>
        </w:rPr>
        <w:t>население;</w:t>
      </w:r>
    </w:p>
    <w:p w14:paraId="4A6127A6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 )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р(постр) </w:t>
      </w:r>
      <w:r w:rsidRPr="005E1BD5">
        <w:rPr>
          <w:rFonts w:ascii="Times New Roman" w:hAnsi="Times New Roman" w:cs="Times New Roman"/>
          <w:sz w:val="24"/>
          <w:szCs w:val="24"/>
        </w:rPr>
        <w:t>население.</w:t>
      </w:r>
    </w:p>
    <w:p w14:paraId="0C3AEC6A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Коллективный риск определяется путём перемножения ч</w:t>
      </w:r>
      <w:r w:rsidRPr="005E1BD5">
        <w:rPr>
          <w:rFonts w:ascii="Times New Roman" w:hAnsi="Times New Roman" w:cs="Times New Roman"/>
          <w:bCs/>
          <w:sz w:val="24"/>
          <w:szCs w:val="24"/>
        </w:rPr>
        <w:t>астоты реализации сценария (</w:t>
      </w:r>
      <w:r w:rsidRPr="005E1BD5">
        <w:rPr>
          <w:rFonts w:ascii="Times New Roman" w:hAnsi="Times New Roman" w:cs="Times New Roman"/>
          <w:sz w:val="24"/>
          <w:szCs w:val="24"/>
        </w:rPr>
        <w:t xml:space="preserve">ЧРС) на количество погибших (пострадавших) при этом сценарии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9903F8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E1BD5">
        <w:rPr>
          <w:rFonts w:ascii="Times New Roman" w:hAnsi="Times New Roman" w:cs="Times New Roman"/>
          <w:sz w:val="24"/>
          <w:szCs w:val="24"/>
        </w:rPr>
        <w:t>(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r w:rsidRPr="005E1BD5">
        <w:rPr>
          <w:rFonts w:ascii="Times New Roman" w:hAnsi="Times New Roman" w:cs="Times New Roman"/>
          <w:sz w:val="24"/>
          <w:szCs w:val="24"/>
        </w:rPr>
        <w:t>.). Расчёт производится по каждой аварийной ситуации и каждому сценарию:</w:t>
      </w:r>
    </w:p>
    <w:p w14:paraId="4B8C6191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=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А1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А2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А3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А4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А5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А6 +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9903F8">
        <w:rPr>
          <w:rFonts w:ascii="Times New Roman" w:hAnsi="Times New Roman" w:cs="Times New Roman"/>
          <w:sz w:val="24"/>
          <w:szCs w:val="24"/>
        </w:rPr>
        <w:t>,</w:t>
      </w:r>
      <w:r w:rsidRPr="005E1BD5">
        <w:rPr>
          <w:rFonts w:ascii="Times New Roman" w:hAnsi="Times New Roman" w:cs="Times New Roman"/>
          <w:sz w:val="24"/>
          <w:szCs w:val="24"/>
        </w:rPr>
        <w:t xml:space="preserve"> где:</w:t>
      </w:r>
    </w:p>
    <w:p w14:paraId="6387E751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персонал А1 = ЧРС1х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С1 + ЧРС2х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С2 + ЧРС3х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С3 + ЧРС4х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 xml:space="preserve">С4 + ЧРС5х 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5E1BD5">
        <w:rPr>
          <w:rFonts w:ascii="Times New Roman" w:hAnsi="Times New Roman" w:cs="Times New Roman"/>
          <w:sz w:val="24"/>
          <w:szCs w:val="24"/>
        </w:rPr>
        <w:t>С5</w:t>
      </w:r>
    </w:p>
    <w:p w14:paraId="6FC200FD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Аналогично производится расчёт по расчётным показателям погибшим среди персонала в аварийных ситуациях А2 – А</w:t>
      </w:r>
      <w:r w:rsidRPr="005E1BD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44773">
        <w:rPr>
          <w:rFonts w:ascii="Times New Roman" w:hAnsi="Times New Roman" w:cs="Times New Roman"/>
          <w:sz w:val="24"/>
          <w:szCs w:val="24"/>
        </w:rPr>
        <w:t>,</w:t>
      </w:r>
      <w:r w:rsidRPr="005E1BD5">
        <w:rPr>
          <w:rFonts w:ascii="Times New Roman" w:hAnsi="Times New Roman" w:cs="Times New Roman"/>
          <w:sz w:val="24"/>
          <w:szCs w:val="24"/>
        </w:rPr>
        <w:t xml:space="preserve"> населения, а также пострадавшим среди персонала и населения на основании данных, приведённых в таблице 3.</w:t>
      </w:r>
    </w:p>
    <w:p w14:paraId="00ACDFB4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Расчёт проведён с использованием укрупнённых показателей, без разделения на персонал объектов и население жилой зоны.</w:t>
      </w:r>
    </w:p>
    <w:p w14:paraId="030E9E30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При расчёте коллективного риска учитываются поправочные коэффициенты (К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количество объектов,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5E1BD5">
        <w:rPr>
          <w:rFonts w:ascii="Times New Roman" w:hAnsi="Times New Roman" w:cs="Times New Roman"/>
          <w:sz w:val="24"/>
          <w:szCs w:val="24"/>
        </w:rPr>
        <w:t>– протяжённость технологических сетей,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периодичность доставки опасных грузов, 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1BD5">
        <w:rPr>
          <w:rFonts w:ascii="Times New Roman" w:hAnsi="Times New Roman" w:cs="Times New Roman"/>
          <w:sz w:val="24"/>
          <w:szCs w:val="24"/>
        </w:rPr>
        <w:t xml:space="preserve"> время пребывания опасных грузов на объекте).</w:t>
      </w:r>
    </w:p>
    <w:p w14:paraId="62D747D7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Сводные данные по расчётным показателям погибших и пострадавших среди населения при возникновении ЧС техногенного характера на территории</w:t>
      </w:r>
      <w:r w:rsidRPr="005E1BD5">
        <w:rPr>
          <w:noProof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noProof/>
          <w:sz w:val="24"/>
          <w:szCs w:val="24"/>
        </w:rPr>
        <w:t>МО «</w:t>
      </w:r>
      <w:r w:rsidR="00920E39">
        <w:rPr>
          <w:rFonts w:ascii="Times New Roman" w:hAnsi="Times New Roman" w:cs="Times New Roman"/>
          <w:noProof/>
          <w:sz w:val="24"/>
          <w:szCs w:val="24"/>
        </w:rPr>
        <w:t>Банинский</w:t>
      </w:r>
      <w:r w:rsidRPr="005E1BD5">
        <w:rPr>
          <w:rFonts w:ascii="Times New Roman" w:hAnsi="Times New Roman" w:cs="Times New Roman"/>
          <w:noProof/>
          <w:sz w:val="24"/>
          <w:szCs w:val="24"/>
        </w:rPr>
        <w:t xml:space="preserve"> сельсовет».</w:t>
      </w:r>
    </w:p>
    <w:p w14:paraId="77EBF57A" w14:textId="77777777" w:rsidR="000D2E5D" w:rsidRPr="009B2DC5" w:rsidRDefault="009B2DC5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9B2DC5">
        <w:rPr>
          <w:rFonts w:ascii="Times New Roman" w:hAnsi="Times New Roman" w:cs="Times New Roman"/>
          <w:b/>
        </w:rPr>
        <w:t>Таблица.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418"/>
        <w:gridCol w:w="1701"/>
        <w:gridCol w:w="1874"/>
        <w:gridCol w:w="1491"/>
      </w:tblGrid>
      <w:tr w:rsidR="000D2E5D" w:rsidRPr="005E1BD5" w14:paraId="6A024682" w14:textId="77777777">
        <w:tc>
          <w:tcPr>
            <w:tcW w:w="2235" w:type="dxa"/>
            <w:vMerge w:val="restart"/>
          </w:tcPr>
          <w:p w14:paraId="32355044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 xml:space="preserve">Аварийные </w:t>
            </w:r>
          </w:p>
          <w:p w14:paraId="42551FCA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сцен</w:t>
            </w:r>
            <w:r w:rsidRPr="0010596E">
              <w:rPr>
                <w:sz w:val="20"/>
                <w:szCs w:val="20"/>
                <w:lang w:val="ru-RU"/>
              </w:rPr>
              <w:t>а</w:t>
            </w:r>
            <w:r w:rsidRPr="0010596E">
              <w:rPr>
                <w:sz w:val="20"/>
                <w:szCs w:val="20"/>
                <w:lang w:val="ru-RU"/>
              </w:rPr>
              <w:t xml:space="preserve">рии </w:t>
            </w:r>
          </w:p>
          <w:p w14:paraId="56B14F1D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(наиболее опа</w:t>
            </w:r>
            <w:r w:rsidRPr="0010596E">
              <w:rPr>
                <w:sz w:val="20"/>
                <w:szCs w:val="20"/>
                <w:lang w:val="ru-RU"/>
              </w:rPr>
              <w:t>с</w:t>
            </w:r>
            <w:r w:rsidRPr="0010596E">
              <w:rPr>
                <w:sz w:val="20"/>
                <w:szCs w:val="20"/>
                <w:lang w:val="ru-RU"/>
              </w:rPr>
              <w:t>ные)</w:t>
            </w:r>
          </w:p>
        </w:tc>
        <w:tc>
          <w:tcPr>
            <w:tcW w:w="7901" w:type="dxa"/>
            <w:gridSpan w:val="5"/>
          </w:tcPr>
          <w:p w14:paraId="6B34F75B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Параметры</w:t>
            </w:r>
          </w:p>
        </w:tc>
      </w:tr>
      <w:tr w:rsidR="000D2E5D" w:rsidRPr="005E1BD5" w14:paraId="3565B335" w14:textId="77777777">
        <w:trPr>
          <w:trHeight w:val="562"/>
        </w:trPr>
        <w:tc>
          <w:tcPr>
            <w:tcW w:w="2235" w:type="dxa"/>
            <w:vMerge/>
          </w:tcPr>
          <w:p w14:paraId="7457CB28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6719A6E1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Вероя</w:t>
            </w:r>
            <w:r w:rsidRPr="0010596E">
              <w:rPr>
                <w:sz w:val="20"/>
                <w:szCs w:val="20"/>
                <w:lang w:val="ru-RU"/>
              </w:rPr>
              <w:t>т</w:t>
            </w:r>
            <w:r w:rsidRPr="0010596E">
              <w:rPr>
                <w:sz w:val="20"/>
                <w:szCs w:val="20"/>
                <w:lang w:val="ru-RU"/>
              </w:rPr>
              <w:t xml:space="preserve">ность </w:t>
            </w:r>
          </w:p>
          <w:p w14:paraId="5E23EE90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С</w:t>
            </w:r>
            <w:r w:rsidRPr="0010596E">
              <w:rPr>
                <w:sz w:val="20"/>
                <w:szCs w:val="20"/>
                <w:lang w:val="ru-RU"/>
              </w:rPr>
              <w:t>о</w:t>
            </w:r>
            <w:r w:rsidRPr="0010596E">
              <w:rPr>
                <w:sz w:val="20"/>
                <w:szCs w:val="20"/>
                <w:lang w:val="ru-RU"/>
              </w:rPr>
              <w:t>бытия</w:t>
            </w:r>
          </w:p>
        </w:tc>
        <w:tc>
          <w:tcPr>
            <w:tcW w:w="1418" w:type="dxa"/>
          </w:tcPr>
          <w:p w14:paraId="2383E893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Количество поги</w:t>
            </w:r>
            <w:r w:rsidRPr="0010596E">
              <w:rPr>
                <w:sz w:val="20"/>
                <w:szCs w:val="20"/>
                <w:lang w:val="ru-RU"/>
              </w:rPr>
              <w:t>б</w:t>
            </w:r>
            <w:r w:rsidRPr="0010596E">
              <w:rPr>
                <w:sz w:val="20"/>
                <w:szCs w:val="20"/>
                <w:lang w:val="ru-RU"/>
              </w:rPr>
              <w:t>ших</w:t>
            </w:r>
          </w:p>
        </w:tc>
        <w:tc>
          <w:tcPr>
            <w:tcW w:w="1701" w:type="dxa"/>
          </w:tcPr>
          <w:p w14:paraId="167E1636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Количеств</w:t>
            </w:r>
            <w:r w:rsidRPr="0010596E">
              <w:rPr>
                <w:sz w:val="20"/>
                <w:szCs w:val="20"/>
                <w:lang w:val="ru-RU"/>
              </w:rPr>
              <w:t>о</w:t>
            </w:r>
          </w:p>
          <w:p w14:paraId="7E26E20A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пострадавш</w:t>
            </w:r>
            <w:r w:rsidRPr="0010596E">
              <w:rPr>
                <w:sz w:val="20"/>
                <w:szCs w:val="20"/>
                <w:lang w:val="ru-RU"/>
              </w:rPr>
              <w:t>и</w:t>
            </w:r>
            <w:r w:rsidRPr="0010596E"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1874" w:type="dxa"/>
          </w:tcPr>
          <w:p w14:paraId="34BAA453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  <w:lang w:val="ru-RU"/>
              </w:rPr>
              <w:t>Коллектив</w:t>
            </w:r>
            <w:r w:rsidRPr="0010596E">
              <w:rPr>
                <w:sz w:val="20"/>
                <w:szCs w:val="20"/>
              </w:rPr>
              <w:t>ный риск: гиб</w:t>
            </w:r>
            <w:r w:rsidRPr="0010596E">
              <w:rPr>
                <w:sz w:val="20"/>
                <w:szCs w:val="20"/>
              </w:rPr>
              <w:t>е</w:t>
            </w:r>
            <w:r w:rsidRPr="0010596E">
              <w:rPr>
                <w:sz w:val="20"/>
                <w:szCs w:val="20"/>
              </w:rPr>
              <w:t>ли/</w:t>
            </w:r>
          </w:p>
          <w:p w14:paraId="773EE661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травмирования</w:t>
            </w:r>
          </w:p>
        </w:tc>
        <w:tc>
          <w:tcPr>
            <w:tcW w:w="1491" w:type="dxa"/>
          </w:tcPr>
          <w:p w14:paraId="43191C76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Примечания</w:t>
            </w:r>
          </w:p>
        </w:tc>
      </w:tr>
      <w:tr w:rsidR="000D2E5D" w:rsidRPr="005E1BD5" w14:paraId="495DAC84" w14:textId="77777777">
        <w:tc>
          <w:tcPr>
            <w:tcW w:w="2235" w:type="dxa"/>
          </w:tcPr>
          <w:p w14:paraId="1998D804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Авария при перево</w:t>
            </w:r>
            <w:r w:rsidRPr="0010596E">
              <w:rPr>
                <w:sz w:val="20"/>
                <w:szCs w:val="20"/>
                <w:lang w:val="ru-RU"/>
              </w:rPr>
              <w:t>з</w:t>
            </w:r>
            <w:r w:rsidRPr="0010596E">
              <w:rPr>
                <w:sz w:val="20"/>
                <w:szCs w:val="20"/>
                <w:lang w:val="ru-RU"/>
              </w:rPr>
              <w:t>ке АХОВ (по автодорогам,  железной дороге  на проектируемой з</w:t>
            </w:r>
            <w:r w:rsidRPr="0010596E">
              <w:rPr>
                <w:sz w:val="20"/>
                <w:szCs w:val="20"/>
                <w:lang w:val="ru-RU"/>
              </w:rPr>
              <w:t>о</w:t>
            </w:r>
            <w:r w:rsidRPr="0010596E">
              <w:rPr>
                <w:sz w:val="20"/>
                <w:szCs w:val="20"/>
                <w:lang w:val="ru-RU"/>
              </w:rPr>
              <w:t>не)</w:t>
            </w:r>
          </w:p>
        </w:tc>
        <w:tc>
          <w:tcPr>
            <w:tcW w:w="1417" w:type="dxa"/>
          </w:tcPr>
          <w:p w14:paraId="17A3CA2D" w14:textId="77777777" w:rsidR="000D2E5D" w:rsidRPr="0010596E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10596E">
              <w:rPr>
                <w:rFonts w:ascii="Times New Roman" w:hAnsi="Times New Roman" w:cs="Times New Roman"/>
                <w:bCs/>
              </w:rPr>
              <w:t>2,4*10</w:t>
            </w:r>
            <w:r w:rsidRPr="0010596E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14:paraId="018FE716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14:paraId="08A0D617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65</w:t>
            </w:r>
          </w:p>
        </w:tc>
        <w:tc>
          <w:tcPr>
            <w:tcW w:w="1874" w:type="dxa"/>
          </w:tcPr>
          <w:p w14:paraId="1D41F272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0,0000000504/</w:t>
            </w:r>
          </w:p>
          <w:p w14:paraId="05FEC656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0,0000000936</w:t>
            </w:r>
          </w:p>
        </w:tc>
        <w:tc>
          <w:tcPr>
            <w:tcW w:w="1491" w:type="dxa"/>
          </w:tcPr>
          <w:p w14:paraId="1A0B94F1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Доставка до 1 АЦ в неделю</w:t>
            </w:r>
          </w:p>
        </w:tc>
      </w:tr>
      <w:tr w:rsidR="000D2E5D" w:rsidRPr="005E1BD5" w14:paraId="48512F1C" w14:textId="77777777">
        <w:tc>
          <w:tcPr>
            <w:tcW w:w="2235" w:type="dxa"/>
          </w:tcPr>
          <w:p w14:paraId="29B026AC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Авария при перево</w:t>
            </w:r>
            <w:r w:rsidRPr="0010596E">
              <w:rPr>
                <w:sz w:val="20"/>
                <w:szCs w:val="20"/>
                <w:lang w:val="ru-RU"/>
              </w:rPr>
              <w:t>з</w:t>
            </w:r>
            <w:r w:rsidRPr="0010596E">
              <w:rPr>
                <w:sz w:val="20"/>
                <w:szCs w:val="20"/>
                <w:lang w:val="ru-RU"/>
              </w:rPr>
              <w:t>ке ГСМ (по автод</w:t>
            </w:r>
            <w:r w:rsidRPr="0010596E">
              <w:rPr>
                <w:sz w:val="20"/>
                <w:szCs w:val="20"/>
                <w:lang w:val="ru-RU"/>
              </w:rPr>
              <w:t>о</w:t>
            </w:r>
            <w:r w:rsidRPr="0010596E">
              <w:rPr>
                <w:sz w:val="20"/>
                <w:szCs w:val="20"/>
                <w:lang w:val="ru-RU"/>
              </w:rPr>
              <w:t>рогам, железной дороге на проектируемой з</w:t>
            </w:r>
            <w:r w:rsidRPr="0010596E">
              <w:rPr>
                <w:sz w:val="20"/>
                <w:szCs w:val="20"/>
                <w:lang w:val="ru-RU"/>
              </w:rPr>
              <w:t>о</w:t>
            </w:r>
            <w:r w:rsidRPr="0010596E">
              <w:rPr>
                <w:sz w:val="20"/>
                <w:szCs w:val="20"/>
                <w:lang w:val="ru-RU"/>
              </w:rPr>
              <w:t>не)</w:t>
            </w:r>
          </w:p>
        </w:tc>
        <w:tc>
          <w:tcPr>
            <w:tcW w:w="1417" w:type="dxa"/>
          </w:tcPr>
          <w:p w14:paraId="65C8670E" w14:textId="77777777" w:rsidR="000D2E5D" w:rsidRPr="0010596E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10596E">
              <w:rPr>
                <w:rFonts w:ascii="Times New Roman" w:hAnsi="Times New Roman" w:cs="Times New Roman"/>
                <w:bCs/>
              </w:rPr>
              <w:t>2,4*10</w:t>
            </w:r>
            <w:r w:rsidRPr="0010596E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14:paraId="5426645E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FE553A5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10</w:t>
            </w:r>
          </w:p>
        </w:tc>
        <w:tc>
          <w:tcPr>
            <w:tcW w:w="1874" w:type="dxa"/>
          </w:tcPr>
          <w:p w14:paraId="7BC6D78D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0,000000</w:t>
            </w:r>
            <w:r w:rsidRPr="0010596E">
              <w:rPr>
                <w:sz w:val="20"/>
                <w:szCs w:val="20"/>
                <w:lang w:val="ru-RU"/>
              </w:rPr>
              <w:t>18</w:t>
            </w:r>
            <w:r w:rsidRPr="0010596E">
              <w:rPr>
                <w:sz w:val="20"/>
                <w:szCs w:val="20"/>
              </w:rPr>
              <w:t>/</w:t>
            </w:r>
          </w:p>
          <w:p w14:paraId="16482AAB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0,000000</w:t>
            </w:r>
            <w:r w:rsidRPr="0010596E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91" w:type="dxa"/>
          </w:tcPr>
          <w:p w14:paraId="6999B211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 xml:space="preserve">Доставка до 3 АЦ в сутки </w:t>
            </w:r>
          </w:p>
        </w:tc>
      </w:tr>
      <w:tr w:rsidR="000D2E5D" w:rsidRPr="005E1BD5" w14:paraId="5A85BD0A" w14:textId="77777777">
        <w:tc>
          <w:tcPr>
            <w:tcW w:w="2235" w:type="dxa"/>
          </w:tcPr>
          <w:p w14:paraId="6D892574" w14:textId="77777777" w:rsidR="000D2E5D" w:rsidRPr="0010596E" w:rsidRDefault="000D2E5D" w:rsidP="000D2E5D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Авария при перево</w:t>
            </w:r>
            <w:r w:rsidRPr="0010596E">
              <w:rPr>
                <w:sz w:val="20"/>
                <w:szCs w:val="20"/>
                <w:lang w:val="ru-RU"/>
              </w:rPr>
              <w:t>з</w:t>
            </w:r>
            <w:r w:rsidRPr="0010596E">
              <w:rPr>
                <w:sz w:val="20"/>
                <w:szCs w:val="20"/>
                <w:lang w:val="ru-RU"/>
              </w:rPr>
              <w:t>ке СУГ (по автодорогам, железной дороге на проектируемой з</w:t>
            </w:r>
            <w:r w:rsidRPr="0010596E">
              <w:rPr>
                <w:sz w:val="20"/>
                <w:szCs w:val="20"/>
                <w:lang w:val="ru-RU"/>
              </w:rPr>
              <w:t>о</w:t>
            </w:r>
            <w:r w:rsidRPr="0010596E">
              <w:rPr>
                <w:sz w:val="20"/>
                <w:szCs w:val="20"/>
                <w:lang w:val="ru-RU"/>
              </w:rPr>
              <w:t>не)</w:t>
            </w:r>
          </w:p>
        </w:tc>
        <w:tc>
          <w:tcPr>
            <w:tcW w:w="1417" w:type="dxa"/>
          </w:tcPr>
          <w:p w14:paraId="416EBCA4" w14:textId="77777777" w:rsidR="000D2E5D" w:rsidRPr="0010596E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10596E">
              <w:rPr>
                <w:rFonts w:ascii="Times New Roman" w:hAnsi="Times New Roman" w:cs="Times New Roman"/>
                <w:bCs/>
              </w:rPr>
              <w:t>2,4*10</w:t>
            </w:r>
            <w:r w:rsidRPr="0010596E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14:paraId="5047AFD3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69312018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10</w:t>
            </w:r>
          </w:p>
        </w:tc>
        <w:tc>
          <w:tcPr>
            <w:tcW w:w="1874" w:type="dxa"/>
          </w:tcPr>
          <w:p w14:paraId="1CA92EE2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0,000000</w:t>
            </w:r>
            <w:r w:rsidRPr="0010596E">
              <w:rPr>
                <w:sz w:val="20"/>
                <w:szCs w:val="20"/>
                <w:lang w:val="ru-RU"/>
              </w:rPr>
              <w:t>18</w:t>
            </w:r>
            <w:r w:rsidRPr="0010596E">
              <w:rPr>
                <w:sz w:val="20"/>
                <w:szCs w:val="20"/>
              </w:rPr>
              <w:t>/</w:t>
            </w:r>
          </w:p>
          <w:p w14:paraId="217858BD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0,000000</w:t>
            </w:r>
            <w:r w:rsidRPr="0010596E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91" w:type="dxa"/>
          </w:tcPr>
          <w:p w14:paraId="20F10CD3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Доставка до 3 АЦ в сутки</w:t>
            </w:r>
          </w:p>
        </w:tc>
      </w:tr>
      <w:tr w:rsidR="000D2E5D" w:rsidRPr="005E1BD5" w14:paraId="3A5310D0" w14:textId="77777777">
        <w:tc>
          <w:tcPr>
            <w:tcW w:w="2235" w:type="dxa"/>
          </w:tcPr>
          <w:p w14:paraId="57B1FFEC" w14:textId="77777777" w:rsidR="000D2E5D" w:rsidRPr="0010596E" w:rsidRDefault="000D2E5D" w:rsidP="000D2E5D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Авария на сети газопровода диаме</w:t>
            </w:r>
            <w:r w:rsidRPr="0010596E">
              <w:rPr>
                <w:sz w:val="20"/>
                <w:szCs w:val="20"/>
                <w:lang w:val="ru-RU"/>
              </w:rPr>
              <w:t>т</w:t>
            </w:r>
            <w:r w:rsidRPr="0010596E">
              <w:rPr>
                <w:sz w:val="20"/>
                <w:szCs w:val="20"/>
                <w:lang w:val="ru-RU"/>
              </w:rPr>
              <w:t xml:space="preserve">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10596E">
                <w:rPr>
                  <w:sz w:val="20"/>
                  <w:szCs w:val="20"/>
                  <w:lang w:val="ru-RU"/>
                </w:rPr>
                <w:t>0,1 м</w:t>
              </w:r>
            </w:smartTag>
          </w:p>
        </w:tc>
        <w:tc>
          <w:tcPr>
            <w:tcW w:w="1417" w:type="dxa"/>
          </w:tcPr>
          <w:p w14:paraId="62B3F206" w14:textId="77777777" w:rsidR="000D2E5D" w:rsidRPr="0010596E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10596E">
              <w:rPr>
                <w:rFonts w:ascii="Times New Roman" w:hAnsi="Times New Roman" w:cs="Times New Roman"/>
                <w:bCs/>
              </w:rPr>
              <w:t>5*10</w:t>
            </w:r>
            <w:r w:rsidRPr="0010596E">
              <w:rPr>
                <w:rFonts w:ascii="Times New Roman" w:hAnsi="Times New Roman" w:cs="Times New Roman"/>
                <w:bCs/>
                <w:vertAlign w:val="superscript"/>
              </w:rPr>
              <w:t xml:space="preserve">-3 </w:t>
            </w:r>
            <w:r w:rsidRPr="0010596E">
              <w:rPr>
                <w:rFonts w:ascii="Times New Roman" w:hAnsi="Times New Roman" w:cs="Times New Roman"/>
                <w:bCs/>
              </w:rPr>
              <w:t xml:space="preserve">/на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0596E">
                <w:rPr>
                  <w:rFonts w:ascii="Times New Roman" w:hAnsi="Times New Roman" w:cs="Times New Roman"/>
                  <w:bCs/>
                </w:rPr>
                <w:t>1 км</w:t>
              </w:r>
            </w:smartTag>
          </w:p>
        </w:tc>
        <w:tc>
          <w:tcPr>
            <w:tcW w:w="1418" w:type="dxa"/>
          </w:tcPr>
          <w:p w14:paraId="2C58C299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642E2911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1</w:t>
            </w:r>
          </w:p>
        </w:tc>
        <w:tc>
          <w:tcPr>
            <w:tcW w:w="1874" w:type="dxa"/>
          </w:tcPr>
          <w:p w14:paraId="59EA67F0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</w:rPr>
              <w:t>-/0,</w:t>
            </w:r>
            <w:r w:rsidRPr="0010596E">
              <w:rPr>
                <w:sz w:val="20"/>
                <w:szCs w:val="20"/>
                <w:lang w:val="ru-RU"/>
              </w:rPr>
              <w:t>355</w:t>
            </w:r>
          </w:p>
        </w:tc>
        <w:tc>
          <w:tcPr>
            <w:tcW w:w="1491" w:type="dxa"/>
          </w:tcPr>
          <w:p w14:paraId="10A23835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smartTag w:uri="urn:schemas-microsoft-com:office:smarttags" w:element="metricconverter">
              <w:smartTagPr>
                <w:attr w:name="ProductID" w:val="71 км"/>
              </w:smartTagPr>
              <w:r w:rsidRPr="0010596E">
                <w:rPr>
                  <w:sz w:val="20"/>
                  <w:szCs w:val="20"/>
                  <w:lang w:val="ru-RU"/>
                </w:rPr>
                <w:t>71 км</w:t>
              </w:r>
            </w:smartTag>
          </w:p>
        </w:tc>
      </w:tr>
      <w:tr w:rsidR="000D2E5D" w:rsidRPr="005E1BD5" w14:paraId="24BD0FDA" w14:textId="77777777">
        <w:tc>
          <w:tcPr>
            <w:tcW w:w="2235" w:type="dxa"/>
          </w:tcPr>
          <w:p w14:paraId="1FB8C0F3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Авария на АГРС</w:t>
            </w:r>
          </w:p>
          <w:p w14:paraId="0DCEE566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vertAlign w:val="subscript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 xml:space="preserve"> (ГРП, ГРПШ))</w:t>
            </w:r>
          </w:p>
        </w:tc>
        <w:tc>
          <w:tcPr>
            <w:tcW w:w="1417" w:type="dxa"/>
          </w:tcPr>
          <w:p w14:paraId="55433998" w14:textId="77777777" w:rsidR="000D2E5D" w:rsidRPr="0010596E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10596E">
              <w:rPr>
                <w:rFonts w:ascii="Times New Roman" w:hAnsi="Times New Roman" w:cs="Times New Roman"/>
                <w:bCs/>
              </w:rPr>
              <w:t>1*10</w:t>
            </w:r>
            <w:r w:rsidRPr="0010596E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1418" w:type="dxa"/>
          </w:tcPr>
          <w:p w14:paraId="0F055743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</w:tcPr>
          <w:p w14:paraId="5AF14D0D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874" w:type="dxa"/>
          </w:tcPr>
          <w:p w14:paraId="7625CFE6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0,00019/0,00038</w:t>
            </w:r>
          </w:p>
        </w:tc>
        <w:tc>
          <w:tcPr>
            <w:tcW w:w="1491" w:type="dxa"/>
          </w:tcPr>
          <w:p w14:paraId="23A5A524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19 шт.</w:t>
            </w:r>
          </w:p>
        </w:tc>
      </w:tr>
      <w:tr w:rsidR="000D2E5D" w:rsidRPr="005E1BD5" w14:paraId="59898598" w14:textId="77777777">
        <w:tc>
          <w:tcPr>
            <w:tcW w:w="2235" w:type="dxa"/>
          </w:tcPr>
          <w:p w14:paraId="0415D366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vertAlign w:val="subscript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Пожар в 3-этажном зд</w:t>
            </w:r>
            <w:r w:rsidRPr="0010596E">
              <w:rPr>
                <w:sz w:val="20"/>
                <w:szCs w:val="20"/>
                <w:lang w:val="ru-RU"/>
              </w:rPr>
              <w:t>а</w:t>
            </w:r>
            <w:r w:rsidRPr="0010596E">
              <w:rPr>
                <w:sz w:val="20"/>
                <w:szCs w:val="20"/>
                <w:lang w:val="ru-RU"/>
              </w:rPr>
              <w:t>нии</w:t>
            </w:r>
          </w:p>
        </w:tc>
        <w:tc>
          <w:tcPr>
            <w:tcW w:w="1417" w:type="dxa"/>
          </w:tcPr>
          <w:p w14:paraId="545BA22E" w14:textId="77777777" w:rsidR="000D2E5D" w:rsidRPr="0010596E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10596E">
              <w:rPr>
                <w:rFonts w:ascii="Times New Roman" w:hAnsi="Times New Roman" w:cs="Times New Roman"/>
                <w:bCs/>
              </w:rPr>
              <w:t>1* 10</w:t>
            </w:r>
            <w:r w:rsidRPr="0010596E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1418" w:type="dxa"/>
          </w:tcPr>
          <w:p w14:paraId="5A69AC68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01" w:type="dxa"/>
          </w:tcPr>
          <w:p w14:paraId="2307E8A0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874" w:type="dxa"/>
          </w:tcPr>
          <w:p w14:paraId="0174099C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0,0008/0,002</w:t>
            </w:r>
          </w:p>
        </w:tc>
        <w:tc>
          <w:tcPr>
            <w:tcW w:w="1491" w:type="dxa"/>
          </w:tcPr>
          <w:p w14:paraId="5BA16416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4</w:t>
            </w:r>
          </w:p>
        </w:tc>
      </w:tr>
      <w:tr w:rsidR="000D2E5D" w:rsidRPr="005E1BD5" w14:paraId="3E53CB83" w14:textId="77777777">
        <w:tc>
          <w:tcPr>
            <w:tcW w:w="2235" w:type="dxa"/>
          </w:tcPr>
          <w:p w14:paraId="0BD70937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  <w:lang w:val="ru-RU"/>
              </w:rPr>
              <w:t xml:space="preserve">Пожар </w:t>
            </w:r>
            <w:r w:rsidRPr="0010596E">
              <w:rPr>
                <w:sz w:val="20"/>
                <w:szCs w:val="20"/>
              </w:rPr>
              <w:t>в 1-2-этажном зд</w:t>
            </w:r>
            <w:r w:rsidRPr="0010596E">
              <w:rPr>
                <w:sz w:val="20"/>
                <w:szCs w:val="20"/>
              </w:rPr>
              <w:t>а</w:t>
            </w:r>
            <w:r w:rsidRPr="0010596E">
              <w:rPr>
                <w:sz w:val="20"/>
                <w:szCs w:val="20"/>
              </w:rPr>
              <w:t>нии</w:t>
            </w:r>
          </w:p>
        </w:tc>
        <w:tc>
          <w:tcPr>
            <w:tcW w:w="1417" w:type="dxa"/>
          </w:tcPr>
          <w:p w14:paraId="53893329" w14:textId="77777777" w:rsidR="000D2E5D" w:rsidRPr="0010596E" w:rsidRDefault="000D2E5D" w:rsidP="000D2E5D">
            <w:pPr>
              <w:pStyle w:val="HTML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10596E">
              <w:rPr>
                <w:rFonts w:ascii="Times New Roman" w:hAnsi="Times New Roman" w:cs="Times New Roman"/>
                <w:bCs/>
              </w:rPr>
              <w:t>1,5* 10</w:t>
            </w:r>
            <w:r w:rsidRPr="0010596E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1418" w:type="dxa"/>
          </w:tcPr>
          <w:p w14:paraId="517C7DDE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FF57C8D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2</w:t>
            </w:r>
          </w:p>
        </w:tc>
        <w:tc>
          <w:tcPr>
            <w:tcW w:w="1874" w:type="dxa"/>
          </w:tcPr>
          <w:p w14:paraId="77B7EAF6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</w:rPr>
              <w:t>0,</w:t>
            </w:r>
            <w:r w:rsidRPr="0010596E">
              <w:rPr>
                <w:sz w:val="20"/>
                <w:szCs w:val="20"/>
                <w:lang w:val="ru-RU"/>
              </w:rPr>
              <w:t>17685</w:t>
            </w:r>
            <w:r w:rsidRPr="0010596E">
              <w:rPr>
                <w:sz w:val="20"/>
                <w:szCs w:val="20"/>
              </w:rPr>
              <w:t xml:space="preserve"> /0,</w:t>
            </w:r>
            <w:r w:rsidRPr="0010596E">
              <w:rPr>
                <w:sz w:val="20"/>
                <w:szCs w:val="20"/>
                <w:lang w:val="ru-RU"/>
              </w:rPr>
              <w:t>3537</w:t>
            </w:r>
          </w:p>
        </w:tc>
        <w:tc>
          <w:tcPr>
            <w:tcW w:w="1491" w:type="dxa"/>
          </w:tcPr>
          <w:p w14:paraId="65BDD2FB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  <w:lang w:val="ru-RU"/>
              </w:rPr>
              <w:t>1179</w:t>
            </w:r>
          </w:p>
        </w:tc>
      </w:tr>
      <w:tr w:rsidR="000D2E5D" w:rsidRPr="005E1BD5" w14:paraId="09141642" w14:textId="77777777">
        <w:tc>
          <w:tcPr>
            <w:tcW w:w="6771" w:type="dxa"/>
            <w:gridSpan w:val="4"/>
          </w:tcPr>
          <w:p w14:paraId="2FB342BF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Коллективный риск гибели</w:t>
            </w:r>
          </w:p>
        </w:tc>
        <w:tc>
          <w:tcPr>
            <w:tcW w:w="1874" w:type="dxa"/>
          </w:tcPr>
          <w:p w14:paraId="0B147148" w14:textId="77777777" w:rsidR="000D2E5D" w:rsidRPr="0010596E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10596E">
              <w:rPr>
                <w:sz w:val="20"/>
                <w:szCs w:val="20"/>
              </w:rPr>
              <w:t>0,</w:t>
            </w:r>
            <w:r w:rsidRPr="0010596E">
              <w:rPr>
                <w:sz w:val="20"/>
                <w:szCs w:val="20"/>
                <w:lang w:val="ru-RU"/>
              </w:rPr>
              <w:t>1778404104</w:t>
            </w:r>
          </w:p>
        </w:tc>
        <w:tc>
          <w:tcPr>
            <w:tcW w:w="1491" w:type="dxa"/>
          </w:tcPr>
          <w:p w14:paraId="2A4A8D1B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</w:tr>
      <w:tr w:rsidR="000D2E5D" w:rsidRPr="005E1BD5" w14:paraId="7377E4E4" w14:textId="77777777">
        <w:trPr>
          <w:trHeight w:val="186"/>
        </w:trPr>
        <w:tc>
          <w:tcPr>
            <w:tcW w:w="6771" w:type="dxa"/>
            <w:gridSpan w:val="4"/>
          </w:tcPr>
          <w:p w14:paraId="62A6A676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  <w:r w:rsidRPr="0010596E">
              <w:rPr>
                <w:sz w:val="20"/>
                <w:szCs w:val="20"/>
              </w:rPr>
              <w:t>Коллективный риск травмирования</w:t>
            </w:r>
          </w:p>
        </w:tc>
        <w:tc>
          <w:tcPr>
            <w:tcW w:w="1874" w:type="dxa"/>
          </w:tcPr>
          <w:p w14:paraId="2E4CD775" w14:textId="77777777" w:rsidR="000D2E5D" w:rsidRPr="0010596E" w:rsidRDefault="000D2E5D" w:rsidP="000D2E5D">
            <w:pPr>
              <w:pStyle w:val="HTML"/>
              <w:suppressAutoHyphens/>
              <w:jc w:val="center"/>
            </w:pPr>
            <w:r w:rsidRPr="0010596E">
              <w:rPr>
                <w:rFonts w:ascii="Times New Roman" w:hAnsi="Times New Roman" w:cs="Times New Roman"/>
              </w:rPr>
              <w:t>0,7110818936</w:t>
            </w:r>
          </w:p>
        </w:tc>
        <w:tc>
          <w:tcPr>
            <w:tcW w:w="1491" w:type="dxa"/>
          </w:tcPr>
          <w:p w14:paraId="54F26E22" w14:textId="77777777" w:rsidR="000D2E5D" w:rsidRPr="0010596E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994F729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DAD54F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гибели населения при всех ЧС техногенного характера:</w:t>
      </w:r>
    </w:p>
    <w:p w14:paraId="60360360" w14:textId="77777777" w:rsidR="000D2E5D" w:rsidRPr="005E1BD5" w:rsidRDefault="000D2E5D" w:rsidP="000D2E5D">
      <w:pPr>
        <w:pStyle w:val="HTML"/>
        <w:suppressAutoHyphens/>
        <w:spacing w:line="276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населения =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>*3</w:t>
      </w:r>
      <w:r w:rsidRPr="005E1BD5">
        <w:rPr>
          <w:rFonts w:ascii="Times New Roman" w:hAnsi="Times New Roman" w:cs="Times New Roman"/>
          <w:sz w:val="24"/>
          <w:szCs w:val="24"/>
        </w:rPr>
        <w:t>5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 w:rsidRPr="005E1BD5">
        <w:rPr>
          <w:rFonts w:ascii="Times New Roman" w:hAnsi="Times New Roman" w:cs="Times New Roman"/>
          <w:sz w:val="24"/>
          <w:szCs w:val="24"/>
        </w:rPr>
        <w:t>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sz w:val="24"/>
          <w:szCs w:val="24"/>
        </w:rPr>
        <w:t>*2*3*0,125 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sz w:val="24"/>
          <w:szCs w:val="24"/>
        </w:rPr>
        <w:t>*2*3*0,125 + 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5E1BD5">
        <w:rPr>
          <w:rFonts w:ascii="Times New Roman" w:hAnsi="Times New Roman" w:cs="Times New Roman"/>
          <w:bCs/>
          <w:sz w:val="24"/>
          <w:szCs w:val="24"/>
        </w:rPr>
        <w:t>*1*19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bCs/>
          <w:sz w:val="24"/>
          <w:szCs w:val="24"/>
        </w:rPr>
        <w:t>*2*4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+ 1,5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sz w:val="24"/>
          <w:szCs w:val="24"/>
        </w:rPr>
        <w:t>*1*1179  = 0,0000000504 + 0,00000018 + 0,00000018 + 0,00019 + 0,0008 + 0,17685 = 0,1778404104;</w:t>
      </w:r>
    </w:p>
    <w:p w14:paraId="132C6540" w14:textId="77777777" w:rsidR="000D2E5D" w:rsidRPr="005E1BD5" w:rsidRDefault="000D2E5D" w:rsidP="000D2E5D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травмирования населения при всех ЧС техногенного характера:</w:t>
      </w:r>
    </w:p>
    <w:p w14:paraId="293506E4" w14:textId="77777777" w:rsidR="000D2E5D" w:rsidRPr="005E1BD5" w:rsidRDefault="000D2E5D" w:rsidP="000D2E5D">
      <w:pPr>
        <w:pStyle w:val="HTML"/>
        <w:suppressAutoHyphens/>
        <w:spacing w:line="276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  <w:r w:rsidRPr="005E1BD5">
        <w:rPr>
          <w:rFonts w:ascii="Times New Roman" w:hAnsi="Times New Roman" w:cs="Times New Roman"/>
          <w:sz w:val="24"/>
          <w:szCs w:val="24"/>
        </w:rPr>
        <w:t xml:space="preserve"> населения =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*65*1*0,006 </w:t>
      </w:r>
      <w:r w:rsidRPr="005E1BD5">
        <w:rPr>
          <w:rFonts w:ascii="Times New Roman" w:hAnsi="Times New Roman" w:cs="Times New Roman"/>
          <w:sz w:val="24"/>
          <w:szCs w:val="24"/>
        </w:rPr>
        <w:t>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5E1BD5">
        <w:rPr>
          <w:rFonts w:ascii="Times New Roman" w:hAnsi="Times New Roman" w:cs="Times New Roman"/>
          <w:sz w:val="24"/>
          <w:szCs w:val="24"/>
        </w:rPr>
        <w:t>10*3*0,125 + 2,4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5E1BD5">
        <w:rPr>
          <w:rFonts w:ascii="Times New Roman" w:hAnsi="Times New Roman" w:cs="Times New Roman"/>
          <w:sz w:val="24"/>
          <w:szCs w:val="24"/>
        </w:rPr>
        <w:t>10*3*0,125 + 5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Pr="005E1BD5">
        <w:rPr>
          <w:rFonts w:ascii="Times New Roman" w:hAnsi="Times New Roman" w:cs="Times New Roman"/>
          <w:bCs/>
          <w:sz w:val="24"/>
          <w:szCs w:val="24"/>
        </w:rPr>
        <w:t>*</w:t>
      </w:r>
      <w:r w:rsidRPr="005E1BD5">
        <w:rPr>
          <w:rFonts w:ascii="Times New Roman" w:hAnsi="Times New Roman" w:cs="Times New Roman"/>
          <w:sz w:val="24"/>
          <w:szCs w:val="24"/>
        </w:rPr>
        <w:t>1*71 + 1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5E1BD5">
        <w:rPr>
          <w:rFonts w:ascii="Times New Roman" w:hAnsi="Times New Roman" w:cs="Times New Roman"/>
          <w:bCs/>
          <w:sz w:val="24"/>
          <w:szCs w:val="24"/>
        </w:rPr>
        <w:t>*2*19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bCs/>
          <w:sz w:val="24"/>
          <w:szCs w:val="24"/>
        </w:rPr>
        <w:t>*5*4</w:t>
      </w:r>
      <w:r w:rsidRPr="005E1BD5">
        <w:rPr>
          <w:rFonts w:ascii="Times New Roman" w:hAnsi="Times New Roman" w:cs="Times New Roman"/>
          <w:sz w:val="24"/>
          <w:szCs w:val="24"/>
        </w:rPr>
        <w:t xml:space="preserve"> + 1,5</w:t>
      </w:r>
      <w:r w:rsidRPr="005E1BD5">
        <w:rPr>
          <w:rFonts w:ascii="Times New Roman" w:hAnsi="Times New Roman" w:cs="Times New Roman"/>
          <w:bCs/>
          <w:sz w:val="24"/>
          <w:szCs w:val="24"/>
        </w:rPr>
        <w:t>*10</w:t>
      </w:r>
      <w:r w:rsidRPr="005E1BD5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E1BD5">
        <w:rPr>
          <w:rFonts w:ascii="Times New Roman" w:hAnsi="Times New Roman" w:cs="Times New Roman"/>
          <w:sz w:val="24"/>
          <w:szCs w:val="24"/>
        </w:rPr>
        <w:t>*2*1179  =  0,0000000936 + 0,0000009 + 0,0000009 + 0,355 + 0,00038 + 0,002 + 0,3537 =  0,7110818936;</w:t>
      </w:r>
    </w:p>
    <w:p w14:paraId="72562CF8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Индивидуальный (интегрированный) риск гибели населения при всех ЧС техногенного характера:</w:t>
      </w:r>
    </w:p>
    <w:p w14:paraId="6F08259F" w14:textId="77777777" w:rsidR="000D2E5D" w:rsidRPr="005E1BD5" w:rsidRDefault="000D2E5D" w:rsidP="0010596E">
      <w:pPr>
        <w:pStyle w:val="ab"/>
        <w:spacing w:line="360" w:lineRule="auto"/>
        <w:ind w:firstLine="709"/>
        <w:jc w:val="both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 = К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населения/</w:t>
      </w: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>, где</w:t>
      </w:r>
    </w:p>
    <w:p w14:paraId="26982499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индивидуальный риск гибели населения; </w:t>
      </w:r>
    </w:p>
    <w:p w14:paraId="35C0C159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р(пог)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>– коллективный риск гибели населения;</w:t>
      </w:r>
    </w:p>
    <w:p w14:paraId="3EC63CE9" w14:textId="77777777" w:rsidR="000D2E5D" w:rsidRPr="005E1BD5" w:rsidRDefault="000D2E5D" w:rsidP="0010596E">
      <w:pPr>
        <w:pStyle w:val="ab"/>
        <w:spacing w:line="360" w:lineRule="auto"/>
        <w:ind w:firstLine="709"/>
        <w:jc w:val="both"/>
        <w:rPr>
          <w:b w:val="0"/>
        </w:rPr>
      </w:pP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 xml:space="preserve">      </w:t>
      </w:r>
      <w:r w:rsidRPr="005E1BD5">
        <w:rPr>
          <w:bCs/>
          <w:sz w:val="24"/>
          <w:szCs w:val="24"/>
        </w:rPr>
        <w:t>–</w:t>
      </w:r>
      <w:r w:rsidRPr="005E1BD5">
        <w:rPr>
          <w:sz w:val="24"/>
          <w:szCs w:val="24"/>
        </w:rPr>
        <w:t xml:space="preserve"> </w:t>
      </w:r>
      <w:r w:rsidRPr="005E1BD5">
        <w:rPr>
          <w:b w:val="0"/>
          <w:sz w:val="24"/>
          <w:szCs w:val="24"/>
        </w:rPr>
        <w:t>количество населения</w:t>
      </w:r>
      <w:r w:rsidRPr="005E1BD5">
        <w:rPr>
          <w:sz w:val="24"/>
          <w:szCs w:val="24"/>
        </w:rPr>
        <w:t xml:space="preserve">. </w:t>
      </w:r>
    </w:p>
    <w:p w14:paraId="561B9EB8" w14:textId="77777777" w:rsidR="000D2E5D" w:rsidRPr="005E1BD5" w:rsidRDefault="000D2E5D" w:rsidP="0010596E">
      <w:pPr>
        <w:pStyle w:val="ab"/>
        <w:spacing w:line="360" w:lineRule="auto"/>
        <w:ind w:firstLine="709"/>
        <w:jc w:val="both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 = 0,1778404104/3144 = 0,00005656 (5.656х10</w:t>
      </w:r>
      <w:r w:rsidRPr="005E1BD5">
        <w:rPr>
          <w:sz w:val="24"/>
          <w:szCs w:val="24"/>
          <w:vertAlign w:val="superscript"/>
        </w:rPr>
        <w:t>-5</w:t>
      </w:r>
      <w:r w:rsidRPr="005E1BD5">
        <w:rPr>
          <w:sz w:val="24"/>
          <w:szCs w:val="24"/>
        </w:rPr>
        <w:t>);</w:t>
      </w:r>
    </w:p>
    <w:p w14:paraId="7CA4DE25" w14:textId="77777777" w:rsidR="000D2E5D" w:rsidRPr="00701B7A" w:rsidRDefault="000D2E5D" w:rsidP="0010596E">
      <w:pPr>
        <w:pStyle w:val="ab"/>
        <w:spacing w:line="360" w:lineRule="auto"/>
        <w:ind w:firstLine="709"/>
        <w:jc w:val="both"/>
        <w:rPr>
          <w:b w:val="0"/>
        </w:rPr>
      </w:pPr>
      <w:r w:rsidRPr="00701B7A">
        <w:rPr>
          <w:b w:val="0"/>
          <w:sz w:val="24"/>
          <w:szCs w:val="24"/>
        </w:rPr>
        <w:t>Данная величи</w:t>
      </w:r>
      <w:r w:rsidR="00701B7A" w:rsidRPr="00701B7A">
        <w:rPr>
          <w:b w:val="0"/>
          <w:sz w:val="24"/>
          <w:szCs w:val="24"/>
        </w:rPr>
        <w:t>на соответствует уровню условно</w:t>
      </w:r>
      <w:r w:rsidRPr="00701B7A">
        <w:rPr>
          <w:b w:val="0"/>
          <w:sz w:val="24"/>
          <w:szCs w:val="24"/>
        </w:rPr>
        <w:t xml:space="preserve"> приемлемого риска. </w:t>
      </w:r>
    </w:p>
    <w:p w14:paraId="5BEB2175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BD5">
        <w:rPr>
          <w:rFonts w:ascii="Times New Roman" w:hAnsi="Times New Roman" w:cs="Times New Roman"/>
          <w:b/>
          <w:bCs/>
          <w:sz w:val="24"/>
          <w:szCs w:val="24"/>
        </w:rPr>
        <w:t>Индивидуальный (интегрированный) риск травмирования населения при всех ЧС техногенного характера:</w:t>
      </w:r>
    </w:p>
    <w:p w14:paraId="666F749F" w14:textId="77777777" w:rsidR="000D2E5D" w:rsidRPr="005E1BD5" w:rsidRDefault="000D2E5D" w:rsidP="0010596E">
      <w:pPr>
        <w:pStyle w:val="ab"/>
        <w:spacing w:line="360" w:lineRule="auto"/>
        <w:ind w:firstLine="709"/>
        <w:jc w:val="both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 = К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населения/</w:t>
      </w: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>, где</w:t>
      </w:r>
    </w:p>
    <w:p w14:paraId="5CD9DFE9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  <w:r w:rsidRPr="005E1BD5">
        <w:rPr>
          <w:rFonts w:ascii="Times New Roman" w:hAnsi="Times New Roman" w:cs="Times New Roman"/>
          <w:sz w:val="24"/>
          <w:szCs w:val="24"/>
        </w:rPr>
        <w:t xml:space="preserve"> – индивидуальный риск травмирования населения; </w:t>
      </w:r>
    </w:p>
    <w:p w14:paraId="2D6FD9EB" w14:textId="77777777" w:rsidR="000D2E5D" w:rsidRPr="005E1BD5" w:rsidRDefault="000D2E5D" w:rsidP="0010596E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BD5">
        <w:rPr>
          <w:rFonts w:ascii="Times New Roman" w:hAnsi="Times New Roman" w:cs="Times New Roman"/>
          <w:sz w:val="24"/>
          <w:szCs w:val="24"/>
        </w:rPr>
        <w:t>К</w:t>
      </w:r>
      <w:r w:rsidRPr="005E1BD5">
        <w:rPr>
          <w:rFonts w:ascii="Times New Roman" w:hAnsi="Times New Roman" w:cs="Times New Roman"/>
          <w:sz w:val="24"/>
          <w:szCs w:val="24"/>
          <w:vertAlign w:val="subscript"/>
        </w:rPr>
        <w:t>р(постр)</w:t>
      </w:r>
      <w:r w:rsidRPr="005E1BD5">
        <w:rPr>
          <w:rFonts w:ascii="Times New Roman" w:hAnsi="Times New Roman" w:cs="Times New Roman"/>
          <w:sz w:val="24"/>
          <w:szCs w:val="24"/>
        </w:rPr>
        <w:t xml:space="preserve"> 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– коллективный риск </w:t>
      </w:r>
      <w:r w:rsidRPr="005E1BD5">
        <w:rPr>
          <w:rFonts w:ascii="Times New Roman" w:hAnsi="Times New Roman" w:cs="Times New Roman"/>
          <w:sz w:val="24"/>
          <w:szCs w:val="24"/>
        </w:rPr>
        <w:t>травмирования</w:t>
      </w:r>
      <w:r w:rsidRPr="005E1BD5">
        <w:rPr>
          <w:rFonts w:ascii="Times New Roman" w:hAnsi="Times New Roman" w:cs="Times New Roman"/>
          <w:bCs/>
          <w:sz w:val="24"/>
          <w:szCs w:val="24"/>
        </w:rPr>
        <w:t xml:space="preserve"> населения;</w:t>
      </w:r>
    </w:p>
    <w:p w14:paraId="3707D1E8" w14:textId="77777777" w:rsidR="000D2E5D" w:rsidRPr="005E1BD5" w:rsidRDefault="000D2E5D" w:rsidP="0010596E">
      <w:pPr>
        <w:pStyle w:val="ab"/>
        <w:spacing w:line="360" w:lineRule="auto"/>
        <w:ind w:firstLine="709"/>
        <w:jc w:val="both"/>
        <w:rPr>
          <w:b w:val="0"/>
        </w:rPr>
      </w:pPr>
      <w:r w:rsidRPr="005E1BD5">
        <w:rPr>
          <w:sz w:val="24"/>
          <w:szCs w:val="24"/>
          <w:lang w:val="en-US"/>
        </w:rPr>
        <w:t>Q</w:t>
      </w:r>
      <w:r w:rsidRPr="005E1BD5">
        <w:rPr>
          <w:sz w:val="24"/>
          <w:szCs w:val="24"/>
        </w:rPr>
        <w:t xml:space="preserve">        </w:t>
      </w:r>
      <w:r w:rsidRPr="005E1BD5">
        <w:rPr>
          <w:bCs/>
          <w:sz w:val="24"/>
          <w:szCs w:val="24"/>
        </w:rPr>
        <w:t>–</w:t>
      </w:r>
      <w:r w:rsidRPr="005E1BD5">
        <w:rPr>
          <w:sz w:val="24"/>
          <w:szCs w:val="24"/>
        </w:rPr>
        <w:t xml:space="preserve"> количество населения. </w:t>
      </w:r>
    </w:p>
    <w:p w14:paraId="420C7A56" w14:textId="77777777" w:rsidR="000D2E5D" w:rsidRPr="005E1BD5" w:rsidRDefault="000D2E5D" w:rsidP="0010596E">
      <w:pPr>
        <w:pStyle w:val="ab"/>
        <w:spacing w:line="360" w:lineRule="auto"/>
        <w:ind w:firstLine="709"/>
        <w:jc w:val="both"/>
        <w:rPr>
          <w:sz w:val="24"/>
          <w:szCs w:val="24"/>
        </w:rPr>
      </w:pPr>
      <w:r w:rsidRPr="005E1BD5">
        <w:rPr>
          <w:sz w:val="24"/>
          <w:szCs w:val="24"/>
          <w:lang w:val="en-US"/>
        </w:rPr>
        <w:t>I</w:t>
      </w:r>
      <w:r w:rsidRPr="005E1BD5">
        <w:rPr>
          <w:sz w:val="24"/>
          <w:szCs w:val="24"/>
          <w:vertAlign w:val="subscript"/>
        </w:rPr>
        <w:t>р(пог)</w:t>
      </w:r>
      <w:r w:rsidRPr="005E1BD5">
        <w:rPr>
          <w:sz w:val="24"/>
          <w:szCs w:val="24"/>
        </w:rPr>
        <w:t xml:space="preserve"> населения = 0,7110818936/</w:t>
      </w:r>
      <w:r w:rsidRPr="00701B7A">
        <w:rPr>
          <w:sz w:val="24"/>
          <w:szCs w:val="24"/>
        </w:rPr>
        <w:t>3</w:t>
      </w:r>
      <w:r w:rsidRPr="005E1BD5">
        <w:rPr>
          <w:sz w:val="24"/>
          <w:szCs w:val="24"/>
        </w:rPr>
        <w:t>144 = 0,000226  (2,26х10</w:t>
      </w:r>
      <w:r w:rsidRPr="005E1BD5">
        <w:rPr>
          <w:sz w:val="24"/>
          <w:szCs w:val="24"/>
          <w:vertAlign w:val="superscript"/>
        </w:rPr>
        <w:t>-4</w:t>
      </w:r>
      <w:r w:rsidRPr="005E1BD5">
        <w:rPr>
          <w:sz w:val="24"/>
          <w:szCs w:val="24"/>
        </w:rPr>
        <w:t>);</w:t>
      </w:r>
    </w:p>
    <w:p w14:paraId="73BE12E6" w14:textId="77777777" w:rsidR="000D2E5D" w:rsidRPr="00701B7A" w:rsidRDefault="000D2E5D" w:rsidP="0010596E">
      <w:pPr>
        <w:pStyle w:val="ab"/>
        <w:spacing w:line="360" w:lineRule="auto"/>
        <w:ind w:firstLine="709"/>
        <w:jc w:val="both"/>
        <w:rPr>
          <w:b w:val="0"/>
        </w:rPr>
      </w:pPr>
      <w:r w:rsidRPr="00701B7A">
        <w:rPr>
          <w:b w:val="0"/>
          <w:sz w:val="24"/>
          <w:szCs w:val="24"/>
        </w:rPr>
        <w:t>Данная величина также соответствует уровню условно приемлемого риска</w:t>
      </w:r>
      <w:r w:rsidR="00701B7A" w:rsidRPr="00701B7A">
        <w:rPr>
          <w:b w:val="0"/>
          <w:sz w:val="24"/>
          <w:szCs w:val="24"/>
        </w:rPr>
        <w:t>.</w:t>
      </w:r>
      <w:r w:rsidRPr="00701B7A">
        <w:rPr>
          <w:b w:val="0"/>
          <w:sz w:val="24"/>
          <w:szCs w:val="24"/>
        </w:rPr>
        <w:t xml:space="preserve"> </w:t>
      </w:r>
    </w:p>
    <w:p w14:paraId="5DE803B4" w14:textId="77777777" w:rsidR="000D2E5D" w:rsidRPr="005E1BD5" w:rsidRDefault="000D2E5D" w:rsidP="0010596E">
      <w:pPr>
        <w:spacing w:line="360" w:lineRule="auto"/>
        <w:ind w:firstLine="709"/>
        <w:jc w:val="both"/>
        <w:rPr>
          <w:lang w:val="ru-RU"/>
        </w:rPr>
      </w:pPr>
      <w:r w:rsidRPr="005E1BD5">
        <w:rPr>
          <w:b/>
          <w:bCs/>
          <w:lang w:val="ru-RU"/>
        </w:rPr>
        <w:t xml:space="preserve">Выводы: </w:t>
      </w:r>
      <w:r w:rsidRPr="005E1BD5">
        <w:rPr>
          <w:bCs/>
          <w:lang w:val="ru-RU"/>
        </w:rPr>
        <w:t>Выполненные расчёты и проведённый анализ показателей коллективного и индивидуального риска на проектируемой территории свидетельствуют о том, что территории населённых пунктов МО «</w:t>
      </w:r>
      <w:r w:rsidR="00920E39">
        <w:rPr>
          <w:bCs/>
          <w:lang w:val="ru-RU"/>
        </w:rPr>
        <w:t>Банинский</w:t>
      </w:r>
      <w:r w:rsidRPr="005E1BD5">
        <w:rPr>
          <w:bCs/>
          <w:lang w:val="ru-RU"/>
        </w:rPr>
        <w:t xml:space="preserve"> сельсовет» расположены в зоне условно приемлемого риска (по вероятным потерям в случае возникновения источников ЧС техногенного характера на транспортных магистралях, объектах газотранспортного комплекса.)</w:t>
      </w:r>
    </w:p>
    <w:p w14:paraId="28E2FDDD" w14:textId="77777777" w:rsidR="000D2E5D" w:rsidRPr="005E1BD5" w:rsidRDefault="000D2E5D" w:rsidP="0010596E">
      <w:pPr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Уязвимость территории сельсовета к источникам природных, техногенных и биолого-социальных ЧС оц</w:t>
      </w:r>
      <w:r w:rsidRPr="005E1BD5">
        <w:rPr>
          <w:lang w:val="ru-RU"/>
        </w:rPr>
        <w:t>е</w:t>
      </w:r>
      <w:r w:rsidRPr="005E1BD5">
        <w:rPr>
          <w:lang w:val="ru-RU"/>
        </w:rPr>
        <w:t>нивается как средняя по Курской области.</w:t>
      </w:r>
    </w:p>
    <w:p w14:paraId="2731C939" w14:textId="77777777" w:rsidR="000D2E5D" w:rsidRPr="005E1BD5" w:rsidRDefault="000D2E5D" w:rsidP="0010596E">
      <w:pPr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>Наибольшую вероятность и поражающее воздействие на территории сельсовета будут иметь источники чрезвычайных ситуаций техногенного аварии на системах и объектах жизнеобеспечения, транспорте, потенциально опасных объектах (газопроводы 2-й категории, пожары в зданиях и сооружениях), природного (опасные геологические процессы, опасные метеорологические и гидрологические явления и процессы, природные пожары) и биолого-социального (болезни животны</w:t>
      </w:r>
      <w:r w:rsidR="009903F8">
        <w:rPr>
          <w:lang w:val="ru-RU"/>
        </w:rPr>
        <w:t>х, людей, растений) характера.</w:t>
      </w:r>
    </w:p>
    <w:p w14:paraId="3C01638D" w14:textId="77777777" w:rsidR="000D2E5D" w:rsidRPr="005E1BD5" w:rsidRDefault="000D2E5D" w:rsidP="0010596E">
      <w:pPr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t xml:space="preserve">Наибольшая тяжесть последствий (материальный и социальный ущерб) на территории сельсовета будет нанесён при авариях с разливом АХОВ на железнодорожном и автомобильном транспорте. </w:t>
      </w:r>
    </w:p>
    <w:p w14:paraId="1C54FBE1" w14:textId="77777777" w:rsidR="000D2E5D" w:rsidRPr="005E1BD5" w:rsidRDefault="000D2E5D" w:rsidP="0010596E">
      <w:pPr>
        <w:spacing w:line="360" w:lineRule="auto"/>
        <w:ind w:firstLine="709"/>
        <w:jc w:val="both"/>
        <w:rPr>
          <w:lang w:val="ru-RU"/>
        </w:rPr>
      </w:pPr>
      <w:r w:rsidRPr="005E1BD5">
        <w:rPr>
          <w:lang w:val="ru-RU"/>
        </w:rPr>
        <w:lastRenderedPageBreak/>
        <w:t>Наибольшее количество пострадавших (по критерию нарушения условий жизнедеятельности) прогнозируется при авариях</w:t>
      </w:r>
      <w:r w:rsidR="00C40002">
        <w:rPr>
          <w:lang w:val="ru-RU"/>
        </w:rPr>
        <w:t xml:space="preserve"> на объектах жизнеобеспечения.</w:t>
      </w:r>
    </w:p>
    <w:p w14:paraId="034FB08C" w14:textId="77777777" w:rsidR="000D2E5D" w:rsidRPr="005E1BD5" w:rsidRDefault="000D2E5D" w:rsidP="0010596E">
      <w:pPr>
        <w:spacing w:line="360" w:lineRule="auto"/>
        <w:ind w:firstLine="709"/>
        <w:jc w:val="both"/>
        <w:rPr>
          <w:bCs/>
          <w:lang w:val="ru-RU"/>
        </w:rPr>
      </w:pPr>
      <w:r w:rsidRPr="005E1BD5">
        <w:rPr>
          <w:lang w:val="ru-RU"/>
        </w:rPr>
        <w:t xml:space="preserve">Границы территории сельсовета, входящей в зону условно приемлемого риска </w:t>
      </w:r>
      <w:r w:rsidRPr="005E1BD5">
        <w:rPr>
          <w:bCs/>
          <w:lang w:val="ru-RU"/>
        </w:rPr>
        <w:t>по вероятным потерям в случае возникновения источников ЧС техногенного характера, нанесены на</w:t>
      </w:r>
      <w:r w:rsidRPr="005E1BD5">
        <w:rPr>
          <w:b/>
          <w:bCs/>
          <w:i/>
          <w:lang w:val="ru-RU"/>
        </w:rPr>
        <w:t xml:space="preserve"> </w:t>
      </w:r>
      <w:r w:rsidR="00C40002">
        <w:rPr>
          <w:lang w:val="ru-RU"/>
        </w:rPr>
        <w:t>Схем</w:t>
      </w:r>
      <w:r w:rsidRPr="005E1BD5">
        <w:rPr>
          <w:lang w:val="ru-RU"/>
        </w:rPr>
        <w:t>у территорий, подверженных риску возникновения чрезвычайных ситуаций природного и техногенного хара</w:t>
      </w:r>
      <w:r w:rsidRPr="005E1BD5">
        <w:rPr>
          <w:lang w:val="ru-RU"/>
        </w:rPr>
        <w:t>к</w:t>
      </w:r>
      <w:r w:rsidRPr="005E1BD5">
        <w:rPr>
          <w:lang w:val="ru-RU"/>
        </w:rPr>
        <w:t>тера и совпадают с границами зоны поражения АХОВ при авариях на железнодорожном и автомобильном транспорте</w:t>
      </w:r>
      <w:r w:rsidRPr="005E1BD5">
        <w:rPr>
          <w:bCs/>
          <w:lang w:val="ru-RU"/>
        </w:rPr>
        <w:t>.</w:t>
      </w:r>
    </w:p>
    <w:p w14:paraId="23349B1E" w14:textId="77777777" w:rsidR="000D2E5D" w:rsidRPr="00701B7A" w:rsidRDefault="000D2E5D" w:rsidP="0010596E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701B7A">
        <w:rPr>
          <w:b/>
          <w:lang w:val="ru-RU"/>
        </w:rPr>
        <w:t>4.</w:t>
      </w:r>
      <w:r w:rsidR="00701B7A">
        <w:rPr>
          <w:b/>
          <w:lang w:val="ru-RU"/>
        </w:rPr>
        <w:t> </w:t>
      </w:r>
      <w:r w:rsidR="00C40002" w:rsidRPr="00701B7A">
        <w:rPr>
          <w:b/>
          <w:lang w:val="ru-RU"/>
        </w:rPr>
        <w:t>ХАРАКТЕРИСТИКА ФАКТОРОВ РИСКА ЧС ТЕХНОГЕННОГО ХАРАКТЕРА И ВОЗДЕЙСТВИЯ ИХ ПОСЛЕДСТВИЙ НА ТЕРРИ</w:t>
      </w:r>
      <w:r w:rsidR="00C40002">
        <w:rPr>
          <w:b/>
          <w:lang w:val="ru-RU"/>
        </w:rPr>
        <w:t xml:space="preserve">ТОРИЮ </w:t>
      </w:r>
      <w:r w:rsidR="00920E39">
        <w:rPr>
          <w:b/>
          <w:lang w:val="ru-RU"/>
        </w:rPr>
        <w:t>БАНИНСКОГО</w:t>
      </w:r>
      <w:r w:rsidR="00C40002">
        <w:rPr>
          <w:b/>
          <w:lang w:val="ru-RU"/>
        </w:rPr>
        <w:t xml:space="preserve"> СЕЛЬСОВЕТА</w:t>
      </w:r>
      <w:r w:rsidR="00701B7A">
        <w:rPr>
          <w:b/>
          <w:lang w:val="ru-RU"/>
        </w:rPr>
        <w:t>.</w:t>
      </w:r>
    </w:p>
    <w:p w14:paraId="342F807A" w14:textId="77777777" w:rsidR="000D2E5D" w:rsidRPr="00701B7A" w:rsidRDefault="000D2E5D" w:rsidP="0010596E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701B7A">
        <w:rPr>
          <w:b/>
          <w:lang w:val="ru-RU"/>
        </w:rPr>
        <w:t>4.1.</w:t>
      </w:r>
      <w:r w:rsidR="00701B7A">
        <w:rPr>
          <w:b/>
          <w:lang w:val="ru-RU"/>
        </w:rPr>
        <w:t> </w:t>
      </w:r>
      <w:r w:rsidRPr="00701B7A">
        <w:rPr>
          <w:b/>
          <w:lang w:val="ru-RU"/>
        </w:rPr>
        <w:t>Перечень возможных источников чрезвычайных ситуаций техногенного характера.</w:t>
      </w:r>
    </w:p>
    <w:p w14:paraId="1D60AA1B" w14:textId="77777777" w:rsidR="000D2E5D" w:rsidRPr="00701B7A" w:rsidRDefault="000D2E5D" w:rsidP="0010596E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snapToGrid w:val="0"/>
          <w:lang w:val="ru-RU"/>
        </w:rPr>
      </w:pPr>
      <w:r w:rsidRPr="00701B7A">
        <w:rPr>
          <w:b/>
          <w:lang w:val="ru-RU"/>
        </w:rPr>
        <w:t>4.1</w:t>
      </w:r>
      <w:r w:rsidR="00701B7A">
        <w:rPr>
          <w:b/>
          <w:lang w:val="ru-RU"/>
        </w:rPr>
        <w:t>.1. </w:t>
      </w:r>
      <w:r w:rsidRPr="00701B7A">
        <w:rPr>
          <w:b/>
          <w:lang w:val="ru-RU"/>
        </w:rPr>
        <w:t>При авариях на потенциально опасных объект</w:t>
      </w:r>
      <w:r w:rsidR="000D0AB7">
        <w:rPr>
          <w:b/>
          <w:lang w:val="ru-RU"/>
        </w:rPr>
        <w:t>ах,</w:t>
      </w:r>
      <w:r w:rsidRPr="00701B7A">
        <w:rPr>
          <w:b/>
          <w:lang w:val="ru-RU"/>
        </w:rPr>
        <w:t xml:space="preserve"> </w:t>
      </w:r>
      <w:r w:rsidRPr="00701B7A">
        <w:rPr>
          <w:b/>
          <w:snapToGrid w:val="0"/>
          <w:lang w:val="ru-RU"/>
        </w:rPr>
        <w:t>в том числе авариях на тран</w:t>
      </w:r>
      <w:r w:rsidRPr="00701B7A">
        <w:rPr>
          <w:b/>
          <w:snapToGrid w:val="0"/>
          <w:lang w:val="ru-RU"/>
        </w:rPr>
        <w:t>с</w:t>
      </w:r>
      <w:r w:rsidRPr="00701B7A">
        <w:rPr>
          <w:b/>
          <w:snapToGrid w:val="0"/>
          <w:lang w:val="ru-RU"/>
        </w:rPr>
        <w:t>порте</w:t>
      </w:r>
    </w:p>
    <w:p w14:paraId="206A82DC" w14:textId="77777777" w:rsidR="000D2E5D" w:rsidRPr="00442F79" w:rsidRDefault="000D2E5D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К возникновению наиболее масштабных ЧС на территории сельсовета могут привести авария на Курской АЭС,  аварии (технические инциденты) на </w:t>
      </w:r>
      <w:r w:rsidR="00701B7A">
        <w:rPr>
          <w:sz w:val="24"/>
          <w:szCs w:val="24"/>
          <w:lang w:val="ru-RU"/>
        </w:rPr>
        <w:t>линиях электро-, газоснабжения,</w:t>
      </w:r>
      <w:r w:rsidRPr="00442F79">
        <w:rPr>
          <w:sz w:val="24"/>
          <w:szCs w:val="24"/>
          <w:lang w:val="ru-RU"/>
        </w:rPr>
        <w:t xml:space="preserve"> водопр</w:t>
      </w:r>
      <w:r w:rsidRPr="00442F79">
        <w:rPr>
          <w:sz w:val="24"/>
          <w:szCs w:val="24"/>
          <w:lang w:val="ru-RU"/>
        </w:rPr>
        <w:t>о</w:t>
      </w:r>
      <w:r w:rsidRPr="00442F79">
        <w:rPr>
          <w:sz w:val="24"/>
          <w:szCs w:val="24"/>
          <w:lang w:val="ru-RU"/>
        </w:rPr>
        <w:t>водных сетях, аварии на взрывопожароопасных объектах, аварийные ситуации на ж</w:t>
      </w:r>
      <w:r w:rsidR="000D4634">
        <w:rPr>
          <w:sz w:val="24"/>
          <w:szCs w:val="24"/>
          <w:lang w:val="ru-RU"/>
        </w:rPr>
        <w:t xml:space="preserve">елезнодорожной и автомобильной </w:t>
      </w:r>
      <w:r w:rsidRPr="00442F79">
        <w:rPr>
          <w:sz w:val="24"/>
          <w:szCs w:val="24"/>
          <w:lang w:val="ru-RU"/>
        </w:rPr>
        <w:t>маг</w:t>
      </w:r>
      <w:r w:rsidRPr="00442F79">
        <w:rPr>
          <w:sz w:val="24"/>
          <w:szCs w:val="24"/>
          <w:lang w:val="ru-RU"/>
        </w:rPr>
        <w:t>и</w:t>
      </w:r>
      <w:r w:rsidRPr="00442F79">
        <w:rPr>
          <w:sz w:val="24"/>
          <w:szCs w:val="24"/>
          <w:lang w:val="ru-RU"/>
        </w:rPr>
        <w:t>стралях с выбросом АХОВ и ВПОВ.</w:t>
      </w:r>
    </w:p>
    <w:p w14:paraId="312AFC7A" w14:textId="77777777" w:rsidR="000D2E5D" w:rsidRPr="00442F79" w:rsidRDefault="000D2E5D" w:rsidP="0010596E">
      <w:pPr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Основным следствием этих аварий (технических инцидентов) по признаку о</w:t>
      </w:r>
      <w:r w:rsidRPr="00442F79">
        <w:rPr>
          <w:lang w:val="ru-RU"/>
        </w:rPr>
        <w:t>т</w:t>
      </w:r>
      <w:r w:rsidRPr="00442F79">
        <w:rPr>
          <w:lang w:val="ru-RU"/>
        </w:rPr>
        <w:t>несения к ЧС является нарушение условий жизнедеятельности населения, материал</w:t>
      </w:r>
      <w:r w:rsidRPr="00442F79">
        <w:rPr>
          <w:lang w:val="ru-RU"/>
        </w:rPr>
        <w:t>ь</w:t>
      </w:r>
      <w:r w:rsidRPr="00442F79">
        <w:rPr>
          <w:lang w:val="ru-RU"/>
        </w:rPr>
        <w:t>ный ущерб, ущерб здоровью граждан, нанесение ущерба природной среде.</w:t>
      </w:r>
    </w:p>
    <w:p w14:paraId="5924A3E5" w14:textId="77777777" w:rsidR="000D2E5D" w:rsidRPr="00442F79" w:rsidRDefault="000D2E5D" w:rsidP="0010596E">
      <w:pPr>
        <w:shd w:val="clear" w:color="auto" w:fill="FFFFFF"/>
        <w:tabs>
          <w:tab w:val="left" w:pos="1134"/>
        </w:tabs>
        <w:spacing w:line="360" w:lineRule="auto"/>
        <w:ind w:firstLine="709"/>
        <w:jc w:val="both"/>
        <w:rPr>
          <w:b/>
          <w:snapToGrid w:val="0"/>
          <w:u w:val="single"/>
          <w:lang w:val="ru-RU"/>
        </w:rPr>
      </w:pPr>
      <w:smartTag w:uri="urn:schemas-microsoft-com:office:smarttags" w:element="place">
        <w:r w:rsidRPr="00442F79">
          <w:rPr>
            <w:b/>
            <w:u w:val="single"/>
          </w:rPr>
          <w:t>I</w:t>
        </w:r>
        <w:r w:rsidRPr="00442F79">
          <w:rPr>
            <w:b/>
            <w:snapToGrid w:val="0"/>
            <w:u w:val="single"/>
            <w:lang w:val="ru-RU"/>
          </w:rPr>
          <w:t>.</w:t>
        </w:r>
      </w:smartTag>
      <w:r w:rsidR="00701B7A">
        <w:rPr>
          <w:b/>
          <w:snapToGrid w:val="0"/>
          <w:u w:val="single"/>
          <w:lang w:val="ru-RU"/>
        </w:rPr>
        <w:t xml:space="preserve"> Аварии на Курской АЭС.</w:t>
      </w:r>
    </w:p>
    <w:p w14:paraId="6DB05E48" w14:textId="77777777" w:rsidR="000D2E5D" w:rsidRPr="00442F79" w:rsidRDefault="000D2E5D" w:rsidP="0010596E">
      <w:pPr>
        <w:shd w:val="clear" w:color="auto" w:fill="FFFFFF"/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snapToGrid w:val="0"/>
          <w:lang w:val="ru-RU"/>
        </w:rPr>
        <w:t>На АЭС эксплуатируются четыре энергоблока с канал</w:t>
      </w:r>
      <w:r w:rsidRPr="00442F79">
        <w:rPr>
          <w:snapToGrid w:val="0"/>
          <w:lang w:val="ru-RU"/>
        </w:rPr>
        <w:t>ь</w:t>
      </w:r>
      <w:r w:rsidRPr="00442F79">
        <w:rPr>
          <w:snapToGrid w:val="0"/>
          <w:lang w:val="ru-RU"/>
        </w:rPr>
        <w:t xml:space="preserve">ными реакторами РБМК-1000 </w:t>
      </w:r>
      <w:r w:rsidRPr="00442F79">
        <w:rPr>
          <w:lang w:val="ru-RU"/>
        </w:rPr>
        <w:t xml:space="preserve">(заканчивается строительство 5-го блока). Каждый энергоблок включает в себя следующее оборудование: </w:t>
      </w:r>
    </w:p>
    <w:p w14:paraId="221DE50C" w14:textId="77777777" w:rsidR="000D2E5D" w:rsidRPr="00442F79" w:rsidRDefault="00701B7A" w:rsidP="0010596E">
      <w:pPr>
        <w:shd w:val="clear" w:color="auto" w:fill="FFFFFF"/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442F79">
        <w:rPr>
          <w:lang w:val="ru-RU"/>
        </w:rPr>
        <w:t>уран-графитовый реактор большой мощности канального типа, кипящий со всп</w:t>
      </w:r>
      <w:r w:rsidR="000D2E5D" w:rsidRPr="00442F79">
        <w:rPr>
          <w:lang w:val="ru-RU"/>
        </w:rPr>
        <w:t>о</w:t>
      </w:r>
      <w:r w:rsidR="000D2E5D" w:rsidRPr="00442F79">
        <w:rPr>
          <w:lang w:val="ru-RU"/>
        </w:rPr>
        <w:t>могательными системами;</w:t>
      </w:r>
    </w:p>
    <w:p w14:paraId="6FE8BE9F" w14:textId="77777777" w:rsidR="000D2E5D" w:rsidRPr="00442F79" w:rsidRDefault="00701B7A" w:rsidP="0010596E">
      <w:pPr>
        <w:shd w:val="clear" w:color="auto" w:fill="FFFFFF"/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442F79">
        <w:rPr>
          <w:lang w:val="ru-RU"/>
        </w:rPr>
        <w:t>две турбины К-500-65/3000;</w:t>
      </w:r>
    </w:p>
    <w:p w14:paraId="4EE5BB9E" w14:textId="77777777" w:rsidR="000D2E5D" w:rsidRPr="00442F79" w:rsidRDefault="00701B7A" w:rsidP="0010596E">
      <w:pPr>
        <w:widowControl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442F79">
        <w:rPr>
          <w:lang w:val="ru-RU"/>
        </w:rPr>
        <w:t>два генератора мощностью 500 МВт каждый.</w:t>
      </w:r>
    </w:p>
    <w:p w14:paraId="5E5B7EED" w14:textId="77777777" w:rsidR="000D2E5D" w:rsidRPr="00442F79" w:rsidRDefault="000D2E5D" w:rsidP="0010596E">
      <w:pPr>
        <w:widowControl w:val="0"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К конструктивным недостаткам РБМК можно отнести: положительный коэффиц</w:t>
      </w:r>
      <w:r w:rsidRPr="00442F79">
        <w:rPr>
          <w:lang w:val="ru-RU"/>
        </w:rPr>
        <w:t>и</w:t>
      </w:r>
      <w:r w:rsidRPr="00442F79">
        <w:rPr>
          <w:lang w:val="ru-RU"/>
        </w:rPr>
        <w:t>ент реактивности и эффект обезвоживания активной зоны; недостаточное быстр</w:t>
      </w:r>
      <w:r w:rsidRPr="00442F79">
        <w:rPr>
          <w:lang w:val="ru-RU"/>
        </w:rPr>
        <w:t>о</w:t>
      </w:r>
      <w:r w:rsidRPr="00442F79">
        <w:rPr>
          <w:lang w:val="ru-RU"/>
        </w:rPr>
        <w:t>действие аварийной защиты в условиях допустимого снижения реактивности; недост</w:t>
      </w:r>
      <w:r w:rsidRPr="00442F79">
        <w:rPr>
          <w:lang w:val="ru-RU"/>
        </w:rPr>
        <w:t>а</w:t>
      </w:r>
      <w:r w:rsidRPr="00442F79">
        <w:rPr>
          <w:lang w:val="ru-RU"/>
        </w:rPr>
        <w:t>точное число автоматических технических средств, способных привести реакторную установку в безопа</w:t>
      </w:r>
      <w:r w:rsidRPr="00442F79">
        <w:rPr>
          <w:lang w:val="ru-RU"/>
        </w:rPr>
        <w:t>с</w:t>
      </w:r>
      <w:r w:rsidRPr="00442F79">
        <w:rPr>
          <w:lang w:val="ru-RU"/>
        </w:rPr>
        <w:t>ное состояние при нарушениях требований эксплуатационного ре</w:t>
      </w:r>
      <w:r w:rsidRPr="00442F79">
        <w:rPr>
          <w:lang w:val="ru-RU"/>
        </w:rPr>
        <w:t>г</w:t>
      </w:r>
      <w:r w:rsidRPr="00442F79">
        <w:rPr>
          <w:lang w:val="ru-RU"/>
        </w:rPr>
        <w:t xml:space="preserve">ламента; незащищенность техническими средствами устройств ввода и вывода из работы части аварийных защит </w:t>
      </w:r>
      <w:r w:rsidRPr="00442F79">
        <w:rPr>
          <w:lang w:val="ru-RU"/>
        </w:rPr>
        <w:lastRenderedPageBreak/>
        <w:t>реа</w:t>
      </w:r>
      <w:r w:rsidRPr="00442F79">
        <w:rPr>
          <w:lang w:val="ru-RU"/>
        </w:rPr>
        <w:t>к</w:t>
      </w:r>
      <w:r w:rsidRPr="00442F79">
        <w:rPr>
          <w:lang w:val="ru-RU"/>
        </w:rPr>
        <w:t>тора; отсутствие защитной оболочки.</w:t>
      </w:r>
    </w:p>
    <w:p w14:paraId="772144D4" w14:textId="77777777" w:rsidR="000D2E5D" w:rsidRPr="00442F79" w:rsidRDefault="000D2E5D" w:rsidP="0010596E">
      <w:pPr>
        <w:pStyle w:val="21"/>
        <w:tabs>
          <w:tab w:val="center" w:pos="11340"/>
          <w:tab w:val="center" w:pos="11624"/>
        </w:tabs>
        <w:spacing w:after="0" w:line="360" w:lineRule="auto"/>
        <w:ind w:left="0" w:firstLine="709"/>
        <w:jc w:val="both"/>
        <w:rPr>
          <w:lang w:val="ru-RU"/>
        </w:rPr>
      </w:pPr>
      <w:r w:rsidRPr="00442F79">
        <w:rPr>
          <w:lang w:val="ru-RU"/>
        </w:rPr>
        <w:t>Самые тяжелые аварии связаны с нарушением критичности и самопроизвольным разгоном реактора (запроектная авария 7 уровня). В подобных авариях в на</w:t>
      </w:r>
      <w:r w:rsidRPr="00442F79">
        <w:rPr>
          <w:lang w:val="ru-RU"/>
        </w:rPr>
        <w:t>и</w:t>
      </w:r>
      <w:r w:rsidRPr="00442F79">
        <w:rPr>
          <w:lang w:val="ru-RU"/>
        </w:rPr>
        <w:t xml:space="preserve">большей степени разрушается активная зона реактора и наибольшее количество радиоактивности (радиоактивных элементов) попадает во внешнее пространство. </w:t>
      </w:r>
      <w:r w:rsidRPr="00442F79">
        <w:rPr>
          <w:bCs/>
          <w:lang w:val="ru-RU"/>
        </w:rPr>
        <w:t>Источниками радиоактивного з</w:t>
      </w:r>
      <w:r w:rsidRPr="00442F79">
        <w:rPr>
          <w:bCs/>
          <w:lang w:val="ru-RU"/>
        </w:rPr>
        <w:t>а</w:t>
      </w:r>
      <w:r w:rsidRPr="00442F79">
        <w:rPr>
          <w:bCs/>
          <w:lang w:val="ru-RU"/>
        </w:rPr>
        <w:t xml:space="preserve">грязнения местности являются радиоактивное облако (мгновенный объемный источник) с выбросом на высоту до </w:t>
      </w:r>
      <w:smartTag w:uri="urn:schemas-microsoft-com:office:smarttags" w:element="metricconverter">
        <w:smartTagPr>
          <w:attr w:name="ProductID" w:val="1,5 км"/>
        </w:smartTagPr>
        <w:r w:rsidRPr="00442F79">
          <w:rPr>
            <w:bCs/>
            <w:lang w:val="ru-RU"/>
          </w:rPr>
          <w:t>1,5 км</w:t>
        </w:r>
      </w:smartTag>
      <w:r w:rsidRPr="00442F79">
        <w:rPr>
          <w:bCs/>
          <w:lang w:val="ru-RU"/>
        </w:rPr>
        <w:t xml:space="preserve"> и струя радиоа</w:t>
      </w:r>
      <w:r w:rsidRPr="00442F79">
        <w:rPr>
          <w:bCs/>
          <w:lang w:val="ru-RU"/>
        </w:rPr>
        <w:t>к</w:t>
      </w:r>
      <w:r w:rsidRPr="00442F79">
        <w:rPr>
          <w:bCs/>
          <w:lang w:val="ru-RU"/>
        </w:rPr>
        <w:t xml:space="preserve">тивных веществ с выбросом на высоту до </w:t>
      </w:r>
      <w:smartTag w:uri="urn:schemas-microsoft-com:office:smarttags" w:element="metricconverter">
        <w:smartTagPr>
          <w:attr w:name="ProductID" w:val="200 м"/>
        </w:smartTagPr>
        <w:r w:rsidRPr="00442F79">
          <w:rPr>
            <w:bCs/>
            <w:lang w:val="ru-RU"/>
          </w:rPr>
          <w:t>200 м</w:t>
        </w:r>
      </w:smartTag>
      <w:r w:rsidRPr="00442F79">
        <w:rPr>
          <w:bCs/>
          <w:lang w:val="ru-RU"/>
        </w:rPr>
        <w:t xml:space="preserve">. </w:t>
      </w:r>
      <w:r w:rsidRPr="00442F79">
        <w:rPr>
          <w:lang w:val="ru-RU"/>
        </w:rPr>
        <w:t>Базовая доля выброса продуктов деления для реакторов типа РБМК до 25% нах</w:t>
      </w:r>
      <w:r w:rsidRPr="00442F79">
        <w:rPr>
          <w:lang w:val="ru-RU"/>
        </w:rPr>
        <w:t>о</w:t>
      </w:r>
      <w:r w:rsidRPr="00442F79">
        <w:rPr>
          <w:lang w:val="ru-RU"/>
        </w:rPr>
        <w:t>дится в облаке и до 75% - в струе.</w:t>
      </w:r>
    </w:p>
    <w:p w14:paraId="525A6716" w14:textId="77777777" w:rsidR="000D2E5D" w:rsidRPr="00442F79" w:rsidRDefault="000D2E5D" w:rsidP="0010596E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Cs/>
          <w:lang w:val="ru-RU"/>
        </w:rPr>
      </w:pPr>
      <w:r w:rsidRPr="00442F79">
        <w:rPr>
          <w:bCs/>
          <w:lang w:val="ru-RU"/>
        </w:rPr>
        <w:t>В основу оценок положено, что при разрушении реактора АЭС даже неяде</w:t>
      </w:r>
      <w:r w:rsidRPr="00442F79">
        <w:rPr>
          <w:bCs/>
          <w:lang w:val="ru-RU"/>
        </w:rPr>
        <w:t>р</w:t>
      </w:r>
      <w:r w:rsidRPr="00442F79">
        <w:rPr>
          <w:bCs/>
          <w:lang w:val="ru-RU"/>
        </w:rPr>
        <w:t xml:space="preserve">ными средствами произойдет </w:t>
      </w:r>
      <w:r w:rsidR="00701B7A">
        <w:rPr>
          <w:bCs/>
          <w:lang w:val="ru-RU"/>
        </w:rPr>
        <w:t>«</w:t>
      </w:r>
      <w:r w:rsidRPr="00442F79">
        <w:rPr>
          <w:bCs/>
          <w:lang w:val="ru-RU"/>
        </w:rPr>
        <w:t>максимальная гипотетическая авария</w:t>
      </w:r>
      <w:r w:rsidR="00701B7A">
        <w:rPr>
          <w:bCs/>
          <w:lang w:val="ru-RU"/>
        </w:rPr>
        <w:t>»</w:t>
      </w:r>
      <w:r w:rsidRPr="00442F79">
        <w:rPr>
          <w:bCs/>
          <w:lang w:val="ru-RU"/>
        </w:rPr>
        <w:t>, при которой в окружающую среду будет выброшено до 10% накопившихся в реакторе радиоактивных веществ (для реа</w:t>
      </w:r>
      <w:r w:rsidRPr="00442F79">
        <w:rPr>
          <w:bCs/>
          <w:lang w:val="ru-RU"/>
        </w:rPr>
        <w:t>к</w:t>
      </w:r>
      <w:r w:rsidRPr="00442F79">
        <w:rPr>
          <w:bCs/>
          <w:lang w:val="ru-RU"/>
        </w:rPr>
        <w:t>тора мощностью 1 ГВт активность выбросов с</w:t>
      </w:r>
      <w:r w:rsidRPr="00442F79">
        <w:rPr>
          <w:bCs/>
          <w:lang w:val="ru-RU"/>
        </w:rPr>
        <w:t>о</w:t>
      </w:r>
      <w:r w:rsidRPr="00442F79">
        <w:rPr>
          <w:bCs/>
          <w:lang w:val="ru-RU"/>
        </w:rPr>
        <w:t>ставит 3.3*10</w:t>
      </w:r>
      <w:r w:rsidRPr="00442F79">
        <w:rPr>
          <w:bCs/>
          <w:vertAlign w:val="superscript"/>
          <w:lang w:val="ru-RU"/>
        </w:rPr>
        <w:t>8</w:t>
      </w:r>
      <w:r w:rsidRPr="00442F79">
        <w:rPr>
          <w:bCs/>
          <w:lang w:val="ru-RU"/>
        </w:rPr>
        <w:t xml:space="preserve"> Ки).</w:t>
      </w:r>
    </w:p>
    <w:p w14:paraId="71318A62" w14:textId="77777777" w:rsidR="000D2E5D" w:rsidRPr="00701B7A" w:rsidRDefault="00701B7A" w:rsidP="00701B7A">
      <w:pPr>
        <w:widowControl w:val="0"/>
        <w:rPr>
          <w:b/>
          <w:snapToGrid w:val="0"/>
          <w:sz w:val="20"/>
          <w:szCs w:val="20"/>
          <w:lang w:val="ru-RU"/>
        </w:rPr>
      </w:pPr>
      <w:r w:rsidRPr="00701B7A">
        <w:rPr>
          <w:b/>
          <w:snapToGrid w:val="0"/>
          <w:sz w:val="20"/>
          <w:szCs w:val="20"/>
          <w:lang w:val="ru-RU"/>
        </w:rPr>
        <w:t>Таблица</w:t>
      </w:r>
      <w:r w:rsidR="000D2E5D" w:rsidRPr="00701B7A">
        <w:rPr>
          <w:b/>
          <w:snapToGrid w:val="0"/>
          <w:sz w:val="20"/>
          <w:szCs w:val="20"/>
          <w:lang w:val="ru-RU"/>
        </w:rPr>
        <w:t>.Размеры прогнозируемых зон радиоактивного загрязнения местности</w:t>
      </w:r>
      <w:r w:rsidRPr="00701B7A">
        <w:rPr>
          <w:b/>
          <w:snapToGrid w:val="0"/>
          <w:sz w:val="20"/>
          <w:szCs w:val="20"/>
          <w:lang w:val="ru-RU"/>
        </w:rPr>
        <w:t xml:space="preserve"> </w:t>
      </w:r>
      <w:r w:rsidR="000D2E5D" w:rsidRPr="00701B7A">
        <w:rPr>
          <w:b/>
          <w:snapToGrid w:val="0"/>
          <w:sz w:val="20"/>
          <w:szCs w:val="20"/>
          <w:lang w:val="ru-RU"/>
        </w:rPr>
        <w:t>при аварии реактора типа РБМК-1000</w:t>
      </w:r>
      <w:r w:rsidRPr="00701B7A">
        <w:rPr>
          <w:b/>
          <w:snapToGrid w:val="0"/>
          <w:sz w:val="20"/>
          <w:szCs w:val="20"/>
          <w:lang w:val="ru-RU"/>
        </w:rPr>
        <w:t>.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08"/>
        <w:gridCol w:w="567"/>
        <w:gridCol w:w="1864"/>
        <w:gridCol w:w="1864"/>
        <w:gridCol w:w="1865"/>
      </w:tblGrid>
      <w:tr w:rsidR="000D2E5D" w:rsidRPr="00442F79" w14:paraId="05378654" w14:textId="77777777">
        <w:tc>
          <w:tcPr>
            <w:tcW w:w="4375" w:type="dxa"/>
            <w:gridSpan w:val="2"/>
            <w:vMerge w:val="restart"/>
            <w:shd w:val="clear" w:color="auto" w:fill="E6E6E6"/>
          </w:tcPr>
          <w:p w14:paraId="1496D82D" w14:textId="77777777" w:rsidR="000D2E5D" w:rsidRPr="00442F79" w:rsidRDefault="000D2E5D" w:rsidP="000D2E5D">
            <w:pPr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Наименование з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о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ны, индекс</w:t>
            </w:r>
          </w:p>
        </w:tc>
        <w:tc>
          <w:tcPr>
            <w:tcW w:w="5593" w:type="dxa"/>
            <w:gridSpan w:val="3"/>
            <w:shd w:val="clear" w:color="auto" w:fill="E6E6E6"/>
          </w:tcPr>
          <w:p w14:paraId="79EFF283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Размеры зон зараж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е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ния</w:t>
            </w:r>
          </w:p>
        </w:tc>
      </w:tr>
      <w:tr w:rsidR="000D2E5D" w:rsidRPr="00442F79" w14:paraId="73840E81" w14:textId="77777777">
        <w:tc>
          <w:tcPr>
            <w:tcW w:w="4375" w:type="dxa"/>
            <w:gridSpan w:val="2"/>
            <w:vMerge/>
            <w:tcBorders>
              <w:bottom w:val="double" w:sz="4" w:space="0" w:color="auto"/>
            </w:tcBorders>
            <w:shd w:val="clear" w:color="auto" w:fill="E6E6E6"/>
          </w:tcPr>
          <w:p w14:paraId="3E28E602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E6E6E6"/>
          </w:tcPr>
          <w:p w14:paraId="420CBBFC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Дл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и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на, км</w:t>
            </w: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E6E6E6"/>
          </w:tcPr>
          <w:p w14:paraId="7D94838A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Шир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и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на, км</w:t>
            </w:r>
          </w:p>
        </w:tc>
        <w:tc>
          <w:tcPr>
            <w:tcW w:w="1865" w:type="dxa"/>
            <w:tcBorders>
              <w:bottom w:val="double" w:sz="4" w:space="0" w:color="auto"/>
            </w:tcBorders>
            <w:shd w:val="clear" w:color="auto" w:fill="E6E6E6"/>
          </w:tcPr>
          <w:p w14:paraId="458752E6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vertAlign w:val="superscript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Пл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о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щадь, км</w:t>
            </w:r>
            <w:r w:rsidRPr="00442F79">
              <w:rPr>
                <w:bCs/>
                <w:iCs/>
                <w:snapToGrid w:val="0"/>
                <w:sz w:val="22"/>
                <w:szCs w:val="22"/>
                <w:vertAlign w:val="superscript"/>
              </w:rPr>
              <w:t>2</w:t>
            </w:r>
          </w:p>
        </w:tc>
      </w:tr>
      <w:tr w:rsidR="000D2E5D" w:rsidRPr="00442F79" w14:paraId="5CC55947" w14:textId="77777777">
        <w:tc>
          <w:tcPr>
            <w:tcW w:w="3808" w:type="dxa"/>
            <w:tcBorders>
              <w:top w:val="double" w:sz="4" w:space="0" w:color="auto"/>
              <w:right w:val="single" w:sz="4" w:space="0" w:color="auto"/>
            </w:tcBorders>
          </w:tcPr>
          <w:p w14:paraId="2C2D599C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Радиационной опасн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о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сти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62D37B21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М</w:t>
            </w:r>
          </w:p>
        </w:tc>
        <w:tc>
          <w:tcPr>
            <w:tcW w:w="1864" w:type="dxa"/>
            <w:tcBorders>
              <w:top w:val="double" w:sz="4" w:space="0" w:color="auto"/>
              <w:left w:val="single" w:sz="4" w:space="0" w:color="auto"/>
            </w:tcBorders>
          </w:tcPr>
          <w:p w14:paraId="66278970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270</w:t>
            </w:r>
          </w:p>
        </w:tc>
        <w:tc>
          <w:tcPr>
            <w:tcW w:w="1864" w:type="dxa"/>
            <w:tcBorders>
              <w:top w:val="double" w:sz="4" w:space="0" w:color="auto"/>
            </w:tcBorders>
          </w:tcPr>
          <w:p w14:paraId="15D06F79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865" w:type="dxa"/>
            <w:tcBorders>
              <w:top w:val="double" w:sz="4" w:space="0" w:color="auto"/>
            </w:tcBorders>
          </w:tcPr>
          <w:p w14:paraId="78512A01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</w:tr>
      <w:tr w:rsidR="000D2E5D" w:rsidRPr="00442F79" w14:paraId="334231E1" w14:textId="77777777">
        <w:tc>
          <w:tcPr>
            <w:tcW w:w="3808" w:type="dxa"/>
            <w:tcBorders>
              <w:right w:val="single" w:sz="4" w:space="0" w:color="auto"/>
            </w:tcBorders>
          </w:tcPr>
          <w:p w14:paraId="19FEEECF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Умеренного з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а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грязнения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41C31E5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А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14:paraId="28B30EF6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за пределами 130</w:t>
            </w:r>
          </w:p>
        </w:tc>
        <w:tc>
          <w:tcPr>
            <w:tcW w:w="1864" w:type="dxa"/>
          </w:tcPr>
          <w:p w14:paraId="7851B500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865" w:type="dxa"/>
          </w:tcPr>
          <w:p w14:paraId="7199C5B2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</w:tr>
      <w:tr w:rsidR="000D2E5D" w:rsidRPr="00442F79" w14:paraId="67539D31" w14:textId="77777777">
        <w:tc>
          <w:tcPr>
            <w:tcW w:w="3808" w:type="dxa"/>
            <w:tcBorders>
              <w:right w:val="single" w:sz="4" w:space="0" w:color="auto"/>
            </w:tcBorders>
          </w:tcPr>
          <w:p w14:paraId="0D805417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Сильного з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а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грязнения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26B78C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Б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14:paraId="5B5C2A62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130</w:t>
            </w:r>
          </w:p>
        </w:tc>
        <w:tc>
          <w:tcPr>
            <w:tcW w:w="1864" w:type="dxa"/>
          </w:tcPr>
          <w:p w14:paraId="79D2D81A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6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,</w:t>
            </w: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25</w:t>
            </w:r>
          </w:p>
        </w:tc>
        <w:tc>
          <w:tcPr>
            <w:tcW w:w="1865" w:type="dxa"/>
          </w:tcPr>
          <w:p w14:paraId="28B949DE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53066</w:t>
            </w:r>
          </w:p>
        </w:tc>
      </w:tr>
      <w:tr w:rsidR="000D2E5D" w:rsidRPr="00442F79" w14:paraId="60F5827A" w14:textId="77777777">
        <w:tc>
          <w:tcPr>
            <w:tcW w:w="3808" w:type="dxa"/>
            <w:tcBorders>
              <w:right w:val="single" w:sz="4" w:space="0" w:color="auto"/>
            </w:tcBorders>
          </w:tcPr>
          <w:p w14:paraId="0DC24EF3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Опасного з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а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грязнения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25B7433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В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14:paraId="3985C403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30</w:t>
            </w:r>
          </w:p>
        </w:tc>
        <w:tc>
          <w:tcPr>
            <w:tcW w:w="1864" w:type="dxa"/>
          </w:tcPr>
          <w:p w14:paraId="5BBD67C0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0,</w:t>
            </w: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59</w:t>
            </w:r>
          </w:p>
        </w:tc>
        <w:tc>
          <w:tcPr>
            <w:tcW w:w="1865" w:type="dxa"/>
          </w:tcPr>
          <w:p w14:paraId="0C422797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1123</w:t>
            </w:r>
          </w:p>
        </w:tc>
      </w:tr>
      <w:tr w:rsidR="000D2E5D" w:rsidRPr="00442F79" w14:paraId="0C5EEF75" w14:textId="77777777">
        <w:tc>
          <w:tcPr>
            <w:tcW w:w="3808" w:type="dxa"/>
            <w:tcBorders>
              <w:right w:val="single" w:sz="4" w:space="0" w:color="auto"/>
            </w:tcBorders>
          </w:tcPr>
          <w:p w14:paraId="459B6C1E" w14:textId="77777777" w:rsidR="000D2E5D" w:rsidRPr="00442F79" w:rsidRDefault="000D2E5D" w:rsidP="000D2E5D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Чрезвычайно опасного загрязн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е</w:t>
            </w:r>
            <w:r w:rsidRPr="00442F79">
              <w:rPr>
                <w:bCs/>
                <w:iCs/>
                <w:snapToGrid w:val="0"/>
                <w:sz w:val="22"/>
                <w:szCs w:val="22"/>
              </w:rPr>
              <w:t>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8FA704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</w:rPr>
              <w:t>Г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14:paraId="000748C8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в границах  станции</w:t>
            </w:r>
          </w:p>
        </w:tc>
        <w:tc>
          <w:tcPr>
            <w:tcW w:w="1864" w:type="dxa"/>
          </w:tcPr>
          <w:p w14:paraId="327FCBBE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в границах  станции</w:t>
            </w:r>
          </w:p>
        </w:tc>
        <w:tc>
          <w:tcPr>
            <w:tcW w:w="1865" w:type="dxa"/>
          </w:tcPr>
          <w:p w14:paraId="6BB7FC82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442F79">
              <w:rPr>
                <w:bCs/>
                <w:iCs/>
                <w:snapToGrid w:val="0"/>
                <w:sz w:val="22"/>
                <w:szCs w:val="22"/>
                <w:lang w:val="ru-RU"/>
              </w:rPr>
              <w:t>в границах  станции</w:t>
            </w:r>
          </w:p>
        </w:tc>
      </w:tr>
    </w:tbl>
    <w:p w14:paraId="31150218" w14:textId="77777777" w:rsidR="000D2E5D" w:rsidRPr="00442F79" w:rsidRDefault="000D2E5D" w:rsidP="000D2E5D">
      <w:pPr>
        <w:widowControl w:val="0"/>
        <w:jc w:val="center"/>
        <w:rPr>
          <w:snapToGrid w:val="0"/>
          <w:lang w:val="ru-RU"/>
        </w:rPr>
      </w:pPr>
    </w:p>
    <w:p w14:paraId="0DFE1B1A" w14:textId="77777777" w:rsidR="000D2E5D" w:rsidRPr="00442F79" w:rsidRDefault="000D2E5D" w:rsidP="0010596E">
      <w:pPr>
        <w:pStyle w:val="21"/>
        <w:tabs>
          <w:tab w:val="center" w:pos="11340"/>
          <w:tab w:val="center" w:pos="11624"/>
        </w:tabs>
        <w:spacing w:after="0" w:line="360" w:lineRule="auto"/>
        <w:ind w:left="0" w:firstLine="709"/>
        <w:jc w:val="both"/>
        <w:rPr>
          <w:bCs/>
          <w:lang w:val="ru-RU"/>
        </w:rPr>
      </w:pPr>
      <w:r w:rsidRPr="00442F79">
        <w:rPr>
          <w:bCs/>
          <w:lang w:val="ru-RU"/>
        </w:rPr>
        <w:t>Таким образом, территория сельсовета находится в зоне возможного сильного радиоактивного заражения (загрязнения) В зоне сильного радиоактивного загря</w:t>
      </w:r>
      <w:r w:rsidRPr="00442F79">
        <w:rPr>
          <w:bCs/>
          <w:lang w:val="ru-RU"/>
        </w:rPr>
        <w:t>з</w:t>
      </w:r>
      <w:r w:rsidRPr="00442F79">
        <w:rPr>
          <w:bCs/>
          <w:lang w:val="ru-RU"/>
        </w:rPr>
        <w:t>нения (заражения) мощность дозы радиоактивного загрязнения территории на 1-й час после аварии может соста</w:t>
      </w:r>
      <w:r w:rsidRPr="00442F79">
        <w:rPr>
          <w:bCs/>
          <w:lang w:val="ru-RU"/>
        </w:rPr>
        <w:t>в</w:t>
      </w:r>
      <w:r w:rsidRPr="00442F79">
        <w:rPr>
          <w:bCs/>
          <w:lang w:val="ru-RU"/>
        </w:rPr>
        <w:t>лять:</w:t>
      </w:r>
    </w:p>
    <w:p w14:paraId="686279C0" w14:textId="77777777" w:rsidR="000D2E5D" w:rsidRPr="00442F79" w:rsidRDefault="000D2E5D" w:rsidP="0010596E">
      <w:pPr>
        <w:pStyle w:val="21"/>
        <w:tabs>
          <w:tab w:val="left" w:pos="4111"/>
          <w:tab w:val="center" w:pos="11340"/>
          <w:tab w:val="center" w:pos="11624"/>
        </w:tabs>
        <w:spacing w:after="0" w:line="360" w:lineRule="auto"/>
        <w:ind w:left="0" w:firstLine="709"/>
        <w:jc w:val="both"/>
        <w:rPr>
          <w:bCs/>
          <w:lang w:val="ru-RU"/>
        </w:rPr>
      </w:pPr>
      <w:r w:rsidRPr="00442F79">
        <w:rPr>
          <w:bCs/>
          <w:lang w:val="ru-RU"/>
        </w:rPr>
        <w:t>- на дальней границе района</w:t>
      </w:r>
      <w:r w:rsidRPr="00442F79">
        <w:rPr>
          <w:bCs/>
          <w:lang w:val="ru-RU"/>
        </w:rPr>
        <w:tab/>
        <w:t>- до 4,2 рад/ч;</w:t>
      </w:r>
    </w:p>
    <w:p w14:paraId="24E5BBA1" w14:textId="77777777" w:rsidR="000D2E5D" w:rsidRPr="00442F79" w:rsidRDefault="000D2E5D" w:rsidP="0010596E">
      <w:pPr>
        <w:pStyle w:val="21"/>
        <w:tabs>
          <w:tab w:val="left" w:pos="4111"/>
          <w:tab w:val="center" w:pos="11340"/>
          <w:tab w:val="center" w:pos="11624"/>
        </w:tabs>
        <w:spacing w:after="0" w:line="360" w:lineRule="auto"/>
        <w:ind w:left="0" w:firstLine="709"/>
        <w:jc w:val="both"/>
        <w:rPr>
          <w:bCs/>
          <w:lang w:val="ru-RU"/>
        </w:rPr>
      </w:pPr>
      <w:r w:rsidRPr="00442F79">
        <w:rPr>
          <w:bCs/>
          <w:lang w:val="ru-RU"/>
        </w:rPr>
        <w:t>а доза за первый год после аварии:</w:t>
      </w:r>
    </w:p>
    <w:p w14:paraId="1C5BD327" w14:textId="77777777" w:rsidR="000D2E5D" w:rsidRPr="00442F79" w:rsidRDefault="000D2E5D" w:rsidP="0010596E">
      <w:pPr>
        <w:pStyle w:val="21"/>
        <w:tabs>
          <w:tab w:val="left" w:pos="4111"/>
          <w:tab w:val="center" w:pos="11340"/>
          <w:tab w:val="center" w:pos="11624"/>
        </w:tabs>
        <w:spacing w:after="0" w:line="360" w:lineRule="auto"/>
        <w:ind w:left="0" w:firstLine="709"/>
        <w:jc w:val="both"/>
        <w:rPr>
          <w:bCs/>
          <w:lang w:val="ru-RU"/>
        </w:rPr>
      </w:pPr>
      <w:r w:rsidRPr="00442F79">
        <w:rPr>
          <w:bCs/>
          <w:lang w:val="ru-RU"/>
        </w:rPr>
        <w:t>- на дальней границе района</w:t>
      </w:r>
      <w:r w:rsidRPr="00442F79">
        <w:rPr>
          <w:bCs/>
          <w:lang w:val="ru-RU"/>
        </w:rPr>
        <w:tab/>
        <w:t>- до 1500 рад.</w:t>
      </w:r>
    </w:p>
    <w:p w14:paraId="09C03379" w14:textId="77777777" w:rsidR="000D2E5D" w:rsidRPr="00701B7A" w:rsidRDefault="000D2E5D" w:rsidP="0010596E">
      <w:pPr>
        <w:tabs>
          <w:tab w:val="num" w:pos="993"/>
        </w:tabs>
        <w:spacing w:line="360" w:lineRule="auto"/>
        <w:ind w:firstLine="709"/>
        <w:jc w:val="both"/>
        <w:rPr>
          <w:lang w:val="ru-RU"/>
        </w:rPr>
      </w:pPr>
      <w:r w:rsidRPr="00701B7A">
        <w:rPr>
          <w:lang w:val="ru-RU"/>
        </w:rPr>
        <w:t>По мероприятиям защиты населения от поражающих факторов и проведения аварийно-спасательных работ территория сельсовета относится к зоне профилактических мероприятий:</w:t>
      </w:r>
    </w:p>
    <w:p w14:paraId="2D835431" w14:textId="77777777" w:rsidR="000D2E5D" w:rsidRPr="00442F79" w:rsidRDefault="000D2E5D" w:rsidP="0010596E">
      <w:pPr>
        <w:tabs>
          <w:tab w:val="num" w:pos="993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</w:t>
      </w:r>
      <w:r w:rsidRPr="00442F79">
        <w:rPr>
          <w:lang w:val="ru-RU"/>
        </w:rPr>
        <w:tab/>
        <w:t>мощность дозы –50 мЗв/час.</w:t>
      </w:r>
    </w:p>
    <w:p w14:paraId="2241AE39" w14:textId="77777777" w:rsidR="000D2E5D" w:rsidRPr="00442F79" w:rsidRDefault="000D2E5D" w:rsidP="0010596E">
      <w:pPr>
        <w:tabs>
          <w:tab w:val="num" w:pos="993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</w:t>
      </w:r>
      <w:r w:rsidRPr="00442F79">
        <w:rPr>
          <w:lang w:val="ru-RU"/>
        </w:rPr>
        <w:tab/>
        <w:t>дозовая нагрузка - 300 мЗв.</w:t>
      </w:r>
    </w:p>
    <w:p w14:paraId="4CC5930E" w14:textId="77777777" w:rsidR="0010596E" w:rsidRPr="00442F79" w:rsidRDefault="000D2E5D" w:rsidP="0027532F">
      <w:pPr>
        <w:tabs>
          <w:tab w:val="num" w:pos="993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</w:t>
      </w:r>
      <w:r w:rsidRPr="00442F79">
        <w:rPr>
          <w:lang w:val="ru-RU"/>
        </w:rPr>
        <w:tab/>
        <w:t>период времени - 6,2 часа.</w:t>
      </w:r>
    </w:p>
    <w:p w14:paraId="52A74B77" w14:textId="77777777" w:rsidR="000D2E5D" w:rsidRPr="00701B7A" w:rsidRDefault="00701B7A" w:rsidP="000D2E5D">
      <w:pPr>
        <w:rPr>
          <w:b/>
          <w:sz w:val="20"/>
          <w:szCs w:val="20"/>
          <w:lang w:val="ru-RU"/>
        </w:rPr>
      </w:pPr>
      <w:r w:rsidRPr="00701B7A">
        <w:rPr>
          <w:b/>
          <w:sz w:val="20"/>
          <w:szCs w:val="20"/>
          <w:lang w:val="ru-RU"/>
        </w:rPr>
        <w:t xml:space="preserve">Таблица. </w:t>
      </w:r>
      <w:r w:rsidR="000D2E5D" w:rsidRPr="00701B7A">
        <w:rPr>
          <w:b/>
          <w:sz w:val="20"/>
          <w:szCs w:val="20"/>
          <w:lang w:val="ru-RU"/>
        </w:rPr>
        <w:t>Режимы радиационной защиты (время соблюден</w:t>
      </w:r>
      <w:r w:rsidRPr="00701B7A">
        <w:rPr>
          <w:b/>
          <w:sz w:val="20"/>
          <w:szCs w:val="20"/>
          <w:lang w:val="ru-RU"/>
        </w:rPr>
        <w:t>ия режимов в сутках).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567"/>
        <w:gridCol w:w="567"/>
        <w:gridCol w:w="567"/>
      </w:tblGrid>
      <w:tr w:rsidR="000D2E5D" w:rsidRPr="00442F79" w14:paraId="6F81AE18" w14:textId="77777777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3085" w:type="dxa"/>
            <w:vMerge w:val="restart"/>
            <w:vAlign w:val="center"/>
          </w:tcPr>
          <w:p w14:paraId="7706E3BA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Условия выполнения режимов и общий коэффициент о</w:t>
            </w:r>
            <w:r w:rsidRPr="00442F79">
              <w:rPr>
                <w:sz w:val="20"/>
                <w:lang w:val="ru-RU"/>
              </w:rPr>
              <w:t>с</w:t>
            </w:r>
            <w:r w:rsidRPr="00442F79">
              <w:rPr>
                <w:sz w:val="20"/>
                <w:lang w:val="ru-RU"/>
              </w:rPr>
              <w:t xml:space="preserve">лабления (К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)</w:t>
            </w:r>
          </w:p>
        </w:tc>
        <w:tc>
          <w:tcPr>
            <w:tcW w:w="6946" w:type="dxa"/>
            <w:gridSpan w:val="13"/>
          </w:tcPr>
          <w:p w14:paraId="5E5B4C0E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Мощность экспозиционной дозы мрад/час</w:t>
            </w:r>
          </w:p>
        </w:tc>
      </w:tr>
      <w:tr w:rsidR="000D2E5D" w:rsidRPr="00442F79" w14:paraId="11F1DE10" w14:textId="77777777">
        <w:tblPrEx>
          <w:tblCellMar>
            <w:top w:w="0" w:type="dxa"/>
            <w:bottom w:w="0" w:type="dxa"/>
          </w:tblCellMar>
        </w:tblPrEx>
        <w:trPr>
          <w:cantSplit/>
          <w:trHeight w:val="108"/>
        </w:trPr>
        <w:tc>
          <w:tcPr>
            <w:tcW w:w="3085" w:type="dxa"/>
            <w:vMerge/>
          </w:tcPr>
          <w:p w14:paraId="5D00B5F8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7F51D09E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00BD4253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14:paraId="77A6269E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3C246BA5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14:paraId="5C425BB3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14:paraId="78C4DC28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10</w:t>
            </w:r>
          </w:p>
        </w:tc>
        <w:tc>
          <w:tcPr>
            <w:tcW w:w="567" w:type="dxa"/>
            <w:vAlign w:val="center"/>
          </w:tcPr>
          <w:p w14:paraId="333EED95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20</w:t>
            </w:r>
          </w:p>
        </w:tc>
        <w:tc>
          <w:tcPr>
            <w:tcW w:w="425" w:type="dxa"/>
            <w:vAlign w:val="center"/>
          </w:tcPr>
          <w:p w14:paraId="102D3B22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30</w:t>
            </w:r>
          </w:p>
        </w:tc>
        <w:tc>
          <w:tcPr>
            <w:tcW w:w="426" w:type="dxa"/>
            <w:vAlign w:val="center"/>
          </w:tcPr>
          <w:p w14:paraId="32423E33" w14:textId="77777777" w:rsidR="000D2E5D" w:rsidRPr="00701B7A" w:rsidRDefault="000D2E5D" w:rsidP="000D2E5D">
            <w:pPr>
              <w:jc w:val="center"/>
              <w:rPr>
                <w:sz w:val="20"/>
                <w:lang w:val="ru-RU"/>
              </w:rPr>
            </w:pPr>
            <w:r w:rsidRPr="00701B7A">
              <w:rPr>
                <w:sz w:val="20"/>
                <w:lang w:val="ru-RU"/>
              </w:rPr>
              <w:t>40</w:t>
            </w:r>
          </w:p>
        </w:tc>
        <w:tc>
          <w:tcPr>
            <w:tcW w:w="425" w:type="dxa"/>
            <w:vAlign w:val="center"/>
          </w:tcPr>
          <w:p w14:paraId="325902D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50</w:t>
            </w:r>
          </w:p>
        </w:tc>
        <w:tc>
          <w:tcPr>
            <w:tcW w:w="567" w:type="dxa"/>
            <w:vAlign w:val="center"/>
          </w:tcPr>
          <w:p w14:paraId="1BCFDE6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100</w:t>
            </w:r>
          </w:p>
        </w:tc>
        <w:tc>
          <w:tcPr>
            <w:tcW w:w="567" w:type="dxa"/>
            <w:vAlign w:val="center"/>
          </w:tcPr>
          <w:p w14:paraId="10941AD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150</w:t>
            </w:r>
          </w:p>
        </w:tc>
        <w:tc>
          <w:tcPr>
            <w:tcW w:w="567" w:type="dxa"/>
            <w:vAlign w:val="center"/>
          </w:tcPr>
          <w:p w14:paraId="1CD77D6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200</w:t>
            </w:r>
          </w:p>
        </w:tc>
      </w:tr>
      <w:tr w:rsidR="000D2E5D" w:rsidRPr="00442F79" w14:paraId="535D08A7" w14:textId="77777777">
        <w:tblPrEx>
          <w:tblCellMar>
            <w:top w:w="0" w:type="dxa"/>
            <w:bottom w:w="0" w:type="dxa"/>
          </w:tblCellMar>
        </w:tblPrEx>
        <w:trPr>
          <w:cantSplit/>
          <w:trHeight w:val="106"/>
        </w:trPr>
        <w:tc>
          <w:tcPr>
            <w:tcW w:w="3085" w:type="dxa"/>
            <w:vMerge/>
          </w:tcPr>
          <w:p w14:paraId="06E0CDE7" w14:textId="77777777" w:rsidR="000D2E5D" w:rsidRPr="00442F79" w:rsidRDefault="000D2E5D" w:rsidP="000D2E5D">
            <w:pPr>
              <w:jc w:val="both"/>
              <w:rPr>
                <w:sz w:val="20"/>
              </w:rPr>
            </w:pPr>
          </w:p>
        </w:tc>
        <w:tc>
          <w:tcPr>
            <w:tcW w:w="6946" w:type="dxa"/>
            <w:gridSpan w:val="13"/>
          </w:tcPr>
          <w:p w14:paraId="7947D255" w14:textId="77777777" w:rsidR="000D2E5D" w:rsidRPr="00442F79" w:rsidRDefault="000D2E5D" w:rsidP="000D2E5D">
            <w:pPr>
              <w:ind w:right="969"/>
              <w:jc w:val="center"/>
              <w:rPr>
                <w:sz w:val="20"/>
              </w:rPr>
            </w:pPr>
            <w:r w:rsidRPr="00442F79">
              <w:rPr>
                <w:sz w:val="20"/>
              </w:rPr>
              <w:t>номер режима</w:t>
            </w:r>
          </w:p>
        </w:tc>
      </w:tr>
      <w:tr w:rsidR="000D2E5D" w:rsidRPr="00442F79" w14:paraId="07405CE2" w14:textId="77777777">
        <w:tblPrEx>
          <w:tblCellMar>
            <w:top w:w="0" w:type="dxa"/>
            <w:bottom w:w="0" w:type="dxa"/>
          </w:tblCellMar>
        </w:tblPrEx>
        <w:trPr>
          <w:cantSplit/>
          <w:trHeight w:val="106"/>
        </w:trPr>
        <w:tc>
          <w:tcPr>
            <w:tcW w:w="3085" w:type="dxa"/>
            <w:vMerge/>
          </w:tcPr>
          <w:p w14:paraId="3321DF96" w14:textId="77777777" w:rsidR="000D2E5D" w:rsidRPr="00442F79" w:rsidRDefault="000D2E5D" w:rsidP="000D2E5D">
            <w:pPr>
              <w:jc w:val="both"/>
              <w:rPr>
                <w:sz w:val="20"/>
              </w:rPr>
            </w:pPr>
          </w:p>
        </w:tc>
        <w:tc>
          <w:tcPr>
            <w:tcW w:w="567" w:type="dxa"/>
          </w:tcPr>
          <w:p w14:paraId="358B4D1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  <w:tc>
          <w:tcPr>
            <w:tcW w:w="567" w:type="dxa"/>
          </w:tcPr>
          <w:p w14:paraId="3C185B4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567" w:type="dxa"/>
          </w:tcPr>
          <w:p w14:paraId="0D72349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</w:t>
            </w:r>
          </w:p>
        </w:tc>
        <w:tc>
          <w:tcPr>
            <w:tcW w:w="567" w:type="dxa"/>
          </w:tcPr>
          <w:p w14:paraId="71586C7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</w:t>
            </w:r>
          </w:p>
        </w:tc>
        <w:tc>
          <w:tcPr>
            <w:tcW w:w="567" w:type="dxa"/>
          </w:tcPr>
          <w:p w14:paraId="68468C8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</w:t>
            </w:r>
          </w:p>
        </w:tc>
        <w:tc>
          <w:tcPr>
            <w:tcW w:w="567" w:type="dxa"/>
          </w:tcPr>
          <w:p w14:paraId="758A6CA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6</w:t>
            </w:r>
          </w:p>
        </w:tc>
        <w:tc>
          <w:tcPr>
            <w:tcW w:w="567" w:type="dxa"/>
          </w:tcPr>
          <w:p w14:paraId="5A778A2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  <w:tc>
          <w:tcPr>
            <w:tcW w:w="425" w:type="dxa"/>
          </w:tcPr>
          <w:p w14:paraId="36FADBD8" w14:textId="77777777" w:rsidR="000D2E5D" w:rsidRPr="00442F79" w:rsidRDefault="000D2E5D" w:rsidP="000D2E5D">
            <w:pPr>
              <w:ind w:right="969"/>
              <w:rPr>
                <w:sz w:val="20"/>
              </w:rPr>
            </w:pPr>
            <w:r w:rsidRPr="00442F79">
              <w:rPr>
                <w:sz w:val="20"/>
              </w:rPr>
              <w:t>8</w:t>
            </w:r>
          </w:p>
        </w:tc>
        <w:tc>
          <w:tcPr>
            <w:tcW w:w="426" w:type="dxa"/>
          </w:tcPr>
          <w:p w14:paraId="50D0CEB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425" w:type="dxa"/>
          </w:tcPr>
          <w:p w14:paraId="7597869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</w:t>
            </w:r>
          </w:p>
        </w:tc>
        <w:tc>
          <w:tcPr>
            <w:tcW w:w="567" w:type="dxa"/>
          </w:tcPr>
          <w:p w14:paraId="5112501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</w:t>
            </w:r>
          </w:p>
        </w:tc>
        <w:tc>
          <w:tcPr>
            <w:tcW w:w="567" w:type="dxa"/>
          </w:tcPr>
          <w:p w14:paraId="4696DC3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</w:t>
            </w:r>
          </w:p>
        </w:tc>
        <w:tc>
          <w:tcPr>
            <w:tcW w:w="567" w:type="dxa"/>
          </w:tcPr>
          <w:p w14:paraId="248B18B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13</w:t>
            </w:r>
          </w:p>
        </w:tc>
      </w:tr>
      <w:tr w:rsidR="000D2E5D" w:rsidRPr="00442F79" w14:paraId="3E21C74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31" w:type="dxa"/>
            <w:gridSpan w:val="14"/>
          </w:tcPr>
          <w:p w14:paraId="4B37FE40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smartTag w:uri="urn:schemas-microsoft-com:office:smarttags" w:element="place">
              <w:r w:rsidRPr="00442F79">
                <w:rPr>
                  <w:sz w:val="20"/>
                </w:rPr>
                <w:lastRenderedPageBreak/>
                <w:t>I</w:t>
              </w:r>
              <w:r w:rsidRPr="00442F79">
                <w:rPr>
                  <w:sz w:val="20"/>
                  <w:lang w:val="ru-RU"/>
                </w:rPr>
                <w:t>.</w:t>
              </w:r>
            </w:smartTag>
            <w:r w:rsidRPr="00442F79">
              <w:rPr>
                <w:sz w:val="20"/>
                <w:lang w:val="ru-RU"/>
              </w:rPr>
              <w:t xml:space="preserve"> Для населения (Д изл-5 мЗв(бэр))</w:t>
            </w:r>
          </w:p>
        </w:tc>
      </w:tr>
      <w:tr w:rsidR="000D2E5D" w:rsidRPr="00442F79" w14:paraId="380B9A4C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30E6A318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1. Укрытие в деревянных домах (14 час.); нахождение на открытой местности (2 час.); = 1.4</w:t>
            </w:r>
          </w:p>
        </w:tc>
        <w:tc>
          <w:tcPr>
            <w:tcW w:w="567" w:type="dxa"/>
            <w:vAlign w:val="center"/>
          </w:tcPr>
          <w:p w14:paraId="1B0BA15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291</w:t>
            </w:r>
          </w:p>
        </w:tc>
        <w:tc>
          <w:tcPr>
            <w:tcW w:w="567" w:type="dxa"/>
            <w:vAlign w:val="center"/>
          </w:tcPr>
          <w:p w14:paraId="283872D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146</w:t>
            </w:r>
          </w:p>
        </w:tc>
        <w:tc>
          <w:tcPr>
            <w:tcW w:w="567" w:type="dxa"/>
            <w:vAlign w:val="center"/>
          </w:tcPr>
          <w:p w14:paraId="189AC12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97</w:t>
            </w:r>
          </w:p>
        </w:tc>
        <w:tc>
          <w:tcPr>
            <w:tcW w:w="567" w:type="dxa"/>
            <w:vAlign w:val="center"/>
          </w:tcPr>
          <w:p w14:paraId="03F1CD1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73</w:t>
            </w:r>
          </w:p>
        </w:tc>
        <w:tc>
          <w:tcPr>
            <w:tcW w:w="567" w:type="dxa"/>
            <w:vAlign w:val="center"/>
          </w:tcPr>
          <w:p w14:paraId="6E55BAD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69EE32A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</w:t>
            </w:r>
          </w:p>
        </w:tc>
        <w:tc>
          <w:tcPr>
            <w:tcW w:w="567" w:type="dxa"/>
            <w:vAlign w:val="center"/>
          </w:tcPr>
          <w:p w14:paraId="721B363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15</w:t>
            </w:r>
          </w:p>
        </w:tc>
        <w:tc>
          <w:tcPr>
            <w:tcW w:w="425" w:type="dxa"/>
            <w:vAlign w:val="center"/>
          </w:tcPr>
          <w:p w14:paraId="18FBE99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</w:t>
            </w:r>
          </w:p>
        </w:tc>
        <w:tc>
          <w:tcPr>
            <w:tcW w:w="426" w:type="dxa"/>
            <w:vAlign w:val="center"/>
          </w:tcPr>
          <w:p w14:paraId="133D51C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  <w:tc>
          <w:tcPr>
            <w:tcW w:w="425" w:type="dxa"/>
            <w:vAlign w:val="center"/>
          </w:tcPr>
          <w:p w14:paraId="3275EAF3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0C3289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09F93187" w14:textId="77777777" w:rsidR="000D2E5D" w:rsidRPr="00442F79" w:rsidRDefault="000D2E5D" w:rsidP="000D2E5D">
            <w:pPr>
              <w:ind w:left="-9322" w:right="555"/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37EDC78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</w:tr>
      <w:tr w:rsidR="000D2E5D" w:rsidRPr="00442F79" w14:paraId="694BC41E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302B27CF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 xml:space="preserve">2. Укрытие в деревянных домах (22 час.); нахождение на открытой местности (2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1.8</w:t>
            </w:r>
          </w:p>
        </w:tc>
        <w:tc>
          <w:tcPr>
            <w:tcW w:w="567" w:type="dxa"/>
            <w:vAlign w:val="center"/>
          </w:tcPr>
          <w:p w14:paraId="02A2EDA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F83845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187</w:t>
            </w:r>
          </w:p>
        </w:tc>
        <w:tc>
          <w:tcPr>
            <w:tcW w:w="567" w:type="dxa"/>
            <w:vAlign w:val="center"/>
          </w:tcPr>
          <w:p w14:paraId="33780C2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124</w:t>
            </w:r>
          </w:p>
        </w:tc>
        <w:tc>
          <w:tcPr>
            <w:tcW w:w="567" w:type="dxa"/>
            <w:vAlign w:val="center"/>
          </w:tcPr>
          <w:p w14:paraId="1F7797F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93</w:t>
            </w:r>
          </w:p>
        </w:tc>
        <w:tc>
          <w:tcPr>
            <w:tcW w:w="567" w:type="dxa"/>
            <w:vAlign w:val="center"/>
          </w:tcPr>
          <w:p w14:paraId="4A0D264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75</w:t>
            </w:r>
          </w:p>
        </w:tc>
        <w:tc>
          <w:tcPr>
            <w:tcW w:w="567" w:type="dxa"/>
            <w:vAlign w:val="center"/>
          </w:tcPr>
          <w:p w14:paraId="7583872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37</w:t>
            </w:r>
          </w:p>
        </w:tc>
        <w:tc>
          <w:tcPr>
            <w:tcW w:w="567" w:type="dxa"/>
            <w:vAlign w:val="center"/>
          </w:tcPr>
          <w:p w14:paraId="51E4D6E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</w:t>
            </w:r>
          </w:p>
        </w:tc>
        <w:tc>
          <w:tcPr>
            <w:tcW w:w="425" w:type="dxa"/>
            <w:vAlign w:val="center"/>
          </w:tcPr>
          <w:p w14:paraId="53165AB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</w:t>
            </w:r>
          </w:p>
        </w:tc>
        <w:tc>
          <w:tcPr>
            <w:tcW w:w="426" w:type="dxa"/>
            <w:vAlign w:val="center"/>
          </w:tcPr>
          <w:p w14:paraId="1BA36B7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425" w:type="dxa"/>
            <w:vAlign w:val="center"/>
          </w:tcPr>
          <w:p w14:paraId="675F4CA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4E0DD13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031FACD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713715C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</w:tr>
      <w:tr w:rsidR="000D2E5D" w:rsidRPr="00442F79" w14:paraId="00DECFB5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1AAFACA9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3. Укрытие в каменных домах (14 час.); нахождение на о</w:t>
            </w:r>
            <w:r w:rsidRPr="00442F79">
              <w:rPr>
                <w:sz w:val="20"/>
                <w:lang w:val="ru-RU"/>
              </w:rPr>
              <w:t>т</w:t>
            </w:r>
            <w:r w:rsidRPr="00442F79">
              <w:rPr>
                <w:sz w:val="20"/>
                <w:lang w:val="ru-RU"/>
              </w:rPr>
              <w:t xml:space="preserve">крытой местности (10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14:paraId="607F893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7C0CBB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218</w:t>
            </w:r>
          </w:p>
        </w:tc>
        <w:tc>
          <w:tcPr>
            <w:tcW w:w="567" w:type="dxa"/>
            <w:vAlign w:val="center"/>
          </w:tcPr>
          <w:p w14:paraId="5A5319A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145</w:t>
            </w:r>
          </w:p>
        </w:tc>
        <w:tc>
          <w:tcPr>
            <w:tcW w:w="567" w:type="dxa"/>
            <w:vAlign w:val="center"/>
          </w:tcPr>
          <w:p w14:paraId="410CA33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109</w:t>
            </w:r>
          </w:p>
        </w:tc>
        <w:tc>
          <w:tcPr>
            <w:tcW w:w="567" w:type="dxa"/>
            <w:vAlign w:val="center"/>
          </w:tcPr>
          <w:p w14:paraId="1CDD622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87</w:t>
            </w:r>
          </w:p>
        </w:tc>
        <w:tc>
          <w:tcPr>
            <w:tcW w:w="567" w:type="dxa"/>
            <w:vAlign w:val="center"/>
          </w:tcPr>
          <w:p w14:paraId="740A188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44</w:t>
            </w:r>
          </w:p>
        </w:tc>
        <w:tc>
          <w:tcPr>
            <w:tcW w:w="567" w:type="dxa"/>
            <w:vAlign w:val="center"/>
          </w:tcPr>
          <w:p w14:paraId="425ACD2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</w:t>
            </w:r>
          </w:p>
        </w:tc>
        <w:tc>
          <w:tcPr>
            <w:tcW w:w="425" w:type="dxa"/>
            <w:vAlign w:val="center"/>
          </w:tcPr>
          <w:p w14:paraId="307D255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</w:t>
            </w:r>
          </w:p>
        </w:tc>
        <w:tc>
          <w:tcPr>
            <w:tcW w:w="426" w:type="dxa"/>
            <w:vAlign w:val="center"/>
          </w:tcPr>
          <w:p w14:paraId="4C0D473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10</w:t>
            </w:r>
          </w:p>
        </w:tc>
        <w:tc>
          <w:tcPr>
            <w:tcW w:w="425" w:type="dxa"/>
            <w:vAlign w:val="center"/>
          </w:tcPr>
          <w:p w14:paraId="34725BC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2236D33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2C52494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2.5</w:t>
            </w:r>
          </w:p>
        </w:tc>
        <w:tc>
          <w:tcPr>
            <w:tcW w:w="567" w:type="dxa"/>
            <w:vAlign w:val="center"/>
          </w:tcPr>
          <w:p w14:paraId="6BD260F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1.5</w:t>
            </w:r>
          </w:p>
        </w:tc>
      </w:tr>
      <w:tr w:rsidR="000D2E5D" w:rsidRPr="00442F79" w14:paraId="5F033F5F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7ED2FC7C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4. Укрытие в каменных домах (22 час.); нахождение на о</w:t>
            </w:r>
            <w:r w:rsidRPr="00442F79">
              <w:rPr>
                <w:sz w:val="20"/>
                <w:lang w:val="ru-RU"/>
              </w:rPr>
              <w:t>т</w:t>
            </w:r>
            <w:r w:rsidRPr="00442F79">
              <w:rPr>
                <w:sz w:val="20"/>
                <w:lang w:val="ru-RU"/>
              </w:rPr>
              <w:t xml:space="preserve">крытой местности (2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14:paraId="7F2D27E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26145F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8C5648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7AF56E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296</w:t>
            </w:r>
          </w:p>
        </w:tc>
        <w:tc>
          <w:tcPr>
            <w:tcW w:w="567" w:type="dxa"/>
            <w:vAlign w:val="center"/>
          </w:tcPr>
          <w:p w14:paraId="1CA6D3E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237</w:t>
            </w:r>
          </w:p>
        </w:tc>
        <w:tc>
          <w:tcPr>
            <w:tcW w:w="567" w:type="dxa"/>
            <w:vAlign w:val="center"/>
          </w:tcPr>
          <w:p w14:paraId="471C576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118</w:t>
            </w:r>
          </w:p>
        </w:tc>
        <w:tc>
          <w:tcPr>
            <w:tcW w:w="567" w:type="dxa"/>
            <w:vAlign w:val="center"/>
          </w:tcPr>
          <w:p w14:paraId="2551E86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59</w:t>
            </w:r>
          </w:p>
        </w:tc>
        <w:tc>
          <w:tcPr>
            <w:tcW w:w="425" w:type="dxa"/>
            <w:vAlign w:val="center"/>
          </w:tcPr>
          <w:p w14:paraId="524CA28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39</w:t>
            </w:r>
          </w:p>
        </w:tc>
        <w:tc>
          <w:tcPr>
            <w:tcW w:w="426" w:type="dxa"/>
            <w:vAlign w:val="center"/>
          </w:tcPr>
          <w:p w14:paraId="61043EA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</w:t>
            </w:r>
          </w:p>
        </w:tc>
        <w:tc>
          <w:tcPr>
            <w:tcW w:w="425" w:type="dxa"/>
            <w:vAlign w:val="center"/>
          </w:tcPr>
          <w:p w14:paraId="7AE57C0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24</w:t>
            </w:r>
          </w:p>
        </w:tc>
        <w:tc>
          <w:tcPr>
            <w:tcW w:w="567" w:type="dxa"/>
            <w:vAlign w:val="center"/>
          </w:tcPr>
          <w:p w14:paraId="50D47BE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02A11E1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6.5</w:t>
            </w:r>
          </w:p>
        </w:tc>
        <w:tc>
          <w:tcPr>
            <w:tcW w:w="567" w:type="dxa"/>
            <w:vAlign w:val="center"/>
          </w:tcPr>
          <w:p w14:paraId="7A0CFAE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3.5</w:t>
            </w:r>
          </w:p>
        </w:tc>
      </w:tr>
      <w:tr w:rsidR="000D2E5D" w:rsidRPr="00442F79" w14:paraId="7DE50E15" w14:textId="77777777">
        <w:tblPrEx>
          <w:tblCellMar>
            <w:top w:w="0" w:type="dxa"/>
            <w:bottom w:w="0" w:type="dxa"/>
          </w:tblCellMar>
        </w:tblPrEx>
        <w:trPr>
          <w:gridAfter w:val="5"/>
          <w:wAfter w:w="2552" w:type="dxa"/>
          <w:cantSplit/>
        </w:trPr>
        <w:tc>
          <w:tcPr>
            <w:tcW w:w="7479" w:type="dxa"/>
            <w:gridSpan w:val="9"/>
          </w:tcPr>
          <w:p w14:paraId="1AA31839" w14:textId="77777777" w:rsidR="000D2E5D" w:rsidRPr="00442F79" w:rsidRDefault="000D2E5D" w:rsidP="000D2E5D">
            <w:pPr>
              <w:jc w:val="center"/>
              <w:rPr>
                <w:sz w:val="20"/>
                <w:lang w:val="ru-RU"/>
              </w:rPr>
            </w:pPr>
            <w:r w:rsidRPr="00442F79">
              <w:rPr>
                <w:sz w:val="20"/>
              </w:rPr>
              <w:t>II</w:t>
            </w:r>
            <w:r w:rsidRPr="00442F79">
              <w:rPr>
                <w:sz w:val="20"/>
                <w:lang w:val="ru-RU"/>
              </w:rPr>
              <w:t>. Для рабочих и служащих, находящихся в зоне загрязнения (Д</w:t>
            </w:r>
            <w:r w:rsidRPr="00442F79">
              <w:rPr>
                <w:sz w:val="20"/>
                <w:vertAlign w:val="subscript"/>
                <w:lang w:val="ru-RU"/>
              </w:rPr>
              <w:t>изл.</w:t>
            </w:r>
            <w:r w:rsidRPr="00442F79">
              <w:rPr>
                <w:sz w:val="20"/>
                <w:lang w:val="ru-RU"/>
              </w:rPr>
              <w:t xml:space="preserve">= 10 бэр)     </w:t>
            </w:r>
          </w:p>
        </w:tc>
      </w:tr>
      <w:tr w:rsidR="000D2E5D" w:rsidRPr="00442F79" w14:paraId="63D41FAA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575A317D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1. Укрытие в каменных домах (14 час.); нахождение на откр</w:t>
            </w:r>
            <w:r w:rsidRPr="00442F79">
              <w:rPr>
                <w:sz w:val="20"/>
                <w:lang w:val="ru-RU"/>
              </w:rPr>
              <w:t>ы</w:t>
            </w:r>
            <w:r w:rsidRPr="00442F79">
              <w:rPr>
                <w:sz w:val="20"/>
                <w:lang w:val="ru-RU"/>
              </w:rPr>
              <w:t xml:space="preserve">той местности (10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14:paraId="3A297DF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4D2931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D60FCA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290</w:t>
            </w:r>
          </w:p>
        </w:tc>
        <w:tc>
          <w:tcPr>
            <w:tcW w:w="567" w:type="dxa"/>
            <w:vAlign w:val="center"/>
          </w:tcPr>
          <w:p w14:paraId="0CCA11E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218</w:t>
            </w:r>
          </w:p>
        </w:tc>
        <w:tc>
          <w:tcPr>
            <w:tcW w:w="567" w:type="dxa"/>
            <w:vAlign w:val="center"/>
          </w:tcPr>
          <w:p w14:paraId="3F1C8BA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175</w:t>
            </w:r>
          </w:p>
        </w:tc>
        <w:tc>
          <w:tcPr>
            <w:tcW w:w="567" w:type="dxa"/>
            <w:vAlign w:val="center"/>
          </w:tcPr>
          <w:p w14:paraId="45255D6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457C2D6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48</w:t>
            </w:r>
          </w:p>
        </w:tc>
        <w:tc>
          <w:tcPr>
            <w:tcW w:w="425" w:type="dxa"/>
            <w:vAlign w:val="center"/>
          </w:tcPr>
          <w:p w14:paraId="47E78A9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28</w:t>
            </w:r>
          </w:p>
        </w:tc>
        <w:tc>
          <w:tcPr>
            <w:tcW w:w="426" w:type="dxa"/>
            <w:vAlign w:val="center"/>
          </w:tcPr>
          <w:p w14:paraId="18BD5E9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20</w:t>
            </w:r>
          </w:p>
        </w:tc>
        <w:tc>
          <w:tcPr>
            <w:tcW w:w="425" w:type="dxa"/>
            <w:vAlign w:val="center"/>
          </w:tcPr>
          <w:p w14:paraId="33E35BA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19</w:t>
            </w:r>
          </w:p>
        </w:tc>
        <w:tc>
          <w:tcPr>
            <w:tcW w:w="567" w:type="dxa"/>
            <w:vAlign w:val="center"/>
          </w:tcPr>
          <w:p w14:paraId="343F7BA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027827D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569D18F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</w:tr>
      <w:tr w:rsidR="000D2E5D" w:rsidRPr="00442F79" w14:paraId="3A4A3852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5BCF9C5D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2. Укрытие в каменных домах (22 час.); нахождение на откр</w:t>
            </w:r>
            <w:r w:rsidRPr="00442F79">
              <w:rPr>
                <w:sz w:val="20"/>
                <w:lang w:val="ru-RU"/>
              </w:rPr>
              <w:t>ы</w:t>
            </w:r>
            <w:r w:rsidRPr="00442F79">
              <w:rPr>
                <w:sz w:val="20"/>
                <w:lang w:val="ru-RU"/>
              </w:rPr>
              <w:t xml:space="preserve">той местности (2 час.);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14:paraId="46AE934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255999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8F1D43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0669806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AE2DC7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C2FD91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236</w:t>
            </w:r>
          </w:p>
        </w:tc>
        <w:tc>
          <w:tcPr>
            <w:tcW w:w="567" w:type="dxa"/>
            <w:vAlign w:val="center"/>
          </w:tcPr>
          <w:p w14:paraId="52A7C20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118</w:t>
            </w:r>
          </w:p>
        </w:tc>
        <w:tc>
          <w:tcPr>
            <w:tcW w:w="425" w:type="dxa"/>
            <w:vAlign w:val="center"/>
          </w:tcPr>
          <w:p w14:paraId="08CBB12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78</w:t>
            </w:r>
          </w:p>
        </w:tc>
        <w:tc>
          <w:tcPr>
            <w:tcW w:w="426" w:type="dxa"/>
            <w:vAlign w:val="center"/>
          </w:tcPr>
          <w:p w14:paraId="095815D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58</w:t>
            </w:r>
          </w:p>
        </w:tc>
        <w:tc>
          <w:tcPr>
            <w:tcW w:w="425" w:type="dxa"/>
            <w:vAlign w:val="center"/>
          </w:tcPr>
          <w:p w14:paraId="134B79F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5192681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22</w:t>
            </w:r>
          </w:p>
        </w:tc>
        <w:tc>
          <w:tcPr>
            <w:tcW w:w="567" w:type="dxa"/>
            <w:vAlign w:val="center"/>
          </w:tcPr>
          <w:p w14:paraId="78B0547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1FA5E4E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</w:t>
            </w:r>
          </w:p>
        </w:tc>
      </w:tr>
      <w:tr w:rsidR="000D2E5D" w:rsidRPr="00442F79" w14:paraId="463B5B54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4C5F7E8D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3. Укрытие в ПРУ (8 ч.) и каменных домах (6 ч.), нахожд</w:t>
            </w:r>
            <w:r w:rsidRPr="00442F79">
              <w:rPr>
                <w:sz w:val="20"/>
                <w:lang w:val="ru-RU"/>
              </w:rPr>
              <w:t>е</w:t>
            </w:r>
            <w:r w:rsidRPr="00442F79">
              <w:rPr>
                <w:sz w:val="20"/>
                <w:lang w:val="ru-RU"/>
              </w:rPr>
              <w:t xml:space="preserve">ние на открытой местности (10 ч.),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2.25</w:t>
            </w:r>
          </w:p>
        </w:tc>
        <w:tc>
          <w:tcPr>
            <w:tcW w:w="567" w:type="dxa"/>
            <w:vAlign w:val="center"/>
          </w:tcPr>
          <w:p w14:paraId="0686BC1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9EB9D0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EF3A5A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312</w:t>
            </w:r>
          </w:p>
        </w:tc>
        <w:tc>
          <w:tcPr>
            <w:tcW w:w="567" w:type="dxa"/>
            <w:vAlign w:val="center"/>
          </w:tcPr>
          <w:p w14:paraId="4426D39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234</w:t>
            </w:r>
          </w:p>
        </w:tc>
        <w:tc>
          <w:tcPr>
            <w:tcW w:w="567" w:type="dxa"/>
            <w:vAlign w:val="center"/>
          </w:tcPr>
          <w:p w14:paraId="2090B64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186</w:t>
            </w:r>
          </w:p>
        </w:tc>
        <w:tc>
          <w:tcPr>
            <w:tcW w:w="567" w:type="dxa"/>
            <w:vAlign w:val="center"/>
          </w:tcPr>
          <w:p w14:paraId="6AAD9AE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94</w:t>
            </w:r>
          </w:p>
        </w:tc>
        <w:tc>
          <w:tcPr>
            <w:tcW w:w="567" w:type="dxa"/>
            <w:vAlign w:val="center"/>
          </w:tcPr>
          <w:p w14:paraId="211BA8D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46</w:t>
            </w:r>
          </w:p>
        </w:tc>
        <w:tc>
          <w:tcPr>
            <w:tcW w:w="425" w:type="dxa"/>
            <w:vAlign w:val="center"/>
          </w:tcPr>
          <w:p w14:paraId="3D28362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30</w:t>
            </w:r>
          </w:p>
        </w:tc>
        <w:tc>
          <w:tcPr>
            <w:tcW w:w="426" w:type="dxa"/>
            <w:vAlign w:val="center"/>
          </w:tcPr>
          <w:p w14:paraId="4AB2B3B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24</w:t>
            </w:r>
          </w:p>
        </w:tc>
        <w:tc>
          <w:tcPr>
            <w:tcW w:w="425" w:type="dxa"/>
            <w:vAlign w:val="center"/>
          </w:tcPr>
          <w:p w14:paraId="44A62244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347D64EB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49955985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4.5</w:t>
            </w:r>
          </w:p>
        </w:tc>
        <w:tc>
          <w:tcPr>
            <w:tcW w:w="567" w:type="dxa"/>
            <w:vAlign w:val="center"/>
          </w:tcPr>
          <w:p w14:paraId="01982E7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2.5</w:t>
            </w:r>
          </w:p>
        </w:tc>
      </w:tr>
      <w:tr w:rsidR="000D2E5D" w:rsidRPr="00442F79" w14:paraId="0D7AC5E4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6E2B8606" w14:textId="77777777" w:rsidR="000D2E5D" w:rsidRPr="00442F79" w:rsidRDefault="000D2E5D" w:rsidP="000D2E5D">
            <w:pPr>
              <w:jc w:val="both"/>
              <w:rPr>
                <w:sz w:val="20"/>
                <w:lang w:val="ru-RU"/>
              </w:rPr>
            </w:pPr>
            <w:r w:rsidRPr="00442F79">
              <w:rPr>
                <w:sz w:val="20"/>
                <w:lang w:val="ru-RU"/>
              </w:rPr>
              <w:t>4. Укрытие в ПРУ (8 ч.) и каменных домах (14 ч.), нахо</w:t>
            </w:r>
            <w:r w:rsidRPr="00442F79">
              <w:rPr>
                <w:sz w:val="20"/>
                <w:lang w:val="ru-RU"/>
              </w:rPr>
              <w:t>ж</w:t>
            </w:r>
            <w:r w:rsidRPr="00442F79">
              <w:rPr>
                <w:sz w:val="20"/>
                <w:lang w:val="ru-RU"/>
              </w:rPr>
              <w:t xml:space="preserve">дение на открытой местности (2 ч.), К </w:t>
            </w:r>
            <w:r w:rsidRPr="00442F79">
              <w:rPr>
                <w:sz w:val="20"/>
                <w:vertAlign w:val="subscript"/>
                <w:lang w:val="ru-RU"/>
              </w:rPr>
              <w:t>общ</w:t>
            </w:r>
            <w:r w:rsidRPr="00442F79">
              <w:rPr>
                <w:sz w:val="20"/>
                <w:lang w:val="ru-RU"/>
              </w:rPr>
              <w:t>= 6.9</w:t>
            </w:r>
          </w:p>
        </w:tc>
        <w:tc>
          <w:tcPr>
            <w:tcW w:w="567" w:type="dxa"/>
            <w:vAlign w:val="center"/>
          </w:tcPr>
          <w:p w14:paraId="16C177B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71956C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223FBB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97BB3DA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9AFAA6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328329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288</w:t>
            </w:r>
          </w:p>
        </w:tc>
        <w:tc>
          <w:tcPr>
            <w:tcW w:w="567" w:type="dxa"/>
            <w:vAlign w:val="center"/>
          </w:tcPr>
          <w:p w14:paraId="3828AAA9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144</w:t>
            </w:r>
          </w:p>
        </w:tc>
        <w:tc>
          <w:tcPr>
            <w:tcW w:w="425" w:type="dxa"/>
            <w:vAlign w:val="center"/>
          </w:tcPr>
          <w:p w14:paraId="0B27E1E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96</w:t>
            </w:r>
          </w:p>
        </w:tc>
        <w:tc>
          <w:tcPr>
            <w:tcW w:w="426" w:type="dxa"/>
            <w:vAlign w:val="center"/>
          </w:tcPr>
          <w:p w14:paraId="1412107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72</w:t>
            </w:r>
          </w:p>
        </w:tc>
        <w:tc>
          <w:tcPr>
            <w:tcW w:w="425" w:type="dxa"/>
            <w:vAlign w:val="center"/>
          </w:tcPr>
          <w:p w14:paraId="140F86BF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32B1001D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28</w:t>
            </w:r>
          </w:p>
        </w:tc>
        <w:tc>
          <w:tcPr>
            <w:tcW w:w="567" w:type="dxa"/>
            <w:vAlign w:val="center"/>
          </w:tcPr>
          <w:p w14:paraId="4B5E314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7794407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</w:t>
            </w:r>
          </w:p>
        </w:tc>
      </w:tr>
    </w:tbl>
    <w:p w14:paraId="3A068496" w14:textId="77777777" w:rsidR="000D2E5D" w:rsidRPr="00442F79" w:rsidRDefault="000D2E5D" w:rsidP="000D2E5D">
      <w:pPr>
        <w:ind w:firstLine="709"/>
        <w:jc w:val="center"/>
        <w:rPr>
          <w:b/>
          <w:sz w:val="26"/>
          <w:u w:val="single"/>
        </w:rPr>
      </w:pPr>
    </w:p>
    <w:p w14:paraId="27193048" w14:textId="77777777" w:rsidR="000D2E5D" w:rsidRPr="00442F79" w:rsidRDefault="000D2E5D" w:rsidP="0010596E">
      <w:pPr>
        <w:spacing w:line="360" w:lineRule="auto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Прогнозируемый спад уровней радиации в зоне загрязнения</w:t>
      </w:r>
      <w:r w:rsidR="00701B7A">
        <w:rPr>
          <w:b/>
          <w:lang w:val="ru-RU"/>
        </w:rPr>
        <w:t>.</w:t>
      </w:r>
    </w:p>
    <w:p w14:paraId="0C5E0011" w14:textId="77777777" w:rsidR="000D2E5D" w:rsidRPr="00442F79" w:rsidRDefault="000D2E5D" w:rsidP="0010596E">
      <w:pPr>
        <w:numPr>
          <w:ilvl w:val="0"/>
          <w:numId w:val="8"/>
        </w:numPr>
        <w:spacing w:line="360" w:lineRule="auto"/>
        <w:ind w:left="0" w:firstLine="709"/>
        <w:jc w:val="both"/>
      </w:pPr>
      <w:r w:rsidRPr="00442F79">
        <w:t>за 8 суток в 2 раза;</w:t>
      </w:r>
    </w:p>
    <w:p w14:paraId="0D3551B6" w14:textId="77777777" w:rsidR="000D2E5D" w:rsidRPr="00442F79" w:rsidRDefault="000D2E5D" w:rsidP="0010596E">
      <w:pPr>
        <w:numPr>
          <w:ilvl w:val="0"/>
          <w:numId w:val="8"/>
        </w:numPr>
        <w:spacing w:line="360" w:lineRule="auto"/>
        <w:ind w:left="0" w:firstLine="709"/>
        <w:jc w:val="both"/>
      </w:pPr>
      <w:r w:rsidRPr="00442F79">
        <w:t>за 15 суток в 5 раз;</w:t>
      </w:r>
    </w:p>
    <w:p w14:paraId="518C7C2C" w14:textId="77777777" w:rsidR="000D2E5D" w:rsidRPr="00442F79" w:rsidRDefault="000D2E5D" w:rsidP="0010596E">
      <w:pPr>
        <w:numPr>
          <w:ilvl w:val="0"/>
          <w:numId w:val="8"/>
        </w:numPr>
        <w:spacing w:line="360" w:lineRule="auto"/>
        <w:ind w:left="0" w:firstLine="709"/>
        <w:jc w:val="both"/>
        <w:rPr>
          <w:lang w:val="ru-RU"/>
        </w:rPr>
      </w:pPr>
      <w:r w:rsidRPr="00442F79">
        <w:rPr>
          <w:lang w:val="ru-RU"/>
        </w:rPr>
        <w:t>за месяц (30 суток) – в 10 раз;</w:t>
      </w:r>
    </w:p>
    <w:p w14:paraId="158481A6" w14:textId="77777777" w:rsidR="000D2E5D" w:rsidRPr="00442F79" w:rsidRDefault="000D2E5D" w:rsidP="0010596E">
      <w:pPr>
        <w:numPr>
          <w:ilvl w:val="0"/>
          <w:numId w:val="8"/>
        </w:numPr>
        <w:spacing w:line="360" w:lineRule="auto"/>
        <w:ind w:left="0" w:firstLine="709"/>
        <w:jc w:val="both"/>
        <w:rPr>
          <w:lang w:val="ru-RU"/>
        </w:rPr>
      </w:pPr>
      <w:r w:rsidRPr="00442F79">
        <w:rPr>
          <w:lang w:val="ru-RU"/>
        </w:rPr>
        <w:t>за каждый последующий месяц – в 14 раз</w:t>
      </w:r>
    </w:p>
    <w:p w14:paraId="176E72BB" w14:textId="77777777" w:rsidR="000D2E5D" w:rsidRPr="00442F79" w:rsidRDefault="000D2E5D" w:rsidP="00105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Для населения предел индивидуального риска от всех возможных источников излучения принят равным 5</w:t>
      </w:r>
      <w:r w:rsidRPr="00442F79">
        <w:t>x</w:t>
      </w:r>
      <w:r w:rsidRPr="00442F79">
        <w:rPr>
          <w:lang w:val="ru-RU"/>
        </w:rPr>
        <w:t xml:space="preserve">10-5 1/год, что соответствует пределу дозы годового облучения, равному 0,1 м3в/год. </w:t>
      </w:r>
    </w:p>
    <w:p w14:paraId="033436F8" w14:textId="77777777" w:rsidR="000D2E5D" w:rsidRPr="00442F79" w:rsidRDefault="000D2E5D" w:rsidP="00105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Вклад в вероятность серьёзной аварии на АЭС с разрушением активной зоны из-за прекращения энергоснабжения собственных нужд составляет от 2</w:t>
      </w:r>
      <w:r w:rsidRPr="00442F79">
        <w:t>x</w:t>
      </w:r>
      <w:r w:rsidRPr="00442F79">
        <w:rPr>
          <w:lang w:val="ru-RU"/>
        </w:rPr>
        <w:t>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до 1х10 </w:t>
      </w:r>
      <w:r w:rsidRPr="00442F79">
        <w:rPr>
          <w:vertAlign w:val="superscript"/>
          <w:lang w:val="ru-RU"/>
        </w:rPr>
        <w:t xml:space="preserve">-4 </w:t>
      </w:r>
      <w:r w:rsidRPr="00442F79">
        <w:rPr>
          <w:lang w:val="ru-RU"/>
        </w:rPr>
        <w:t>1/(энергоблок х год). При этом частота подобных инцидентов в США составляет примерно 10</w:t>
      </w:r>
      <w:r w:rsidRPr="00442F79">
        <w:rPr>
          <w:vertAlign w:val="superscript"/>
          <w:lang w:val="ru-RU"/>
        </w:rPr>
        <w:t xml:space="preserve"> -4 </w:t>
      </w:r>
      <w:r w:rsidRPr="00442F79">
        <w:rPr>
          <w:lang w:val="ru-RU"/>
        </w:rPr>
        <w:t>1/(энергоблок х год). Близкую к ней имеет и частота обесточивании российских энергоблоков.</w:t>
      </w:r>
    </w:p>
    <w:p w14:paraId="052D8311" w14:textId="77777777" w:rsidR="000D2E5D" w:rsidRPr="00442F79" w:rsidRDefault="000D2E5D" w:rsidP="00105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Вероятность крупномасштабного разрушения корпуса ВВЭР в зоне сварного шва составляет 2,5</w:t>
      </w:r>
      <w:r w:rsidRPr="00442F79">
        <w:t>x</w:t>
      </w:r>
      <w:r w:rsidRPr="00442F79">
        <w:rPr>
          <w:lang w:val="ru-RU"/>
        </w:rPr>
        <w:t>10</w:t>
      </w:r>
      <w:r w:rsidRPr="00442F79">
        <w:rPr>
          <w:vertAlign w:val="superscript"/>
          <w:lang w:val="ru-RU"/>
        </w:rPr>
        <w:t>-4</w:t>
      </w:r>
      <w:r w:rsidRPr="00442F79">
        <w:rPr>
          <w:lang w:val="ru-RU"/>
        </w:rPr>
        <w:t xml:space="preserve"> 1/(энергоблок х год).</w:t>
      </w:r>
    </w:p>
    <w:p w14:paraId="3E09D4C8" w14:textId="77777777" w:rsidR="000D2E5D" w:rsidRPr="00442F79" w:rsidRDefault="000D2E5D" w:rsidP="00105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lastRenderedPageBreak/>
        <w:t>Расчётная вероятность тяжёлой запроектной аварии согласно целевому ориентиру ОПБ-88 принимается равной 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1/(энергоблок х год).</w:t>
      </w:r>
    </w:p>
    <w:p w14:paraId="1A34D092" w14:textId="77777777" w:rsidR="000D2E5D" w:rsidRPr="00442F79" w:rsidRDefault="000D2E5D" w:rsidP="0010596E">
      <w:pPr>
        <w:tabs>
          <w:tab w:val="num" w:pos="993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В случае аварии на Нововоронежской АЭС территория сельсовета может оказаться в зоне радиационной опасности.</w:t>
      </w:r>
    </w:p>
    <w:p w14:paraId="77322603" w14:textId="77777777" w:rsidR="000D2E5D" w:rsidRPr="00442F79" w:rsidRDefault="000D2E5D" w:rsidP="0010596E">
      <w:pPr>
        <w:pStyle w:val="21"/>
        <w:tabs>
          <w:tab w:val="center" w:pos="11340"/>
          <w:tab w:val="center" w:pos="11624"/>
        </w:tabs>
        <w:spacing w:after="0" w:line="360" w:lineRule="auto"/>
        <w:ind w:left="0" w:firstLine="709"/>
        <w:jc w:val="both"/>
        <w:rPr>
          <w:lang w:val="ru-RU"/>
        </w:rPr>
      </w:pPr>
      <w:r w:rsidRPr="00442F79">
        <w:rPr>
          <w:lang w:val="ru-RU"/>
        </w:rPr>
        <w:t>Способ защиты: укрытие в убежищах и ПРУ с последующей обязательной эвакуацией из зоны заражения, пострадавшим оказать первую доврачебную помощь, отправить л</w:t>
      </w:r>
      <w:r w:rsidRPr="00442F79">
        <w:rPr>
          <w:lang w:val="ru-RU"/>
        </w:rPr>
        <w:t>ю</w:t>
      </w:r>
      <w:r w:rsidRPr="00442F79">
        <w:rPr>
          <w:lang w:val="ru-RU"/>
        </w:rPr>
        <w:t>дей из очага поражения на медицинское обслед</w:t>
      </w:r>
      <w:r w:rsidRPr="00442F79">
        <w:rPr>
          <w:lang w:val="ru-RU"/>
        </w:rPr>
        <w:t>о</w:t>
      </w:r>
      <w:r w:rsidRPr="00442F79">
        <w:rPr>
          <w:lang w:val="ru-RU"/>
        </w:rPr>
        <w:t>вание.</w:t>
      </w:r>
    </w:p>
    <w:p w14:paraId="59E92B0A" w14:textId="77777777" w:rsidR="000D2E5D" w:rsidRPr="00701B7A" w:rsidRDefault="000D2E5D" w:rsidP="0010596E">
      <w:pPr>
        <w:pStyle w:val="33"/>
        <w:spacing w:after="0" w:line="360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701B7A">
        <w:rPr>
          <w:b/>
          <w:sz w:val="24"/>
          <w:szCs w:val="24"/>
          <w:u w:val="single"/>
        </w:rPr>
        <w:t>II</w:t>
      </w:r>
      <w:r w:rsidRPr="00701B7A">
        <w:rPr>
          <w:b/>
          <w:sz w:val="24"/>
          <w:szCs w:val="24"/>
          <w:u w:val="single"/>
          <w:lang w:val="ru-RU"/>
        </w:rPr>
        <w:t>. Разгерметизация емкостей с АХОВ.</w:t>
      </w:r>
      <w:r w:rsidRPr="00701B7A">
        <w:rPr>
          <w:b/>
          <w:sz w:val="24"/>
          <w:szCs w:val="24"/>
          <w:lang w:val="ru-RU"/>
        </w:rPr>
        <w:t xml:space="preserve"> </w:t>
      </w:r>
    </w:p>
    <w:p w14:paraId="6124F27A" w14:textId="77777777" w:rsidR="009D0946" w:rsidRPr="009D0946" w:rsidRDefault="009D0946" w:rsidP="0010596E">
      <w:pPr>
        <w:tabs>
          <w:tab w:val="left" w:pos="0"/>
        </w:tabs>
        <w:spacing w:line="360" w:lineRule="auto"/>
        <w:ind w:firstLine="709"/>
        <w:jc w:val="both"/>
        <w:rPr>
          <w:lang w:val="ru-RU"/>
        </w:rPr>
      </w:pPr>
      <w:r w:rsidRPr="009D0946">
        <w:rPr>
          <w:lang w:val="ru-RU"/>
        </w:rPr>
        <w:t>К потенциально-опасным объектам, аварии на которых могут привести к образованию зон ЧС на территории  сельсовета, относятся:</w:t>
      </w:r>
    </w:p>
    <w:p w14:paraId="617715F9" w14:textId="77777777" w:rsidR="009D0946" w:rsidRPr="009D0946" w:rsidRDefault="009D0946" w:rsidP="0010596E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jc w:val="both"/>
        <w:rPr>
          <w:lang w:val="ru-RU"/>
        </w:rPr>
      </w:pPr>
      <w:r w:rsidRPr="009D0946">
        <w:rPr>
          <w:lang w:val="ru-RU"/>
        </w:rPr>
        <w:t>Железная дорога  федерального значения Москва-Курск-Старый Оскол Юго-Восточного региона ОАО РЖД, по которой перевозятся ГСМ в цистернах (бензин – 57 т) и другие вещества при разливе (выбросе, взрыве) которых возможно образование зон разрушений и пожаров, в которые может попасть территория сельсовета.</w:t>
      </w:r>
    </w:p>
    <w:p w14:paraId="3092E1A0" w14:textId="77777777" w:rsidR="009D0946" w:rsidRPr="005D3D74" w:rsidRDefault="009D0946" w:rsidP="0010596E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jc w:val="both"/>
      </w:pPr>
      <w:r w:rsidRPr="009D0946">
        <w:rPr>
          <w:lang w:val="ru-RU"/>
        </w:rPr>
        <w:t xml:space="preserve">Автомобильные дороги, по которым перевозятся ГСМ в автоцистернах – 16300 литров, СУГ в автоцистернах емкостью </w:t>
      </w:r>
      <w:r w:rsidRPr="005D3D74">
        <w:t>8,10,11,20 м</w:t>
      </w:r>
      <w:r w:rsidRPr="005D3D74">
        <w:rPr>
          <w:vertAlign w:val="superscript"/>
        </w:rPr>
        <w:t>3</w:t>
      </w:r>
      <w:r w:rsidRPr="005D3D74">
        <w:t xml:space="preserve"> и другие вещества.</w:t>
      </w:r>
    </w:p>
    <w:p w14:paraId="0DE68DBF" w14:textId="77777777" w:rsidR="000D2E5D" w:rsidRPr="00442F79" w:rsidRDefault="000D2E5D" w:rsidP="0010596E">
      <w:pPr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Прогнозирование масштабов зон заражения выполнено в соответствии с </w:t>
      </w:r>
      <w:r w:rsidR="00701B7A">
        <w:rPr>
          <w:lang w:val="ru-RU"/>
        </w:rPr>
        <w:t>«</w:t>
      </w:r>
      <w:r w:rsidRPr="00442F79">
        <w:rPr>
          <w:lang w:val="ru-RU"/>
        </w:rPr>
        <w:t>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</w:t>
      </w:r>
      <w:r w:rsidR="00701B7A">
        <w:rPr>
          <w:lang w:val="ru-RU"/>
        </w:rPr>
        <w:t>»</w:t>
      </w:r>
      <w:r w:rsidRPr="00442F79">
        <w:rPr>
          <w:lang w:val="ru-RU"/>
        </w:rPr>
        <w:t xml:space="preserve"> (РД 52.04.253-90, утверждена Начальником ГО СССР и Председателем Госкомгидр</w:t>
      </w:r>
      <w:r w:rsidRPr="00442F79">
        <w:rPr>
          <w:lang w:val="ru-RU"/>
        </w:rPr>
        <w:t>о</w:t>
      </w:r>
      <w:r w:rsidRPr="00442F79">
        <w:rPr>
          <w:lang w:val="ru-RU"/>
        </w:rPr>
        <w:t xml:space="preserve">мета СССР </w:t>
      </w:r>
      <w:smartTag w:uri="urn:schemas-microsoft-com:office:smarttags" w:element="date">
        <w:smartTagPr>
          <w:attr w:name="ls" w:val="trans"/>
          <w:attr w:name="Month" w:val="03"/>
          <w:attr w:name="Day" w:val="23"/>
          <w:attr w:name="Year" w:val="90"/>
        </w:smartTagPr>
        <w:r w:rsidRPr="00442F79">
          <w:rPr>
            <w:lang w:val="ru-RU"/>
          </w:rPr>
          <w:t>23.03.90</w:t>
        </w:r>
      </w:smartTag>
      <w:r w:rsidRPr="00442F79">
        <w:rPr>
          <w:lang w:val="ru-RU"/>
        </w:rPr>
        <w:t xml:space="preserve"> г.).</w:t>
      </w:r>
    </w:p>
    <w:p w14:paraId="60D88AF6" w14:textId="77777777" w:rsidR="000D2E5D" w:rsidRPr="00442F79" w:rsidRDefault="00701B7A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Методика оценки радиационной и химической обстановки по данным разве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д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ки гражданской обороны</w:t>
      </w:r>
      <w:r>
        <w:rPr>
          <w:rFonts w:ascii="Times New Roman" w:hAnsi="Times New Roman"/>
          <w:snapToGrid w:val="0"/>
          <w:sz w:val="24"/>
          <w:szCs w:val="24"/>
        </w:rPr>
        <w:t>»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 xml:space="preserve">, МО СССР, </w:t>
      </w:r>
      <w:smartTag w:uri="urn:schemas-microsoft-com:office:smarttags" w:element="metricconverter">
        <w:smartTagPr>
          <w:attr w:name="ProductID" w:val="1980 г"/>
        </w:smartTagPr>
        <w:r w:rsidR="000D2E5D" w:rsidRPr="00442F79">
          <w:rPr>
            <w:rFonts w:ascii="Times New Roman" w:hAnsi="Times New Roman"/>
            <w:snapToGrid w:val="0"/>
            <w:sz w:val="24"/>
            <w:szCs w:val="24"/>
          </w:rPr>
          <w:t>1980 г</w:t>
        </w:r>
      </w:smartTag>
      <w:r w:rsidR="000D2E5D" w:rsidRPr="00442F79">
        <w:rPr>
          <w:rFonts w:ascii="Times New Roman" w:hAnsi="Times New Roman"/>
          <w:snapToGrid w:val="0"/>
          <w:sz w:val="24"/>
          <w:szCs w:val="24"/>
        </w:rPr>
        <w:t>. - только в части определения возможных потерь нас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е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ления в очагах химического поражения.</w:t>
      </w:r>
    </w:p>
    <w:p w14:paraId="6E57F082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При заблаговременном прогнозировании масштабов заражения на случай произво</w:t>
      </w:r>
      <w:r w:rsidRPr="00442F79">
        <w:rPr>
          <w:rFonts w:ascii="Times New Roman" w:hAnsi="Times New Roman"/>
          <w:snapToGrid w:val="0"/>
          <w:sz w:val="24"/>
          <w:szCs w:val="24"/>
        </w:rPr>
        <w:t>д</w:t>
      </w:r>
      <w:r w:rsidRPr="00442F79">
        <w:rPr>
          <w:rFonts w:ascii="Times New Roman" w:hAnsi="Times New Roman"/>
          <w:snapToGrid w:val="0"/>
          <w:sz w:val="24"/>
          <w:szCs w:val="24"/>
        </w:rPr>
        <w:t>ственных аварий в качестве исходных данных принимается самый неблагоприятный вар</w:t>
      </w:r>
      <w:r w:rsidRPr="00442F79">
        <w:rPr>
          <w:rFonts w:ascii="Times New Roman" w:hAnsi="Times New Roman"/>
          <w:snapToGrid w:val="0"/>
          <w:sz w:val="24"/>
          <w:szCs w:val="24"/>
        </w:rPr>
        <w:t>и</w:t>
      </w:r>
      <w:r w:rsidRPr="00442F79">
        <w:rPr>
          <w:rFonts w:ascii="Times New Roman" w:hAnsi="Times New Roman"/>
          <w:snapToGrid w:val="0"/>
          <w:sz w:val="24"/>
          <w:szCs w:val="24"/>
        </w:rPr>
        <w:t>ант:</w:t>
      </w:r>
    </w:p>
    <w:p w14:paraId="3EB28FB5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1. Емкости, содержащие АХОВ, разрушаются полностью (уровень заполнения 95%);</w:t>
      </w:r>
    </w:p>
    <w:p w14:paraId="633FDC8E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- автомобильная емкость с хлором - 1 т, 6 т;</w:t>
      </w:r>
    </w:p>
    <w:p w14:paraId="23FD3092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 xml:space="preserve">- автомобильная емкость с аммиаком - </w:t>
      </w:r>
      <w:smartTag w:uri="urn:schemas-microsoft-com:office:smarttags" w:element="metricconverter">
        <w:smartTagPr>
          <w:attr w:name="ProductID" w:val="8 м3"/>
        </w:smartTagPr>
        <w:r w:rsidRPr="00442F79">
          <w:rPr>
            <w:rFonts w:ascii="Times New Roman" w:hAnsi="Times New Roman"/>
            <w:snapToGrid w:val="0"/>
            <w:sz w:val="24"/>
            <w:szCs w:val="24"/>
          </w:rPr>
          <w:t>8 м</w:t>
        </w:r>
        <w:r w:rsidRPr="00442F79">
          <w:rPr>
            <w:rFonts w:ascii="Times New Roman" w:hAnsi="Times New Roman"/>
            <w:snapToGrid w:val="0"/>
            <w:sz w:val="24"/>
            <w:szCs w:val="24"/>
            <w:vertAlign w:val="superscript"/>
          </w:rPr>
          <w:t>3</w:t>
        </w:r>
      </w:smartTag>
      <w:r w:rsidRPr="00442F79">
        <w:rPr>
          <w:rFonts w:ascii="Times New Roman" w:hAnsi="Times New Roman"/>
          <w:snapToGrid w:val="0"/>
          <w:sz w:val="24"/>
          <w:szCs w:val="24"/>
        </w:rPr>
        <w:t>, 6 т;</w:t>
      </w:r>
    </w:p>
    <w:p w14:paraId="433D039E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 xml:space="preserve">2. Толщина свободного разлития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Hour" w:val="0"/>
            <w:attr w:name="Minute" w:val="05"/>
          </w:smartTagPr>
          <w:r w:rsidRPr="00442F79">
            <w:rPr>
              <w:rFonts w:ascii="Times New Roman" w:hAnsi="Times New Roman"/>
              <w:snapToGrid w:val="0"/>
              <w:sz w:val="24"/>
              <w:szCs w:val="24"/>
            </w:rPr>
            <w:t>0.05</w:t>
          </w:r>
        </w:smartTag>
        <w:r w:rsidRPr="00442F79">
          <w:rPr>
            <w:rFonts w:ascii="Times New Roman" w:hAnsi="Times New Roman"/>
            <w:snapToGrid w:val="0"/>
            <w:sz w:val="24"/>
            <w:szCs w:val="24"/>
          </w:rPr>
          <w:t xml:space="preserve"> м</w:t>
        </w:r>
      </w:smartTag>
      <w:r w:rsidRPr="00442F79">
        <w:rPr>
          <w:rFonts w:ascii="Times New Roman" w:hAnsi="Times New Roman"/>
          <w:snapToGrid w:val="0"/>
          <w:sz w:val="24"/>
          <w:szCs w:val="24"/>
        </w:rPr>
        <w:t>;</w:t>
      </w:r>
    </w:p>
    <w:p w14:paraId="16C08F2E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 xml:space="preserve">3. Метеорологические </w:t>
      </w:r>
      <w:r w:rsidRPr="00442F79">
        <w:rPr>
          <w:rFonts w:ascii="Times New Roman" w:hAnsi="Times New Roman"/>
          <w:snapToGrid w:val="0"/>
          <w:sz w:val="24"/>
        </w:rPr>
        <w:t>условия - инверсия, скорость приземного ветра - 1 м/с;</w:t>
      </w:r>
    </w:p>
    <w:p w14:paraId="744195D3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4. Направление ветра от очага ЧС в сторону террит</w:t>
      </w:r>
      <w:r w:rsidRPr="00442F79">
        <w:rPr>
          <w:rFonts w:ascii="Times New Roman" w:hAnsi="Times New Roman"/>
          <w:snapToGrid w:val="0"/>
          <w:sz w:val="24"/>
        </w:rPr>
        <w:t>о</w:t>
      </w:r>
      <w:r w:rsidRPr="00442F79">
        <w:rPr>
          <w:rFonts w:ascii="Times New Roman" w:hAnsi="Times New Roman"/>
          <w:snapToGrid w:val="0"/>
          <w:sz w:val="24"/>
        </w:rPr>
        <w:t>рии объекта;</w:t>
      </w:r>
    </w:p>
    <w:p w14:paraId="131DAFC0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5. Температура окружающего воздуха - +20</w:t>
      </w:r>
      <w:r w:rsidRPr="00442F79">
        <w:rPr>
          <w:rFonts w:ascii="Times New Roman" w:hAnsi="Times New Roman"/>
          <w:snapToGrid w:val="0"/>
          <w:sz w:val="24"/>
          <w:vertAlign w:val="superscript"/>
        </w:rPr>
        <w:t>о</w:t>
      </w:r>
      <w:r w:rsidRPr="00442F79">
        <w:rPr>
          <w:rFonts w:ascii="Times New Roman" w:hAnsi="Times New Roman"/>
          <w:snapToGrid w:val="0"/>
          <w:sz w:val="24"/>
        </w:rPr>
        <w:t>С;</w:t>
      </w:r>
    </w:p>
    <w:p w14:paraId="74EC0208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6. Время от начала аварии - 1 час.</w:t>
      </w:r>
    </w:p>
    <w:p w14:paraId="1D16F055" w14:textId="77777777" w:rsidR="000D2E5D" w:rsidRPr="00701B7A" w:rsidRDefault="000D2E5D" w:rsidP="00701B7A">
      <w:pPr>
        <w:pStyle w:val="af3"/>
        <w:widowControl w:val="0"/>
        <w:spacing w:after="0"/>
        <w:ind w:firstLine="709"/>
        <w:rPr>
          <w:rFonts w:ascii="Times New Roman" w:hAnsi="Times New Roman"/>
          <w:b/>
          <w:snapToGrid w:val="0"/>
          <w:sz w:val="20"/>
        </w:rPr>
      </w:pPr>
      <w:r w:rsidRPr="00701B7A">
        <w:rPr>
          <w:rFonts w:ascii="Times New Roman" w:hAnsi="Times New Roman"/>
          <w:b/>
          <w:snapToGrid w:val="0"/>
          <w:sz w:val="20"/>
        </w:rPr>
        <w:t>Таблица.</w:t>
      </w:r>
      <w:r w:rsidR="00701B7A" w:rsidRPr="00701B7A">
        <w:rPr>
          <w:rFonts w:ascii="Times New Roman" w:hAnsi="Times New Roman"/>
          <w:b/>
          <w:snapToGrid w:val="0"/>
          <w:sz w:val="20"/>
        </w:rPr>
        <w:t xml:space="preserve"> </w:t>
      </w:r>
      <w:r w:rsidRPr="00701B7A">
        <w:rPr>
          <w:rFonts w:ascii="Times New Roman" w:hAnsi="Times New Roman"/>
          <w:b/>
          <w:snapToGrid w:val="0"/>
          <w:sz w:val="20"/>
        </w:rPr>
        <w:t>Угловые размеры зоны возможного заражения АХОВ в зависимости от скорости ве</w:t>
      </w:r>
      <w:r w:rsidRPr="00701B7A">
        <w:rPr>
          <w:rFonts w:ascii="Times New Roman" w:hAnsi="Times New Roman"/>
          <w:b/>
          <w:snapToGrid w:val="0"/>
          <w:sz w:val="20"/>
        </w:rPr>
        <w:t>т</w:t>
      </w:r>
      <w:r w:rsidRPr="00701B7A">
        <w:rPr>
          <w:rFonts w:ascii="Times New Roman" w:hAnsi="Times New Roman"/>
          <w:b/>
          <w:snapToGrid w:val="0"/>
          <w:sz w:val="20"/>
        </w:rPr>
        <w:t>ра</w:t>
      </w:r>
      <w:r w:rsidR="00701B7A">
        <w:rPr>
          <w:rFonts w:ascii="Times New Roman" w:hAnsi="Times New Roman"/>
          <w:b/>
          <w:snapToGrid w:val="0"/>
          <w:sz w:val="2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38"/>
        <w:gridCol w:w="1905"/>
        <w:gridCol w:w="1905"/>
        <w:gridCol w:w="1089"/>
      </w:tblGrid>
      <w:tr w:rsidR="000D2E5D" w:rsidRPr="00442F79" w14:paraId="608BBC6F" w14:textId="77777777">
        <w:tblPrEx>
          <w:tblCellMar>
            <w:top w:w="0" w:type="dxa"/>
            <w:bottom w:w="0" w:type="dxa"/>
          </w:tblCellMar>
        </w:tblPrEx>
        <w:tc>
          <w:tcPr>
            <w:tcW w:w="2835" w:type="dxa"/>
            <w:shd w:val="clear" w:color="auto" w:fill="B3B3B3"/>
          </w:tcPr>
          <w:p w14:paraId="140EB770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lastRenderedPageBreak/>
              <w:t>Скорость ветра, м/с</w:t>
            </w:r>
          </w:p>
        </w:tc>
        <w:tc>
          <w:tcPr>
            <w:tcW w:w="1338" w:type="dxa"/>
            <w:shd w:val="clear" w:color="auto" w:fill="FFFFFF"/>
          </w:tcPr>
          <w:p w14:paraId="139FECE7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sym w:font="Symbol" w:char="F03C"/>
            </w:r>
            <w:r w:rsidRPr="009903F8">
              <w:rPr>
                <w:rFonts w:ascii="Times New Roman" w:hAnsi="Times New Roman"/>
                <w:snapToGrid w:val="0"/>
                <w:sz w:val="20"/>
              </w:rPr>
              <w:t xml:space="preserve"> 0,6</w:t>
            </w:r>
          </w:p>
        </w:tc>
        <w:tc>
          <w:tcPr>
            <w:tcW w:w="1905" w:type="dxa"/>
            <w:shd w:val="clear" w:color="auto" w:fill="FFFFFF"/>
          </w:tcPr>
          <w:p w14:paraId="795009A5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0,6 - 1,0</w:t>
            </w:r>
          </w:p>
        </w:tc>
        <w:tc>
          <w:tcPr>
            <w:tcW w:w="1905" w:type="dxa"/>
            <w:shd w:val="clear" w:color="auto" w:fill="FFFFFF"/>
          </w:tcPr>
          <w:p w14:paraId="0E8EF3D5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1,1 - 2,0</w:t>
            </w:r>
          </w:p>
        </w:tc>
        <w:tc>
          <w:tcPr>
            <w:tcW w:w="1089" w:type="dxa"/>
            <w:shd w:val="clear" w:color="auto" w:fill="FFFFFF"/>
          </w:tcPr>
          <w:p w14:paraId="1D2CF3A5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sym w:font="Symbol" w:char="F03E"/>
            </w:r>
            <w:r w:rsidRPr="009903F8">
              <w:rPr>
                <w:rFonts w:ascii="Times New Roman" w:hAnsi="Times New Roman"/>
                <w:snapToGrid w:val="0"/>
                <w:sz w:val="20"/>
              </w:rPr>
              <w:t xml:space="preserve"> 2,0</w:t>
            </w:r>
          </w:p>
        </w:tc>
      </w:tr>
      <w:tr w:rsidR="000D2E5D" w:rsidRPr="00442F79" w14:paraId="0D57A6F7" w14:textId="77777777">
        <w:tblPrEx>
          <w:tblCellMar>
            <w:top w:w="0" w:type="dxa"/>
            <w:bottom w:w="0" w:type="dxa"/>
          </w:tblCellMar>
        </w:tblPrEx>
        <w:tc>
          <w:tcPr>
            <w:tcW w:w="2835" w:type="dxa"/>
            <w:shd w:val="clear" w:color="auto" w:fill="B3B3B3"/>
          </w:tcPr>
          <w:p w14:paraId="6BC8D0B4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Угловой размер, град</w:t>
            </w:r>
          </w:p>
        </w:tc>
        <w:tc>
          <w:tcPr>
            <w:tcW w:w="1338" w:type="dxa"/>
          </w:tcPr>
          <w:p w14:paraId="11FB7631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360</w:t>
            </w:r>
          </w:p>
        </w:tc>
        <w:tc>
          <w:tcPr>
            <w:tcW w:w="1905" w:type="dxa"/>
          </w:tcPr>
          <w:p w14:paraId="76F1DF62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180</w:t>
            </w:r>
          </w:p>
        </w:tc>
        <w:tc>
          <w:tcPr>
            <w:tcW w:w="1905" w:type="dxa"/>
          </w:tcPr>
          <w:p w14:paraId="3813AB89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90</w:t>
            </w:r>
          </w:p>
        </w:tc>
        <w:tc>
          <w:tcPr>
            <w:tcW w:w="1089" w:type="dxa"/>
          </w:tcPr>
          <w:p w14:paraId="65A88733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45</w:t>
            </w:r>
          </w:p>
        </w:tc>
      </w:tr>
    </w:tbl>
    <w:p w14:paraId="76AD19BC" w14:textId="77777777" w:rsidR="000D2E5D" w:rsidRDefault="000D2E5D" w:rsidP="000D2E5D">
      <w:pPr>
        <w:pStyle w:val="af3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69C1307D" w14:textId="77777777" w:rsidR="007F6A3F" w:rsidRDefault="007F6A3F" w:rsidP="000D2E5D">
      <w:pPr>
        <w:pStyle w:val="af3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336E1A88" w14:textId="77777777" w:rsidR="007F6A3F" w:rsidRDefault="007F6A3F" w:rsidP="000D2E5D">
      <w:pPr>
        <w:pStyle w:val="af3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21FC9532" w14:textId="77777777" w:rsidR="007F6A3F" w:rsidRDefault="007F6A3F" w:rsidP="000D2E5D">
      <w:pPr>
        <w:pStyle w:val="af3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71F46512" w14:textId="77777777" w:rsidR="007F6A3F" w:rsidRPr="00442F79" w:rsidRDefault="007F6A3F" w:rsidP="000D2E5D">
      <w:pPr>
        <w:pStyle w:val="af3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47D64F70" w14:textId="77777777" w:rsidR="000D2E5D" w:rsidRPr="00701B7A" w:rsidRDefault="00701B7A" w:rsidP="00701B7A">
      <w:pPr>
        <w:pStyle w:val="Normal"/>
        <w:widowControl w:val="0"/>
        <w:ind w:right="170"/>
        <w:rPr>
          <w:b/>
          <w:snapToGrid w:val="0"/>
          <w:sz w:val="20"/>
        </w:rPr>
      </w:pPr>
      <w:r w:rsidRPr="00701B7A">
        <w:rPr>
          <w:b/>
          <w:snapToGrid w:val="0"/>
          <w:sz w:val="20"/>
        </w:rPr>
        <w:t>Таблица</w:t>
      </w:r>
      <w:r w:rsidR="000D2E5D" w:rsidRPr="00701B7A">
        <w:rPr>
          <w:b/>
          <w:snapToGrid w:val="0"/>
          <w:sz w:val="20"/>
        </w:rPr>
        <w:t>.</w:t>
      </w:r>
      <w:r w:rsidRPr="00701B7A">
        <w:rPr>
          <w:b/>
          <w:snapToGrid w:val="0"/>
          <w:sz w:val="20"/>
        </w:rPr>
        <w:t xml:space="preserve"> </w:t>
      </w:r>
      <w:r w:rsidR="000D2E5D" w:rsidRPr="00701B7A">
        <w:rPr>
          <w:b/>
          <w:snapToGrid w:val="0"/>
          <w:sz w:val="20"/>
        </w:rPr>
        <w:t>Скорость переноса переднего фронта облака зар</w:t>
      </w:r>
      <w:r w:rsidR="000D2E5D" w:rsidRPr="00701B7A">
        <w:rPr>
          <w:b/>
          <w:snapToGrid w:val="0"/>
          <w:sz w:val="20"/>
        </w:rPr>
        <w:t>а</w:t>
      </w:r>
      <w:r w:rsidR="000D2E5D" w:rsidRPr="00701B7A">
        <w:rPr>
          <w:b/>
          <w:snapToGrid w:val="0"/>
          <w:sz w:val="20"/>
        </w:rPr>
        <w:t>женного воздуха</w:t>
      </w:r>
      <w:r w:rsidRPr="00701B7A">
        <w:rPr>
          <w:b/>
          <w:snapToGrid w:val="0"/>
          <w:sz w:val="20"/>
        </w:rPr>
        <w:t xml:space="preserve"> </w:t>
      </w:r>
      <w:r w:rsidR="000D2E5D" w:rsidRPr="00701B7A">
        <w:rPr>
          <w:b/>
          <w:snapToGrid w:val="0"/>
          <w:sz w:val="20"/>
        </w:rPr>
        <w:t>в зависимости от скорости ветра, км/ч</w:t>
      </w:r>
      <w:r>
        <w:rPr>
          <w:b/>
          <w:snapToGrid w:val="0"/>
          <w:sz w:val="20"/>
        </w:rPr>
        <w:t>.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173"/>
        <w:gridCol w:w="2173"/>
        <w:gridCol w:w="2174"/>
      </w:tblGrid>
      <w:tr w:rsidR="000D2E5D" w:rsidRPr="00701B7A" w14:paraId="5B1AB75C" w14:textId="77777777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552" w:type="dxa"/>
            <w:vMerge w:val="restart"/>
            <w:shd w:val="clear" w:color="auto" w:fill="B3B3B3"/>
          </w:tcPr>
          <w:p w14:paraId="03B244BF" w14:textId="77777777" w:rsidR="000D2E5D" w:rsidRPr="009903F8" w:rsidRDefault="000D2E5D" w:rsidP="000D2E5D">
            <w:pPr>
              <w:pStyle w:val="Normal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Скорость ветра по да</w:t>
            </w:r>
            <w:r w:rsidRPr="009903F8">
              <w:rPr>
                <w:snapToGrid w:val="0"/>
                <w:sz w:val="20"/>
              </w:rPr>
              <w:t>н</w:t>
            </w:r>
            <w:r w:rsidRPr="009903F8">
              <w:rPr>
                <w:snapToGrid w:val="0"/>
                <w:sz w:val="20"/>
              </w:rPr>
              <w:t>ным прогноза, м/с</w:t>
            </w:r>
          </w:p>
        </w:tc>
        <w:tc>
          <w:tcPr>
            <w:tcW w:w="6520" w:type="dxa"/>
            <w:gridSpan w:val="3"/>
            <w:shd w:val="clear" w:color="auto" w:fill="B3B3B3"/>
          </w:tcPr>
          <w:p w14:paraId="69040AAE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Состояние приземного слоя воздуха</w:t>
            </w:r>
          </w:p>
        </w:tc>
      </w:tr>
      <w:tr w:rsidR="000D2E5D" w:rsidRPr="00442F79" w14:paraId="64BE8BB4" w14:textId="77777777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B3B3B3"/>
          </w:tcPr>
          <w:p w14:paraId="2AF931D2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B3B3B3"/>
          </w:tcPr>
          <w:p w14:paraId="34F90042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Инверсия</w:t>
            </w: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B3B3B3"/>
          </w:tcPr>
          <w:p w14:paraId="4F8BBBF1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Изотермия</w:t>
            </w:r>
          </w:p>
        </w:tc>
        <w:tc>
          <w:tcPr>
            <w:tcW w:w="2174" w:type="dxa"/>
            <w:tcBorders>
              <w:bottom w:val="double" w:sz="4" w:space="0" w:color="auto"/>
            </w:tcBorders>
            <w:shd w:val="clear" w:color="auto" w:fill="B3B3B3"/>
          </w:tcPr>
          <w:p w14:paraId="3EB5EFD5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Конве</w:t>
            </w:r>
            <w:r w:rsidRPr="009903F8">
              <w:rPr>
                <w:snapToGrid w:val="0"/>
                <w:sz w:val="20"/>
              </w:rPr>
              <w:t>к</w:t>
            </w:r>
            <w:r w:rsidRPr="009903F8">
              <w:rPr>
                <w:snapToGrid w:val="0"/>
                <w:sz w:val="20"/>
              </w:rPr>
              <w:t>ция</w:t>
            </w:r>
          </w:p>
        </w:tc>
      </w:tr>
      <w:tr w:rsidR="000D2E5D" w:rsidRPr="00442F79" w14:paraId="697F2F40" w14:textId="77777777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2552" w:type="dxa"/>
            <w:tcBorders>
              <w:top w:val="double" w:sz="4" w:space="0" w:color="auto"/>
            </w:tcBorders>
          </w:tcPr>
          <w:p w14:paraId="7D02639C" w14:textId="77777777" w:rsidR="000D2E5D" w:rsidRPr="009903F8" w:rsidRDefault="000D2E5D" w:rsidP="000D2E5D">
            <w:pPr>
              <w:pStyle w:val="Normal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</w:t>
            </w:r>
          </w:p>
        </w:tc>
        <w:tc>
          <w:tcPr>
            <w:tcW w:w="2173" w:type="dxa"/>
            <w:tcBorders>
              <w:top w:val="double" w:sz="4" w:space="0" w:color="auto"/>
            </w:tcBorders>
          </w:tcPr>
          <w:p w14:paraId="5FB4551A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5</w:t>
            </w:r>
          </w:p>
        </w:tc>
        <w:tc>
          <w:tcPr>
            <w:tcW w:w="2173" w:type="dxa"/>
            <w:tcBorders>
              <w:top w:val="double" w:sz="4" w:space="0" w:color="auto"/>
            </w:tcBorders>
          </w:tcPr>
          <w:p w14:paraId="2431A2FC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6</w:t>
            </w:r>
          </w:p>
        </w:tc>
        <w:tc>
          <w:tcPr>
            <w:tcW w:w="2174" w:type="dxa"/>
            <w:tcBorders>
              <w:top w:val="double" w:sz="4" w:space="0" w:color="auto"/>
            </w:tcBorders>
          </w:tcPr>
          <w:p w14:paraId="1F465D8A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</w:t>
            </w:r>
          </w:p>
        </w:tc>
      </w:tr>
      <w:tr w:rsidR="000D2E5D" w:rsidRPr="00442F79" w14:paraId="062D2BB4" w14:textId="77777777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2552" w:type="dxa"/>
          </w:tcPr>
          <w:p w14:paraId="4F44AC53" w14:textId="77777777" w:rsidR="000D2E5D" w:rsidRPr="009903F8" w:rsidRDefault="000D2E5D" w:rsidP="000D2E5D">
            <w:pPr>
              <w:pStyle w:val="Normal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</w:t>
            </w:r>
          </w:p>
        </w:tc>
        <w:tc>
          <w:tcPr>
            <w:tcW w:w="2173" w:type="dxa"/>
          </w:tcPr>
          <w:p w14:paraId="1893D295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10</w:t>
            </w:r>
          </w:p>
        </w:tc>
        <w:tc>
          <w:tcPr>
            <w:tcW w:w="2173" w:type="dxa"/>
          </w:tcPr>
          <w:p w14:paraId="7A025D37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12</w:t>
            </w:r>
          </w:p>
        </w:tc>
        <w:tc>
          <w:tcPr>
            <w:tcW w:w="2174" w:type="dxa"/>
          </w:tcPr>
          <w:p w14:paraId="47BF04EF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14</w:t>
            </w:r>
          </w:p>
        </w:tc>
      </w:tr>
      <w:tr w:rsidR="000D2E5D" w:rsidRPr="00442F79" w14:paraId="6EB3AA1B" w14:textId="77777777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2552" w:type="dxa"/>
          </w:tcPr>
          <w:p w14:paraId="0DF25AEE" w14:textId="77777777" w:rsidR="000D2E5D" w:rsidRPr="009903F8" w:rsidRDefault="000D2E5D" w:rsidP="000D2E5D">
            <w:pPr>
              <w:pStyle w:val="Normal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3</w:t>
            </w:r>
          </w:p>
        </w:tc>
        <w:tc>
          <w:tcPr>
            <w:tcW w:w="2173" w:type="dxa"/>
          </w:tcPr>
          <w:p w14:paraId="25971B54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16</w:t>
            </w:r>
          </w:p>
        </w:tc>
        <w:tc>
          <w:tcPr>
            <w:tcW w:w="2173" w:type="dxa"/>
          </w:tcPr>
          <w:p w14:paraId="31002834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18</w:t>
            </w:r>
          </w:p>
        </w:tc>
        <w:tc>
          <w:tcPr>
            <w:tcW w:w="2174" w:type="dxa"/>
          </w:tcPr>
          <w:p w14:paraId="6E131FB1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21</w:t>
            </w:r>
          </w:p>
        </w:tc>
      </w:tr>
      <w:tr w:rsidR="000D2E5D" w:rsidRPr="00442F79" w14:paraId="0AA975BB" w14:textId="77777777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2552" w:type="dxa"/>
          </w:tcPr>
          <w:p w14:paraId="7D91C1B8" w14:textId="77777777" w:rsidR="000D2E5D" w:rsidRPr="009903F8" w:rsidRDefault="000D2E5D" w:rsidP="000D2E5D">
            <w:pPr>
              <w:pStyle w:val="Normal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4</w:t>
            </w:r>
          </w:p>
        </w:tc>
        <w:tc>
          <w:tcPr>
            <w:tcW w:w="2173" w:type="dxa"/>
          </w:tcPr>
          <w:p w14:paraId="5BC1B00B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21</w:t>
            </w:r>
          </w:p>
        </w:tc>
        <w:tc>
          <w:tcPr>
            <w:tcW w:w="2173" w:type="dxa"/>
          </w:tcPr>
          <w:p w14:paraId="308B8E1B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24</w:t>
            </w:r>
          </w:p>
        </w:tc>
        <w:tc>
          <w:tcPr>
            <w:tcW w:w="2174" w:type="dxa"/>
          </w:tcPr>
          <w:p w14:paraId="74D7822A" w14:textId="77777777" w:rsidR="000D2E5D" w:rsidRPr="009903F8" w:rsidRDefault="000D2E5D" w:rsidP="000D2E5D">
            <w:pPr>
              <w:pStyle w:val="Normal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28</w:t>
            </w:r>
          </w:p>
        </w:tc>
      </w:tr>
    </w:tbl>
    <w:p w14:paraId="22162CC6" w14:textId="77777777" w:rsidR="000D2E5D" w:rsidRPr="00442F79" w:rsidRDefault="000D2E5D" w:rsidP="000D2E5D">
      <w:pPr>
        <w:pStyle w:val="af3"/>
        <w:widowControl w:val="0"/>
        <w:spacing w:after="0"/>
        <w:ind w:firstLine="709"/>
        <w:rPr>
          <w:rFonts w:ascii="Times New Roman" w:hAnsi="Times New Roman"/>
          <w:i/>
          <w:snapToGrid w:val="0"/>
          <w:sz w:val="22"/>
          <w:szCs w:val="22"/>
        </w:rPr>
      </w:pPr>
      <w:r w:rsidRPr="00442F79">
        <w:rPr>
          <w:rFonts w:ascii="Times New Roman" w:hAnsi="Times New Roman"/>
          <w:i/>
          <w:snapToGrid w:val="0"/>
          <w:sz w:val="22"/>
          <w:szCs w:val="22"/>
        </w:rPr>
        <w:t>*1. 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14:paraId="47C0775B" w14:textId="77777777" w:rsidR="000D2E5D" w:rsidRPr="00442F79" w:rsidRDefault="000D2E5D" w:rsidP="000D2E5D">
      <w:pPr>
        <w:pStyle w:val="af3"/>
        <w:widowControl w:val="0"/>
        <w:spacing w:after="0"/>
        <w:ind w:firstLine="28"/>
        <w:jc w:val="center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Характеристики зон заражения при аварийных разливах АХОВ транспор</w:t>
      </w:r>
      <w:r w:rsidRPr="00442F79">
        <w:rPr>
          <w:rFonts w:ascii="Times New Roman" w:hAnsi="Times New Roman"/>
          <w:snapToGrid w:val="0"/>
          <w:sz w:val="24"/>
          <w:szCs w:val="24"/>
        </w:rPr>
        <w:t>т</w:t>
      </w:r>
      <w:r w:rsidRPr="00442F79">
        <w:rPr>
          <w:rFonts w:ascii="Times New Roman" w:hAnsi="Times New Roman"/>
          <w:snapToGrid w:val="0"/>
          <w:sz w:val="24"/>
          <w:szCs w:val="24"/>
        </w:rPr>
        <w:t>ных магистралях и на предприятиях промышле</w:t>
      </w:r>
      <w:r w:rsidRPr="00442F79">
        <w:rPr>
          <w:rFonts w:ascii="Times New Roman" w:hAnsi="Times New Roman"/>
          <w:snapToGrid w:val="0"/>
          <w:sz w:val="24"/>
          <w:szCs w:val="24"/>
        </w:rPr>
        <w:t>н</w:t>
      </w:r>
      <w:r w:rsidRPr="00442F79">
        <w:rPr>
          <w:rFonts w:ascii="Times New Roman" w:hAnsi="Times New Roman"/>
          <w:snapToGrid w:val="0"/>
          <w:sz w:val="24"/>
          <w:szCs w:val="24"/>
        </w:rPr>
        <w:t>ности п</w:t>
      </w:r>
      <w:r w:rsidR="00701B7A">
        <w:rPr>
          <w:rFonts w:ascii="Times New Roman" w:hAnsi="Times New Roman"/>
          <w:snapToGrid w:val="0"/>
          <w:sz w:val="24"/>
          <w:szCs w:val="24"/>
        </w:rPr>
        <w:t>риведены в таблицах ниже</w:t>
      </w:r>
      <w:r w:rsidRPr="00442F79">
        <w:rPr>
          <w:rFonts w:ascii="Times New Roman" w:hAnsi="Times New Roman"/>
          <w:snapToGrid w:val="0"/>
          <w:sz w:val="24"/>
          <w:szCs w:val="24"/>
        </w:rPr>
        <w:t>.</w:t>
      </w:r>
    </w:p>
    <w:p w14:paraId="3DAFA637" w14:textId="77777777" w:rsidR="000D2E5D" w:rsidRPr="009903F8" w:rsidRDefault="009903F8" w:rsidP="000D2E5D">
      <w:pPr>
        <w:pStyle w:val="af3"/>
        <w:widowControl w:val="0"/>
        <w:spacing w:after="0"/>
        <w:jc w:val="right"/>
        <w:rPr>
          <w:rFonts w:ascii="Times New Roman" w:hAnsi="Times New Roman"/>
          <w:b/>
          <w:snapToGrid w:val="0"/>
          <w:sz w:val="20"/>
        </w:rPr>
      </w:pPr>
      <w:r w:rsidRPr="009903F8">
        <w:rPr>
          <w:rFonts w:ascii="Times New Roman" w:hAnsi="Times New Roman"/>
          <w:b/>
          <w:snapToGrid w:val="0"/>
          <w:sz w:val="20"/>
        </w:rPr>
        <w:t>Таблица</w:t>
      </w:r>
      <w:r w:rsidR="000D2E5D" w:rsidRPr="009903F8">
        <w:rPr>
          <w:rFonts w:ascii="Times New Roman" w:hAnsi="Times New Roman"/>
          <w:b/>
          <w:snapToGrid w:val="0"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5986"/>
        <w:gridCol w:w="825"/>
        <w:gridCol w:w="825"/>
        <w:gridCol w:w="825"/>
        <w:gridCol w:w="823"/>
      </w:tblGrid>
      <w:tr w:rsidR="000D2E5D" w:rsidRPr="00442F79" w14:paraId="2A246F04" w14:textId="77777777" w:rsidTr="009903F8">
        <w:trPr>
          <w:trHeight w:val="243"/>
        </w:trPr>
        <w:tc>
          <w:tcPr>
            <w:tcW w:w="318" w:type="pct"/>
            <w:vMerge w:val="restart"/>
            <w:shd w:val="clear" w:color="auto" w:fill="B3B3B3"/>
            <w:vAlign w:val="center"/>
          </w:tcPr>
          <w:p w14:paraId="168862C0" w14:textId="77777777" w:rsidR="000D2E5D" w:rsidRPr="009903F8" w:rsidRDefault="000D2E5D" w:rsidP="009903F8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№ п/п</w:t>
            </w:r>
          </w:p>
        </w:tc>
        <w:tc>
          <w:tcPr>
            <w:tcW w:w="3019" w:type="pct"/>
            <w:vMerge w:val="restart"/>
            <w:shd w:val="clear" w:color="auto" w:fill="B3B3B3"/>
            <w:vAlign w:val="center"/>
          </w:tcPr>
          <w:p w14:paraId="09412044" w14:textId="77777777" w:rsidR="000D2E5D" w:rsidRPr="009903F8" w:rsidRDefault="000D2E5D" w:rsidP="009903F8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Параметры</w:t>
            </w:r>
          </w:p>
        </w:tc>
        <w:tc>
          <w:tcPr>
            <w:tcW w:w="832" w:type="pct"/>
            <w:gridSpan w:val="2"/>
            <w:shd w:val="clear" w:color="auto" w:fill="B3B3B3"/>
          </w:tcPr>
          <w:p w14:paraId="227F933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хлор</w:t>
            </w:r>
          </w:p>
        </w:tc>
        <w:tc>
          <w:tcPr>
            <w:tcW w:w="831" w:type="pct"/>
            <w:gridSpan w:val="2"/>
            <w:shd w:val="clear" w:color="auto" w:fill="B3B3B3"/>
          </w:tcPr>
          <w:p w14:paraId="13407064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амм</w:t>
            </w:r>
            <w:r w:rsidRPr="009903F8">
              <w:rPr>
                <w:sz w:val="20"/>
                <w:szCs w:val="20"/>
              </w:rPr>
              <w:t>и</w:t>
            </w:r>
            <w:r w:rsidRPr="009903F8">
              <w:rPr>
                <w:sz w:val="20"/>
                <w:szCs w:val="20"/>
              </w:rPr>
              <w:t>ак</w:t>
            </w:r>
          </w:p>
        </w:tc>
      </w:tr>
      <w:tr w:rsidR="000D2E5D" w:rsidRPr="00442F79" w14:paraId="72EABAB1" w14:textId="77777777">
        <w:trPr>
          <w:trHeight w:val="152"/>
        </w:trPr>
        <w:tc>
          <w:tcPr>
            <w:tcW w:w="318" w:type="pct"/>
            <w:vMerge/>
            <w:tcBorders>
              <w:bottom w:val="double" w:sz="4" w:space="0" w:color="auto"/>
            </w:tcBorders>
            <w:shd w:val="clear" w:color="auto" w:fill="B3B3B3"/>
          </w:tcPr>
          <w:p w14:paraId="52C3B941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9" w:type="pct"/>
            <w:vMerge/>
            <w:tcBorders>
              <w:bottom w:val="double" w:sz="4" w:space="0" w:color="auto"/>
            </w:tcBorders>
            <w:shd w:val="clear" w:color="auto" w:fill="B3B3B3"/>
          </w:tcPr>
          <w:p w14:paraId="39A6D36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B3B3B3"/>
          </w:tcPr>
          <w:p w14:paraId="5009A3C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vertAlign w:val="superscript"/>
              </w:rPr>
            </w:pPr>
            <w:r w:rsidRPr="009903F8">
              <w:rPr>
                <w:sz w:val="20"/>
                <w:szCs w:val="20"/>
              </w:rPr>
              <w:t>1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B3B3B3"/>
          </w:tcPr>
          <w:p w14:paraId="1CDD2FC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B3B3B3"/>
          </w:tcPr>
          <w:p w14:paraId="6C7EFCB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9903F8">
                <w:rPr>
                  <w:sz w:val="20"/>
                  <w:szCs w:val="20"/>
                </w:rPr>
                <w:t>8 м</w:t>
              </w:r>
              <w:r w:rsidRPr="009903F8">
                <w:rPr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415" w:type="pct"/>
            <w:tcBorders>
              <w:bottom w:val="double" w:sz="4" w:space="0" w:color="auto"/>
            </w:tcBorders>
            <w:shd w:val="clear" w:color="auto" w:fill="B3B3B3"/>
          </w:tcPr>
          <w:p w14:paraId="5EB222B7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 т</w:t>
            </w:r>
          </w:p>
        </w:tc>
      </w:tr>
      <w:tr w:rsidR="000D2E5D" w:rsidRPr="00442F79" w14:paraId="4002ECF4" w14:textId="77777777">
        <w:tc>
          <w:tcPr>
            <w:tcW w:w="318" w:type="pct"/>
            <w:tcBorders>
              <w:top w:val="double" w:sz="4" w:space="0" w:color="auto"/>
            </w:tcBorders>
          </w:tcPr>
          <w:p w14:paraId="32090DF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double" w:sz="4" w:space="0" w:color="auto"/>
            </w:tcBorders>
          </w:tcPr>
          <w:p w14:paraId="206890EC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Степень заполнения цистерны,%</w:t>
            </w: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668C745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35572550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6B3F3864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415" w:type="pct"/>
            <w:tcBorders>
              <w:top w:val="double" w:sz="4" w:space="0" w:color="auto"/>
            </w:tcBorders>
          </w:tcPr>
          <w:p w14:paraId="7363355C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</w:tr>
      <w:tr w:rsidR="000D2E5D" w:rsidRPr="00442F79" w14:paraId="594CC623" w14:textId="77777777">
        <w:trPr>
          <w:trHeight w:val="77"/>
        </w:trPr>
        <w:tc>
          <w:tcPr>
            <w:tcW w:w="318" w:type="pct"/>
          </w:tcPr>
          <w:p w14:paraId="4B492116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4F8717AB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Молярная масса АХОВ, кг/кМоль</w:t>
            </w:r>
          </w:p>
        </w:tc>
        <w:tc>
          <w:tcPr>
            <w:tcW w:w="416" w:type="pct"/>
          </w:tcPr>
          <w:p w14:paraId="0CA3CA53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6" w:type="pct"/>
          </w:tcPr>
          <w:p w14:paraId="02958568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6" w:type="pct"/>
          </w:tcPr>
          <w:p w14:paraId="3D2BA38C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  <w:tc>
          <w:tcPr>
            <w:tcW w:w="415" w:type="pct"/>
          </w:tcPr>
          <w:p w14:paraId="4E2E179D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0D2E5D" w:rsidRPr="00442F79" w14:paraId="63DAEFFB" w14:textId="77777777">
        <w:tc>
          <w:tcPr>
            <w:tcW w:w="318" w:type="pct"/>
          </w:tcPr>
          <w:p w14:paraId="715A2054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29971AC5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Плотность АХОВ (паров), кг/м</w:t>
            </w:r>
            <w:r w:rsidRPr="009903F8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416" w:type="pct"/>
          </w:tcPr>
          <w:p w14:paraId="24EAD2E8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6" w:type="pct"/>
          </w:tcPr>
          <w:p w14:paraId="5FA9D1DD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6" w:type="pct"/>
          </w:tcPr>
          <w:p w14:paraId="10E50559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0.0017</w:t>
            </w:r>
          </w:p>
        </w:tc>
        <w:tc>
          <w:tcPr>
            <w:tcW w:w="415" w:type="pct"/>
          </w:tcPr>
          <w:p w14:paraId="3D0AD6B0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0.0017</w:t>
            </w:r>
          </w:p>
        </w:tc>
      </w:tr>
      <w:tr w:rsidR="000D2E5D" w:rsidRPr="00442F79" w14:paraId="617EA9BA" w14:textId="77777777">
        <w:tc>
          <w:tcPr>
            <w:tcW w:w="318" w:type="pct"/>
          </w:tcPr>
          <w:p w14:paraId="61356C6A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598CFE7D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Пороговая токсод</w:t>
            </w:r>
            <w:r w:rsidRPr="009903F8">
              <w:rPr>
                <w:snapToGrid w:val="0"/>
                <w:sz w:val="20"/>
              </w:rPr>
              <w:t>о</w:t>
            </w:r>
            <w:r w:rsidRPr="009903F8">
              <w:rPr>
                <w:snapToGrid w:val="0"/>
                <w:sz w:val="20"/>
              </w:rPr>
              <w:t>за, мг*мин</w:t>
            </w:r>
          </w:p>
        </w:tc>
        <w:tc>
          <w:tcPr>
            <w:tcW w:w="416" w:type="pct"/>
          </w:tcPr>
          <w:p w14:paraId="110BF567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416" w:type="pct"/>
          </w:tcPr>
          <w:p w14:paraId="12D22ACA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416" w:type="pct"/>
          </w:tcPr>
          <w:p w14:paraId="23C04DF8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15</w:t>
            </w:r>
          </w:p>
        </w:tc>
        <w:tc>
          <w:tcPr>
            <w:tcW w:w="415" w:type="pct"/>
          </w:tcPr>
          <w:p w14:paraId="237BDA9E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15</w:t>
            </w:r>
          </w:p>
        </w:tc>
      </w:tr>
      <w:tr w:rsidR="000D2E5D" w:rsidRPr="00442F79" w14:paraId="26525F54" w14:textId="77777777">
        <w:tc>
          <w:tcPr>
            <w:tcW w:w="318" w:type="pct"/>
          </w:tcPr>
          <w:p w14:paraId="5342259A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2BA96767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Коэффициент хр</w:t>
            </w:r>
            <w:r w:rsidRPr="009903F8">
              <w:rPr>
                <w:snapToGrid w:val="0"/>
                <w:sz w:val="20"/>
              </w:rPr>
              <w:t>а</w:t>
            </w:r>
            <w:r w:rsidRPr="009903F8">
              <w:rPr>
                <w:snapToGrid w:val="0"/>
                <w:sz w:val="20"/>
              </w:rPr>
              <w:t>нения АХОВ</w:t>
            </w:r>
          </w:p>
        </w:tc>
        <w:tc>
          <w:tcPr>
            <w:tcW w:w="416" w:type="pct"/>
          </w:tcPr>
          <w:p w14:paraId="1CF0A7D2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0.18</w:t>
            </w:r>
          </w:p>
        </w:tc>
        <w:tc>
          <w:tcPr>
            <w:tcW w:w="416" w:type="pct"/>
          </w:tcPr>
          <w:p w14:paraId="5762EF1E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0.18</w:t>
            </w:r>
          </w:p>
        </w:tc>
        <w:tc>
          <w:tcPr>
            <w:tcW w:w="416" w:type="pct"/>
          </w:tcPr>
          <w:p w14:paraId="097C24D9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0.01</w:t>
            </w:r>
          </w:p>
        </w:tc>
        <w:tc>
          <w:tcPr>
            <w:tcW w:w="415" w:type="pct"/>
          </w:tcPr>
          <w:p w14:paraId="7A9E4F3A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0.01</w:t>
            </w:r>
          </w:p>
        </w:tc>
      </w:tr>
      <w:tr w:rsidR="000D2E5D" w:rsidRPr="00442F79" w14:paraId="3C09DF8A" w14:textId="77777777">
        <w:tc>
          <w:tcPr>
            <w:tcW w:w="318" w:type="pct"/>
          </w:tcPr>
          <w:p w14:paraId="411FEBB6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00A288ED" w14:textId="77777777" w:rsidR="000D2E5D" w:rsidRPr="009903F8" w:rsidRDefault="000D2E5D" w:rsidP="000D2E5D">
            <w:pPr>
              <w:pStyle w:val="a8"/>
              <w:widowControl w:val="0"/>
              <w:tabs>
                <w:tab w:val="clear" w:pos="4153"/>
              </w:tabs>
              <w:ind w:right="-115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Коэффициент х</w:t>
            </w:r>
            <w:r w:rsidRPr="009903F8">
              <w:rPr>
                <w:snapToGrid w:val="0"/>
                <w:sz w:val="20"/>
              </w:rPr>
              <w:t>и</w:t>
            </w:r>
            <w:r w:rsidRPr="009903F8">
              <w:rPr>
                <w:snapToGrid w:val="0"/>
                <w:sz w:val="20"/>
              </w:rPr>
              <w:t>мико-физических свойств АХОВ</w:t>
            </w:r>
          </w:p>
        </w:tc>
        <w:tc>
          <w:tcPr>
            <w:tcW w:w="416" w:type="pct"/>
          </w:tcPr>
          <w:p w14:paraId="766B9D79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0.052</w:t>
            </w:r>
          </w:p>
        </w:tc>
        <w:tc>
          <w:tcPr>
            <w:tcW w:w="416" w:type="pct"/>
          </w:tcPr>
          <w:p w14:paraId="19851FB3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0.052</w:t>
            </w:r>
          </w:p>
        </w:tc>
        <w:tc>
          <w:tcPr>
            <w:tcW w:w="416" w:type="pct"/>
          </w:tcPr>
          <w:p w14:paraId="231DD4E5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0.025</w:t>
            </w:r>
          </w:p>
        </w:tc>
        <w:tc>
          <w:tcPr>
            <w:tcW w:w="415" w:type="pct"/>
          </w:tcPr>
          <w:p w14:paraId="4A7D17E1" w14:textId="77777777" w:rsidR="000D2E5D" w:rsidRPr="009903F8" w:rsidRDefault="000D2E5D" w:rsidP="000D2E5D">
            <w:pPr>
              <w:pStyle w:val="a8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0.025</w:t>
            </w:r>
          </w:p>
        </w:tc>
      </w:tr>
      <w:tr w:rsidR="000D2E5D" w:rsidRPr="00442F79" w14:paraId="3E6122D1" w14:textId="77777777">
        <w:tc>
          <w:tcPr>
            <w:tcW w:w="318" w:type="pct"/>
          </w:tcPr>
          <w:p w14:paraId="61D191F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3FD8981A" w14:textId="77777777" w:rsidR="000D2E5D" w:rsidRPr="009903F8" w:rsidRDefault="000D2E5D" w:rsidP="000D2E5D">
            <w:pPr>
              <w:rPr>
                <w:snapToGrid w:val="0"/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Коэффициент температуры возд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у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ха для </w:t>
            </w:r>
            <w:r w:rsidRPr="009903F8">
              <w:rPr>
                <w:snapToGrid w:val="0"/>
                <w:sz w:val="20"/>
                <w:szCs w:val="20"/>
              </w:rPr>
              <w:t>Q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э1 и </w:t>
            </w:r>
            <w:r w:rsidRPr="009903F8">
              <w:rPr>
                <w:snapToGrid w:val="0"/>
                <w:sz w:val="20"/>
                <w:szCs w:val="20"/>
              </w:rPr>
              <w:t>Q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э2</w:t>
            </w:r>
          </w:p>
        </w:tc>
        <w:tc>
          <w:tcPr>
            <w:tcW w:w="416" w:type="pct"/>
          </w:tcPr>
          <w:p w14:paraId="734FF735" w14:textId="77777777" w:rsidR="000D2E5D" w:rsidRPr="009903F8" w:rsidRDefault="000D2E5D" w:rsidP="000D2E5D">
            <w:pPr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6" w:type="pct"/>
          </w:tcPr>
          <w:p w14:paraId="5DCB9D52" w14:textId="77777777" w:rsidR="000D2E5D" w:rsidRPr="009903F8" w:rsidRDefault="000D2E5D" w:rsidP="000D2E5D">
            <w:pPr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6" w:type="pct"/>
          </w:tcPr>
          <w:p w14:paraId="675F305F" w14:textId="77777777" w:rsidR="000D2E5D" w:rsidRPr="009903F8" w:rsidRDefault="000D2E5D" w:rsidP="000D2E5D">
            <w:pPr>
              <w:pStyle w:val="a8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</w:t>
            </w:r>
          </w:p>
        </w:tc>
        <w:tc>
          <w:tcPr>
            <w:tcW w:w="415" w:type="pct"/>
          </w:tcPr>
          <w:p w14:paraId="49CFA7B2" w14:textId="77777777" w:rsidR="000D2E5D" w:rsidRPr="009903F8" w:rsidRDefault="000D2E5D" w:rsidP="000D2E5D">
            <w:pPr>
              <w:pStyle w:val="a8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</w:t>
            </w:r>
          </w:p>
        </w:tc>
      </w:tr>
      <w:tr w:rsidR="000D2E5D" w:rsidRPr="00442F79" w14:paraId="67AFA722" w14:textId="77777777">
        <w:tc>
          <w:tcPr>
            <w:tcW w:w="318" w:type="pct"/>
          </w:tcPr>
          <w:p w14:paraId="2F818CE2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18069597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(разлившегося) при аварии в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е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щества, т</w:t>
            </w:r>
          </w:p>
        </w:tc>
        <w:tc>
          <w:tcPr>
            <w:tcW w:w="416" w:type="pct"/>
          </w:tcPr>
          <w:p w14:paraId="4FA59360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0,95</w:t>
            </w:r>
          </w:p>
        </w:tc>
        <w:tc>
          <w:tcPr>
            <w:tcW w:w="416" w:type="pct"/>
          </w:tcPr>
          <w:p w14:paraId="1E13BBB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5,4</w:t>
            </w:r>
          </w:p>
        </w:tc>
        <w:tc>
          <w:tcPr>
            <w:tcW w:w="416" w:type="pct"/>
          </w:tcPr>
          <w:p w14:paraId="76144BC4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5,18</w:t>
            </w:r>
          </w:p>
        </w:tc>
        <w:tc>
          <w:tcPr>
            <w:tcW w:w="415" w:type="pct"/>
          </w:tcPr>
          <w:p w14:paraId="03AB8F9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5,4</w:t>
            </w:r>
          </w:p>
        </w:tc>
      </w:tr>
      <w:tr w:rsidR="000D2E5D" w:rsidRPr="00442F79" w14:paraId="27FF14C9" w14:textId="77777777">
        <w:tc>
          <w:tcPr>
            <w:tcW w:w="318" w:type="pct"/>
          </w:tcPr>
          <w:p w14:paraId="58ABAE0C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4D40F560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б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лаку, т</w:t>
            </w:r>
          </w:p>
        </w:tc>
        <w:tc>
          <w:tcPr>
            <w:tcW w:w="416" w:type="pct"/>
          </w:tcPr>
          <w:p w14:paraId="501236B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0,171</w:t>
            </w:r>
          </w:p>
        </w:tc>
        <w:tc>
          <w:tcPr>
            <w:tcW w:w="416" w:type="pct"/>
          </w:tcPr>
          <w:p w14:paraId="65CB132D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0,972</w:t>
            </w:r>
          </w:p>
        </w:tc>
        <w:tc>
          <w:tcPr>
            <w:tcW w:w="416" w:type="pct"/>
          </w:tcPr>
          <w:p w14:paraId="3AABA4BA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14:paraId="65DB455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0,002</w:t>
            </w:r>
          </w:p>
        </w:tc>
      </w:tr>
      <w:tr w:rsidR="000D2E5D" w:rsidRPr="00442F79" w14:paraId="512CB342" w14:textId="77777777">
        <w:tc>
          <w:tcPr>
            <w:tcW w:w="318" w:type="pct"/>
          </w:tcPr>
          <w:p w14:paraId="7FCD2D1F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7D48F0C0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б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лаку, т</w:t>
            </w:r>
          </w:p>
        </w:tc>
        <w:tc>
          <w:tcPr>
            <w:tcW w:w="416" w:type="pct"/>
          </w:tcPr>
          <w:p w14:paraId="7248E49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0,522</w:t>
            </w:r>
          </w:p>
        </w:tc>
        <w:tc>
          <w:tcPr>
            <w:tcW w:w="416" w:type="pct"/>
          </w:tcPr>
          <w:p w14:paraId="7175816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2,965</w:t>
            </w:r>
          </w:p>
        </w:tc>
        <w:tc>
          <w:tcPr>
            <w:tcW w:w="416" w:type="pct"/>
          </w:tcPr>
          <w:p w14:paraId="43F1B6C4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0,150</w:t>
            </w:r>
          </w:p>
        </w:tc>
        <w:tc>
          <w:tcPr>
            <w:tcW w:w="415" w:type="pct"/>
          </w:tcPr>
          <w:p w14:paraId="2AFD4429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0,157</w:t>
            </w:r>
          </w:p>
        </w:tc>
      </w:tr>
      <w:tr w:rsidR="000D2E5D" w:rsidRPr="00442F79" w14:paraId="5530954A" w14:textId="77777777">
        <w:tc>
          <w:tcPr>
            <w:tcW w:w="318" w:type="pct"/>
            <w:tcBorders>
              <w:bottom w:val="single" w:sz="4" w:space="0" w:color="auto"/>
            </w:tcBorders>
          </w:tcPr>
          <w:p w14:paraId="3AE5C710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single" w:sz="4" w:space="0" w:color="auto"/>
            </w:tcBorders>
          </w:tcPr>
          <w:p w14:paraId="1C1293B8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Время испарения АХОВ с площади разл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и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ва, ч : мин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0FB9CAB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65A1C1C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0993516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73A67DA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</w:tr>
      <w:tr w:rsidR="000D2E5D" w:rsidRPr="00442F79" w14:paraId="53046AEE" w14:textId="77777777">
        <w:trPr>
          <w:trHeight w:val="239"/>
        </w:trPr>
        <w:tc>
          <w:tcPr>
            <w:tcW w:w="318" w:type="pct"/>
            <w:vMerge w:val="restart"/>
          </w:tcPr>
          <w:p w14:paraId="43DC1552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nil"/>
            </w:tcBorders>
          </w:tcPr>
          <w:p w14:paraId="6D2AB1AB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Глубина зоны зар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жения, км.</w:t>
            </w:r>
          </w:p>
        </w:tc>
        <w:tc>
          <w:tcPr>
            <w:tcW w:w="416" w:type="pct"/>
            <w:tcBorders>
              <w:bottom w:val="nil"/>
            </w:tcBorders>
          </w:tcPr>
          <w:p w14:paraId="19EEE6E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7D1C2605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3BEB775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bottom w:val="nil"/>
            </w:tcBorders>
          </w:tcPr>
          <w:p w14:paraId="534D2EAC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</w:p>
        </w:tc>
      </w:tr>
      <w:tr w:rsidR="000D2E5D" w:rsidRPr="00442F79" w14:paraId="72D2833C" w14:textId="77777777">
        <w:tc>
          <w:tcPr>
            <w:tcW w:w="318" w:type="pct"/>
            <w:vMerge/>
          </w:tcPr>
          <w:p w14:paraId="6B86FC42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</w:tcPr>
          <w:p w14:paraId="34885AFA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Первичным обл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ком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6E16EAF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1,58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004187F0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4,7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6D08B34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0,079</w:t>
            </w:r>
          </w:p>
        </w:tc>
        <w:tc>
          <w:tcPr>
            <w:tcW w:w="415" w:type="pct"/>
            <w:tcBorders>
              <w:top w:val="nil"/>
              <w:bottom w:val="nil"/>
            </w:tcBorders>
          </w:tcPr>
          <w:p w14:paraId="01D2109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0,082</w:t>
            </w:r>
          </w:p>
        </w:tc>
      </w:tr>
      <w:tr w:rsidR="000D2E5D" w:rsidRPr="00442F79" w14:paraId="526FEEB3" w14:textId="77777777">
        <w:tc>
          <w:tcPr>
            <w:tcW w:w="318" w:type="pct"/>
            <w:vMerge/>
          </w:tcPr>
          <w:p w14:paraId="1101789B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</w:tcPr>
          <w:p w14:paraId="007C9AC5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Вторичным обл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ком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474A1D7B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3,2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0159CE15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9,1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6D43A4C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1,491</w:t>
            </w:r>
          </w:p>
        </w:tc>
        <w:tc>
          <w:tcPr>
            <w:tcW w:w="415" w:type="pct"/>
            <w:tcBorders>
              <w:top w:val="nil"/>
              <w:bottom w:val="nil"/>
            </w:tcBorders>
          </w:tcPr>
          <w:p w14:paraId="5714C254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1,522</w:t>
            </w:r>
          </w:p>
        </w:tc>
      </w:tr>
      <w:tr w:rsidR="000D2E5D" w:rsidRPr="00442F79" w14:paraId="687DA969" w14:textId="77777777">
        <w:tc>
          <w:tcPr>
            <w:tcW w:w="318" w:type="pct"/>
            <w:vMerge/>
          </w:tcPr>
          <w:p w14:paraId="2B252F3B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</w:tcBorders>
          </w:tcPr>
          <w:p w14:paraId="4C91BAFB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По</w:t>
            </w:r>
            <w:r w:rsidRPr="009903F8">
              <w:rPr>
                <w:snapToGrid w:val="0"/>
                <w:sz w:val="20"/>
                <w:szCs w:val="20"/>
              </w:rPr>
              <w:t>л</w:t>
            </w:r>
            <w:r w:rsidRPr="009903F8">
              <w:rPr>
                <w:snapToGrid w:val="0"/>
                <w:sz w:val="20"/>
                <w:szCs w:val="20"/>
              </w:rPr>
              <w:t>ная</w:t>
            </w:r>
          </w:p>
        </w:tc>
        <w:tc>
          <w:tcPr>
            <w:tcW w:w="416" w:type="pct"/>
            <w:tcBorders>
              <w:top w:val="nil"/>
            </w:tcBorders>
          </w:tcPr>
          <w:p w14:paraId="0DBF1324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416" w:type="pct"/>
            <w:tcBorders>
              <w:top w:val="nil"/>
            </w:tcBorders>
          </w:tcPr>
          <w:p w14:paraId="764E0B64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11,4</w:t>
            </w:r>
          </w:p>
        </w:tc>
        <w:tc>
          <w:tcPr>
            <w:tcW w:w="416" w:type="pct"/>
            <w:tcBorders>
              <w:top w:val="nil"/>
            </w:tcBorders>
          </w:tcPr>
          <w:p w14:paraId="2B17E7D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1,530</w:t>
            </w:r>
          </w:p>
        </w:tc>
        <w:tc>
          <w:tcPr>
            <w:tcW w:w="415" w:type="pct"/>
            <w:tcBorders>
              <w:top w:val="nil"/>
            </w:tcBorders>
          </w:tcPr>
          <w:p w14:paraId="4F256417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1,563</w:t>
            </w:r>
          </w:p>
        </w:tc>
      </w:tr>
      <w:tr w:rsidR="000D2E5D" w:rsidRPr="00442F79" w14:paraId="38C588B4" w14:textId="77777777">
        <w:tc>
          <w:tcPr>
            <w:tcW w:w="318" w:type="pct"/>
          </w:tcPr>
          <w:p w14:paraId="37D8FFEE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1ADF1EB0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Предельно возможная глубина переноса возду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ш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ных масс, км</w:t>
            </w:r>
          </w:p>
        </w:tc>
        <w:tc>
          <w:tcPr>
            <w:tcW w:w="416" w:type="pct"/>
          </w:tcPr>
          <w:p w14:paraId="7CA8F58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</w:tcPr>
          <w:p w14:paraId="78DFAFE7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</w:tcPr>
          <w:p w14:paraId="386C20F0" w14:textId="77777777" w:rsidR="000D2E5D" w:rsidRPr="009903F8" w:rsidRDefault="000D2E5D" w:rsidP="000D2E5D">
            <w:pPr>
              <w:ind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5" w:type="pct"/>
          </w:tcPr>
          <w:p w14:paraId="27385FF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</w:tr>
      <w:tr w:rsidR="000D2E5D" w:rsidRPr="00442F79" w14:paraId="299A17EC" w14:textId="77777777">
        <w:tc>
          <w:tcPr>
            <w:tcW w:w="318" w:type="pct"/>
          </w:tcPr>
          <w:p w14:paraId="0D1A274D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3F627A82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Глубина зоны зар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а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жения АХОВ за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9903F8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416" w:type="pct"/>
          </w:tcPr>
          <w:p w14:paraId="4002964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416" w:type="pct"/>
          </w:tcPr>
          <w:p w14:paraId="3E4C25D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</w:tcPr>
          <w:p w14:paraId="0A539EB7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</w:t>
            </w:r>
          </w:p>
        </w:tc>
        <w:tc>
          <w:tcPr>
            <w:tcW w:w="415" w:type="pct"/>
          </w:tcPr>
          <w:p w14:paraId="44FC9983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</w:t>
            </w:r>
          </w:p>
        </w:tc>
      </w:tr>
      <w:tr w:rsidR="000D2E5D" w:rsidRPr="00442F79" w14:paraId="640B6EA1" w14:textId="77777777">
        <w:tc>
          <w:tcPr>
            <w:tcW w:w="318" w:type="pct"/>
          </w:tcPr>
          <w:p w14:paraId="179490B4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3980064F" w14:textId="77777777" w:rsidR="000D2E5D" w:rsidRPr="009903F8" w:rsidRDefault="000D2E5D" w:rsidP="000D2E5D">
            <w:pPr>
              <w:ind w:right="-114"/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Предельно возможная глубина зоны зар</w:t>
            </w:r>
            <w:r w:rsidRPr="009903F8">
              <w:rPr>
                <w:sz w:val="20"/>
                <w:szCs w:val="20"/>
                <w:lang w:val="ru-RU"/>
              </w:rPr>
              <w:t>а</w:t>
            </w:r>
            <w:r w:rsidRPr="009903F8">
              <w:rPr>
                <w:sz w:val="20"/>
                <w:szCs w:val="20"/>
                <w:lang w:val="ru-RU"/>
              </w:rPr>
              <w:t>жения АХОВ, км</w:t>
            </w:r>
          </w:p>
        </w:tc>
        <w:tc>
          <w:tcPr>
            <w:tcW w:w="416" w:type="pct"/>
          </w:tcPr>
          <w:p w14:paraId="7F7ED20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4,65</w:t>
            </w:r>
          </w:p>
        </w:tc>
        <w:tc>
          <w:tcPr>
            <w:tcW w:w="416" w:type="pct"/>
          </w:tcPr>
          <w:p w14:paraId="3F4C1B67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13,3</w:t>
            </w:r>
          </w:p>
        </w:tc>
        <w:tc>
          <w:tcPr>
            <w:tcW w:w="416" w:type="pct"/>
          </w:tcPr>
          <w:p w14:paraId="65C4158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1,732</w:t>
            </w:r>
          </w:p>
        </w:tc>
        <w:tc>
          <w:tcPr>
            <w:tcW w:w="415" w:type="pct"/>
          </w:tcPr>
          <w:p w14:paraId="2E7BF24E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1,8</w:t>
            </w:r>
          </w:p>
        </w:tc>
      </w:tr>
      <w:tr w:rsidR="000D2E5D" w:rsidRPr="00442F79" w14:paraId="30B29BCA" w14:textId="77777777">
        <w:trPr>
          <w:trHeight w:val="271"/>
        </w:trPr>
        <w:tc>
          <w:tcPr>
            <w:tcW w:w="318" w:type="pct"/>
            <w:vMerge w:val="restart"/>
          </w:tcPr>
          <w:p w14:paraId="259FFD97" w14:textId="77777777" w:rsidR="000D2E5D" w:rsidRPr="009903F8" w:rsidRDefault="000D2E5D" w:rsidP="000D2E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nil"/>
            </w:tcBorders>
          </w:tcPr>
          <w:p w14:paraId="05D0614D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Площадь зоны заражения о</w:t>
            </w:r>
            <w:r w:rsidRPr="009903F8">
              <w:rPr>
                <w:sz w:val="20"/>
                <w:szCs w:val="20"/>
                <w:lang w:val="ru-RU"/>
              </w:rPr>
              <w:t>б</w:t>
            </w:r>
            <w:r w:rsidRPr="009903F8">
              <w:rPr>
                <w:sz w:val="20"/>
                <w:szCs w:val="20"/>
                <w:lang w:val="ru-RU"/>
              </w:rPr>
              <w:t>лаком АХОВ, км</w:t>
            </w:r>
            <w:r w:rsidRPr="009903F8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16" w:type="pct"/>
            <w:tcBorders>
              <w:bottom w:val="nil"/>
            </w:tcBorders>
          </w:tcPr>
          <w:p w14:paraId="2631797A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530E012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5B4E3796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5" w:type="pct"/>
            <w:tcBorders>
              <w:bottom w:val="nil"/>
            </w:tcBorders>
          </w:tcPr>
          <w:p w14:paraId="62B76535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D2E5D" w:rsidRPr="00442F79" w14:paraId="57C95DB8" w14:textId="77777777">
        <w:tc>
          <w:tcPr>
            <w:tcW w:w="318" w:type="pct"/>
            <w:vMerge/>
          </w:tcPr>
          <w:p w14:paraId="4F0F5FAF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</w:tcPr>
          <w:p w14:paraId="1BD6AB78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Возмо</w:t>
            </w:r>
            <w:r w:rsidRPr="009903F8">
              <w:rPr>
                <w:sz w:val="20"/>
                <w:szCs w:val="20"/>
              </w:rPr>
              <w:t>ж</w:t>
            </w:r>
            <w:r w:rsidRPr="009903F8">
              <w:rPr>
                <w:sz w:val="20"/>
                <w:szCs w:val="20"/>
              </w:rPr>
              <w:t>ная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157CEDD8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25,41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74BD2360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39,24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170304A7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3,66</w:t>
            </w:r>
          </w:p>
        </w:tc>
        <w:tc>
          <w:tcPr>
            <w:tcW w:w="415" w:type="pct"/>
            <w:tcBorders>
              <w:top w:val="nil"/>
              <w:bottom w:val="nil"/>
            </w:tcBorders>
          </w:tcPr>
          <w:p w14:paraId="69D627FF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3,83</w:t>
            </w:r>
          </w:p>
        </w:tc>
      </w:tr>
      <w:tr w:rsidR="000D2E5D" w:rsidRPr="00442F79" w14:paraId="7014B679" w14:textId="77777777">
        <w:tc>
          <w:tcPr>
            <w:tcW w:w="318" w:type="pct"/>
            <w:vMerge/>
          </w:tcPr>
          <w:p w14:paraId="631D2DE3" w14:textId="77777777" w:rsidR="000D2E5D" w:rsidRPr="009903F8" w:rsidRDefault="000D2E5D" w:rsidP="000D2E5D">
            <w:p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</w:tcBorders>
          </w:tcPr>
          <w:p w14:paraId="717659B1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Фактич</w:t>
            </w:r>
            <w:r w:rsidRPr="009903F8">
              <w:rPr>
                <w:sz w:val="20"/>
                <w:szCs w:val="20"/>
              </w:rPr>
              <w:t>е</w:t>
            </w:r>
            <w:r w:rsidRPr="009903F8">
              <w:rPr>
                <w:sz w:val="20"/>
                <w:szCs w:val="20"/>
              </w:rPr>
              <w:t>ская</w:t>
            </w:r>
          </w:p>
        </w:tc>
        <w:tc>
          <w:tcPr>
            <w:tcW w:w="416" w:type="pct"/>
            <w:tcBorders>
              <w:top w:val="nil"/>
            </w:tcBorders>
          </w:tcPr>
          <w:p w14:paraId="645BE1A5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1,34</w:t>
            </w:r>
          </w:p>
        </w:tc>
        <w:tc>
          <w:tcPr>
            <w:tcW w:w="416" w:type="pct"/>
            <w:tcBorders>
              <w:top w:val="nil"/>
            </w:tcBorders>
          </w:tcPr>
          <w:p w14:paraId="33EC6B02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2,025</w:t>
            </w:r>
          </w:p>
        </w:tc>
        <w:tc>
          <w:tcPr>
            <w:tcW w:w="416" w:type="pct"/>
            <w:tcBorders>
              <w:top w:val="nil"/>
            </w:tcBorders>
          </w:tcPr>
          <w:p w14:paraId="0FD1ED11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0,19</w:t>
            </w:r>
          </w:p>
        </w:tc>
        <w:tc>
          <w:tcPr>
            <w:tcW w:w="415" w:type="pct"/>
            <w:tcBorders>
              <w:top w:val="nil"/>
            </w:tcBorders>
          </w:tcPr>
          <w:p w14:paraId="038067A4" w14:textId="77777777" w:rsidR="000D2E5D" w:rsidRPr="009903F8" w:rsidRDefault="000D2E5D" w:rsidP="000D2E5D">
            <w:pPr>
              <w:ind w:left="-101" w:right="-171"/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0,19</w:t>
            </w:r>
          </w:p>
        </w:tc>
      </w:tr>
    </w:tbl>
    <w:p w14:paraId="65A92D20" w14:textId="77777777" w:rsidR="009903F8" w:rsidRDefault="009903F8" w:rsidP="009903F8">
      <w:pPr>
        <w:ind w:right="426" w:firstLine="900"/>
        <w:jc w:val="right"/>
        <w:rPr>
          <w:b/>
          <w:sz w:val="20"/>
          <w:szCs w:val="20"/>
          <w:lang w:val="ru-RU"/>
        </w:rPr>
      </w:pPr>
    </w:p>
    <w:p w14:paraId="2635177E" w14:textId="77777777" w:rsidR="000D2E5D" w:rsidRPr="009903F8" w:rsidRDefault="009903F8" w:rsidP="009903F8">
      <w:pPr>
        <w:ind w:right="426" w:firstLine="900"/>
        <w:jc w:val="right"/>
        <w:rPr>
          <w:b/>
          <w:sz w:val="20"/>
          <w:szCs w:val="20"/>
          <w:lang w:val="ru-RU"/>
        </w:rPr>
      </w:pPr>
      <w:r w:rsidRPr="009903F8">
        <w:rPr>
          <w:b/>
          <w:sz w:val="20"/>
          <w:szCs w:val="20"/>
        </w:rPr>
        <w:t>Таблица</w:t>
      </w:r>
      <w:r w:rsidR="000D2E5D" w:rsidRPr="009903F8">
        <w:rPr>
          <w:b/>
          <w:sz w:val="20"/>
          <w:szCs w:val="20"/>
          <w:lang w:val="ru-RU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793"/>
        <w:gridCol w:w="766"/>
        <w:gridCol w:w="851"/>
        <w:gridCol w:w="765"/>
        <w:gridCol w:w="1645"/>
      </w:tblGrid>
      <w:tr w:rsidR="000D2E5D" w:rsidRPr="00442F79" w14:paraId="48984EED" w14:textId="77777777" w:rsidTr="0010596E">
        <w:trPr>
          <w:trHeight w:val="243"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14:paraId="5DD301B5" w14:textId="77777777" w:rsidR="000D2E5D" w:rsidRPr="009903F8" w:rsidRDefault="000D2E5D" w:rsidP="009903F8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D9D9D9"/>
            <w:vAlign w:val="center"/>
          </w:tcPr>
          <w:p w14:paraId="02F55ACB" w14:textId="77777777" w:rsidR="000D2E5D" w:rsidRPr="009903F8" w:rsidRDefault="000D2E5D" w:rsidP="009903F8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>Параметры</w:t>
            </w:r>
          </w:p>
        </w:tc>
        <w:tc>
          <w:tcPr>
            <w:tcW w:w="2410" w:type="dxa"/>
            <w:gridSpan w:val="3"/>
            <w:shd w:val="clear" w:color="auto" w:fill="D9D9D9"/>
          </w:tcPr>
          <w:p w14:paraId="19A8CFA7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>хлор</w:t>
            </w:r>
          </w:p>
        </w:tc>
        <w:tc>
          <w:tcPr>
            <w:tcW w:w="2410" w:type="dxa"/>
            <w:gridSpan w:val="2"/>
            <w:shd w:val="clear" w:color="auto" w:fill="D9D9D9"/>
          </w:tcPr>
          <w:p w14:paraId="7C32EC18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>амм</w:t>
            </w:r>
            <w:r w:rsidRPr="009903F8">
              <w:rPr>
                <w:b/>
                <w:sz w:val="20"/>
                <w:szCs w:val="20"/>
              </w:rPr>
              <w:t>и</w:t>
            </w:r>
            <w:r w:rsidRPr="009903F8">
              <w:rPr>
                <w:b/>
                <w:sz w:val="20"/>
                <w:szCs w:val="20"/>
              </w:rPr>
              <w:t>ак</w:t>
            </w:r>
          </w:p>
        </w:tc>
      </w:tr>
      <w:tr w:rsidR="000D2E5D" w:rsidRPr="00442F79" w14:paraId="6598E9AF" w14:textId="77777777" w:rsidTr="0010596E">
        <w:trPr>
          <w:trHeight w:val="152"/>
        </w:trPr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D9D9D9"/>
          </w:tcPr>
          <w:p w14:paraId="1618BDD5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double" w:sz="4" w:space="0" w:color="auto"/>
            </w:tcBorders>
            <w:shd w:val="clear" w:color="auto" w:fill="D9D9D9"/>
          </w:tcPr>
          <w:p w14:paraId="4E373ECA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D9D9D9"/>
          </w:tcPr>
          <w:p w14:paraId="38709DE1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r w:rsidRPr="009903F8">
              <w:rPr>
                <w:b/>
                <w:sz w:val="20"/>
                <w:szCs w:val="20"/>
              </w:rPr>
              <w:t xml:space="preserve">0,05т </w:t>
            </w: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D9D9D9"/>
          </w:tcPr>
          <w:p w14:paraId="53659A0D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9903F8">
              <w:rPr>
                <w:b/>
                <w:sz w:val="20"/>
                <w:szCs w:val="20"/>
              </w:rPr>
              <w:t>1 т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9D9D9"/>
          </w:tcPr>
          <w:p w14:paraId="7BD3D257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6 м3"/>
              </w:smartTagPr>
              <w:r w:rsidRPr="009903F8">
                <w:rPr>
                  <w:b/>
                  <w:sz w:val="20"/>
                  <w:szCs w:val="20"/>
                </w:rPr>
                <w:t>46 м</w:t>
              </w:r>
              <w:r w:rsidRPr="009903F8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D9D9D9"/>
          </w:tcPr>
          <w:p w14:paraId="083949D9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9903F8">
                <w:rPr>
                  <w:b/>
                  <w:sz w:val="20"/>
                  <w:szCs w:val="20"/>
                </w:rPr>
                <w:t>8 м</w:t>
              </w:r>
              <w:r w:rsidRPr="009903F8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1645" w:type="dxa"/>
            <w:tcBorders>
              <w:bottom w:val="double" w:sz="4" w:space="0" w:color="auto"/>
            </w:tcBorders>
            <w:shd w:val="clear" w:color="auto" w:fill="D9D9D9"/>
          </w:tcPr>
          <w:p w14:paraId="18D2AF39" w14:textId="77777777" w:rsidR="000D2E5D" w:rsidRPr="009903F8" w:rsidRDefault="000D2E5D" w:rsidP="000D2E5D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4 м3"/>
              </w:smartTagPr>
              <w:r w:rsidRPr="009903F8">
                <w:rPr>
                  <w:b/>
                  <w:sz w:val="20"/>
                  <w:szCs w:val="20"/>
                </w:rPr>
                <w:t>54 м</w:t>
              </w:r>
              <w:r w:rsidRPr="009903F8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</w:tr>
      <w:tr w:rsidR="000D2E5D" w:rsidRPr="00442F79" w14:paraId="4CA682DF" w14:textId="77777777" w:rsidTr="0010596E">
        <w:tc>
          <w:tcPr>
            <w:tcW w:w="567" w:type="dxa"/>
            <w:tcBorders>
              <w:top w:val="double" w:sz="4" w:space="0" w:color="auto"/>
            </w:tcBorders>
          </w:tcPr>
          <w:p w14:paraId="3649BF75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double" w:sz="4" w:space="0" w:color="auto"/>
            </w:tcBorders>
          </w:tcPr>
          <w:p w14:paraId="4642C006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Степень заполнения цистерны, %</w:t>
            </w:r>
          </w:p>
        </w:tc>
        <w:tc>
          <w:tcPr>
            <w:tcW w:w="793" w:type="dxa"/>
            <w:tcBorders>
              <w:top w:val="double" w:sz="4" w:space="0" w:color="auto"/>
            </w:tcBorders>
          </w:tcPr>
          <w:p w14:paraId="09CD7BD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2B1418BB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D0597E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765" w:type="dxa"/>
            <w:tcBorders>
              <w:top w:val="double" w:sz="4" w:space="0" w:color="auto"/>
            </w:tcBorders>
          </w:tcPr>
          <w:p w14:paraId="1AA2185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  <w:tc>
          <w:tcPr>
            <w:tcW w:w="1645" w:type="dxa"/>
            <w:tcBorders>
              <w:top w:val="double" w:sz="4" w:space="0" w:color="auto"/>
            </w:tcBorders>
          </w:tcPr>
          <w:p w14:paraId="578CB91D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95</w:t>
            </w:r>
          </w:p>
        </w:tc>
      </w:tr>
      <w:tr w:rsidR="000D2E5D" w:rsidRPr="00442F79" w14:paraId="0E1BEEEC" w14:textId="77777777" w:rsidTr="0010596E">
        <w:tc>
          <w:tcPr>
            <w:tcW w:w="567" w:type="dxa"/>
          </w:tcPr>
          <w:p w14:paraId="2AF79016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65F651F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Молярная масса АХОВ, кг/кМоль</w:t>
            </w:r>
          </w:p>
        </w:tc>
        <w:tc>
          <w:tcPr>
            <w:tcW w:w="793" w:type="dxa"/>
          </w:tcPr>
          <w:p w14:paraId="44B73AE4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70.91</w:t>
            </w:r>
          </w:p>
        </w:tc>
        <w:tc>
          <w:tcPr>
            <w:tcW w:w="766" w:type="dxa"/>
          </w:tcPr>
          <w:p w14:paraId="445B1492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70.91</w:t>
            </w:r>
          </w:p>
        </w:tc>
        <w:tc>
          <w:tcPr>
            <w:tcW w:w="851" w:type="dxa"/>
          </w:tcPr>
          <w:p w14:paraId="7530F369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70.91</w:t>
            </w:r>
          </w:p>
        </w:tc>
        <w:tc>
          <w:tcPr>
            <w:tcW w:w="765" w:type="dxa"/>
          </w:tcPr>
          <w:p w14:paraId="71F70332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17.03</w:t>
            </w:r>
          </w:p>
        </w:tc>
        <w:tc>
          <w:tcPr>
            <w:tcW w:w="1645" w:type="dxa"/>
          </w:tcPr>
          <w:p w14:paraId="2C427F57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0D2E5D" w:rsidRPr="00442F79" w14:paraId="203D41EB" w14:textId="77777777" w:rsidTr="0010596E">
        <w:tc>
          <w:tcPr>
            <w:tcW w:w="567" w:type="dxa"/>
          </w:tcPr>
          <w:p w14:paraId="60A97DB1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6147E4B6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Плотность АХОВ (паров), кг/м</w:t>
            </w:r>
            <w:r w:rsidRPr="009903F8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793" w:type="dxa"/>
          </w:tcPr>
          <w:p w14:paraId="1E1E0C29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6" w:type="dxa"/>
          </w:tcPr>
          <w:p w14:paraId="01C545E8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851" w:type="dxa"/>
          </w:tcPr>
          <w:p w14:paraId="081793ED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5" w:type="dxa"/>
          </w:tcPr>
          <w:p w14:paraId="0B9298E2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1645" w:type="dxa"/>
          </w:tcPr>
          <w:p w14:paraId="11FFDFE6" w14:textId="77777777" w:rsidR="000D2E5D" w:rsidRPr="009903F8" w:rsidRDefault="000D2E5D" w:rsidP="000D2E5D">
            <w:pPr>
              <w:pStyle w:val="af3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0.0007</w:t>
            </w:r>
          </w:p>
        </w:tc>
      </w:tr>
      <w:tr w:rsidR="000D2E5D" w:rsidRPr="00442F79" w14:paraId="6A1E73DF" w14:textId="77777777" w:rsidTr="0010596E">
        <w:tc>
          <w:tcPr>
            <w:tcW w:w="567" w:type="dxa"/>
          </w:tcPr>
          <w:p w14:paraId="69168C44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210FF9E0" w14:textId="77777777" w:rsidR="000D2E5D" w:rsidRPr="009903F8" w:rsidRDefault="000D2E5D" w:rsidP="000D2E5D">
            <w:pPr>
              <w:pStyle w:val="a8"/>
              <w:widowControl w:val="0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Пороговая токсод</w:t>
            </w:r>
            <w:r w:rsidRPr="009903F8">
              <w:rPr>
                <w:snapToGrid w:val="0"/>
                <w:sz w:val="20"/>
              </w:rPr>
              <w:t>о</w:t>
            </w:r>
            <w:r w:rsidRPr="009903F8">
              <w:rPr>
                <w:snapToGrid w:val="0"/>
                <w:sz w:val="20"/>
              </w:rPr>
              <w:t>за, мг*мин</w:t>
            </w:r>
          </w:p>
        </w:tc>
        <w:tc>
          <w:tcPr>
            <w:tcW w:w="793" w:type="dxa"/>
          </w:tcPr>
          <w:p w14:paraId="7CF1D2CC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766" w:type="dxa"/>
          </w:tcPr>
          <w:p w14:paraId="6430E6CD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851" w:type="dxa"/>
          </w:tcPr>
          <w:p w14:paraId="431328B4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765" w:type="dxa"/>
          </w:tcPr>
          <w:p w14:paraId="510D6040" w14:textId="77777777" w:rsidR="000D2E5D" w:rsidRPr="009903F8" w:rsidRDefault="000D2E5D" w:rsidP="000D2E5D">
            <w:pPr>
              <w:pStyle w:val="a8"/>
              <w:widowControl w:val="0"/>
              <w:jc w:val="center"/>
              <w:rPr>
                <w:snapToGrid w:val="0"/>
                <w:sz w:val="20"/>
              </w:rPr>
            </w:pPr>
            <w:r w:rsidRPr="009903F8">
              <w:rPr>
                <w:snapToGrid w:val="0"/>
                <w:sz w:val="20"/>
              </w:rPr>
              <w:t>0.6</w:t>
            </w:r>
          </w:p>
        </w:tc>
        <w:tc>
          <w:tcPr>
            <w:tcW w:w="1645" w:type="dxa"/>
          </w:tcPr>
          <w:p w14:paraId="09324F72" w14:textId="77777777" w:rsidR="000D2E5D" w:rsidRPr="009903F8" w:rsidRDefault="000D2E5D" w:rsidP="000D2E5D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9903F8">
              <w:rPr>
                <w:rFonts w:ascii="Times New Roman" w:hAnsi="Times New Roman"/>
                <w:snapToGrid w:val="0"/>
                <w:sz w:val="20"/>
              </w:rPr>
              <w:t>15</w:t>
            </w:r>
          </w:p>
        </w:tc>
      </w:tr>
      <w:tr w:rsidR="000D2E5D" w:rsidRPr="00442F79" w14:paraId="69CFD9D0" w14:textId="77777777" w:rsidTr="0010596E">
        <w:tc>
          <w:tcPr>
            <w:tcW w:w="567" w:type="dxa"/>
          </w:tcPr>
          <w:p w14:paraId="2D501957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4E8E496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о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ся) при аварии вещества, т</w:t>
            </w:r>
          </w:p>
        </w:tc>
        <w:tc>
          <w:tcPr>
            <w:tcW w:w="793" w:type="dxa"/>
          </w:tcPr>
          <w:p w14:paraId="2596415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0,05</w:t>
            </w:r>
          </w:p>
        </w:tc>
        <w:tc>
          <w:tcPr>
            <w:tcW w:w="766" w:type="dxa"/>
          </w:tcPr>
          <w:p w14:paraId="10562B6F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0,95</w:t>
            </w:r>
          </w:p>
        </w:tc>
        <w:tc>
          <w:tcPr>
            <w:tcW w:w="851" w:type="dxa"/>
          </w:tcPr>
          <w:p w14:paraId="54CCFFF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67,87</w:t>
            </w:r>
          </w:p>
        </w:tc>
        <w:tc>
          <w:tcPr>
            <w:tcW w:w="765" w:type="dxa"/>
          </w:tcPr>
          <w:p w14:paraId="57847AE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5,18</w:t>
            </w:r>
          </w:p>
        </w:tc>
        <w:tc>
          <w:tcPr>
            <w:tcW w:w="1645" w:type="dxa"/>
          </w:tcPr>
          <w:p w14:paraId="106ABC8B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34,94</w:t>
            </w:r>
          </w:p>
        </w:tc>
      </w:tr>
      <w:tr w:rsidR="000D2E5D" w:rsidRPr="00442F79" w14:paraId="0346B2C7" w14:textId="77777777" w:rsidTr="0010596E">
        <w:tc>
          <w:tcPr>
            <w:tcW w:w="567" w:type="dxa"/>
          </w:tcPr>
          <w:p w14:paraId="65E3FF0A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6BC13D9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б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лаку, т</w:t>
            </w:r>
          </w:p>
        </w:tc>
        <w:tc>
          <w:tcPr>
            <w:tcW w:w="793" w:type="dxa"/>
          </w:tcPr>
          <w:p w14:paraId="2852574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</w:t>
            </w:r>
          </w:p>
        </w:tc>
        <w:tc>
          <w:tcPr>
            <w:tcW w:w="766" w:type="dxa"/>
          </w:tcPr>
          <w:p w14:paraId="79EB2AE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0,171</w:t>
            </w:r>
          </w:p>
        </w:tc>
        <w:tc>
          <w:tcPr>
            <w:tcW w:w="851" w:type="dxa"/>
          </w:tcPr>
          <w:p w14:paraId="4DDA30F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12,22</w:t>
            </w:r>
          </w:p>
        </w:tc>
        <w:tc>
          <w:tcPr>
            <w:tcW w:w="765" w:type="dxa"/>
          </w:tcPr>
          <w:p w14:paraId="46956B8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0,002</w:t>
            </w:r>
          </w:p>
        </w:tc>
        <w:tc>
          <w:tcPr>
            <w:tcW w:w="1645" w:type="dxa"/>
          </w:tcPr>
          <w:p w14:paraId="6D4B77F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0,014</w:t>
            </w:r>
          </w:p>
        </w:tc>
      </w:tr>
      <w:tr w:rsidR="000D2E5D" w:rsidRPr="00442F79" w14:paraId="53218D3F" w14:textId="77777777" w:rsidTr="0010596E">
        <w:tc>
          <w:tcPr>
            <w:tcW w:w="567" w:type="dxa"/>
          </w:tcPr>
          <w:p w14:paraId="4A4520A2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5901C45D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б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лаку, т</w:t>
            </w:r>
          </w:p>
        </w:tc>
        <w:tc>
          <w:tcPr>
            <w:tcW w:w="793" w:type="dxa"/>
          </w:tcPr>
          <w:p w14:paraId="33D708A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0,027</w:t>
            </w:r>
          </w:p>
        </w:tc>
        <w:tc>
          <w:tcPr>
            <w:tcW w:w="766" w:type="dxa"/>
          </w:tcPr>
          <w:p w14:paraId="5B7341C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0,522</w:t>
            </w:r>
          </w:p>
        </w:tc>
        <w:tc>
          <w:tcPr>
            <w:tcW w:w="851" w:type="dxa"/>
          </w:tcPr>
          <w:p w14:paraId="6FAF9D6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37,27</w:t>
            </w:r>
          </w:p>
        </w:tc>
        <w:tc>
          <w:tcPr>
            <w:tcW w:w="765" w:type="dxa"/>
          </w:tcPr>
          <w:p w14:paraId="3F373D8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0,150</w:t>
            </w:r>
          </w:p>
        </w:tc>
        <w:tc>
          <w:tcPr>
            <w:tcW w:w="1645" w:type="dxa"/>
          </w:tcPr>
          <w:p w14:paraId="454069A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1,016</w:t>
            </w:r>
          </w:p>
        </w:tc>
      </w:tr>
      <w:tr w:rsidR="000D2E5D" w:rsidRPr="00442F79" w14:paraId="4E175899" w14:textId="77777777" w:rsidTr="0010596E">
        <w:tc>
          <w:tcPr>
            <w:tcW w:w="567" w:type="dxa"/>
          </w:tcPr>
          <w:p w14:paraId="49348D77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0023F76F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Время испарения АХОВ с площади разл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и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ва, ч : мин</w:t>
            </w:r>
          </w:p>
        </w:tc>
        <w:tc>
          <w:tcPr>
            <w:tcW w:w="793" w:type="dxa"/>
          </w:tcPr>
          <w:p w14:paraId="7ED811B2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766" w:type="dxa"/>
          </w:tcPr>
          <w:p w14:paraId="422BD89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851" w:type="dxa"/>
          </w:tcPr>
          <w:p w14:paraId="27211BE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1:29</w:t>
            </w:r>
          </w:p>
        </w:tc>
        <w:tc>
          <w:tcPr>
            <w:tcW w:w="765" w:type="dxa"/>
          </w:tcPr>
          <w:p w14:paraId="3C386135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  <w:tc>
          <w:tcPr>
            <w:tcW w:w="1645" w:type="dxa"/>
          </w:tcPr>
          <w:p w14:paraId="59F6047F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1:21</w:t>
            </w:r>
          </w:p>
        </w:tc>
      </w:tr>
      <w:tr w:rsidR="000D2E5D" w:rsidRPr="00442F79" w14:paraId="408108F2" w14:textId="77777777" w:rsidTr="0010596E">
        <w:tc>
          <w:tcPr>
            <w:tcW w:w="567" w:type="dxa"/>
            <w:vMerge w:val="restart"/>
          </w:tcPr>
          <w:p w14:paraId="70AEC4F7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BC71A55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Глубина зоны зар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жения, км.</w:t>
            </w:r>
          </w:p>
        </w:tc>
        <w:tc>
          <w:tcPr>
            <w:tcW w:w="793" w:type="dxa"/>
          </w:tcPr>
          <w:p w14:paraId="204A3095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14:paraId="593687C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042B0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14:paraId="66F43CF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</w:tcPr>
          <w:p w14:paraId="42D3556D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</w:tr>
      <w:tr w:rsidR="000D2E5D" w:rsidRPr="00442F79" w14:paraId="2B072749" w14:textId="77777777" w:rsidTr="0010596E">
        <w:tc>
          <w:tcPr>
            <w:tcW w:w="567" w:type="dxa"/>
            <w:vMerge/>
          </w:tcPr>
          <w:p w14:paraId="3140F74B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245BC7BF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Первичным обл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ком</w:t>
            </w:r>
          </w:p>
        </w:tc>
        <w:tc>
          <w:tcPr>
            <w:tcW w:w="793" w:type="dxa"/>
          </w:tcPr>
          <w:p w14:paraId="700AB982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0,34</w:t>
            </w:r>
          </w:p>
        </w:tc>
        <w:tc>
          <w:tcPr>
            <w:tcW w:w="766" w:type="dxa"/>
          </w:tcPr>
          <w:p w14:paraId="667BA93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1,58</w:t>
            </w:r>
          </w:p>
        </w:tc>
        <w:tc>
          <w:tcPr>
            <w:tcW w:w="851" w:type="dxa"/>
          </w:tcPr>
          <w:p w14:paraId="31184A2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21,5</w:t>
            </w:r>
          </w:p>
        </w:tc>
        <w:tc>
          <w:tcPr>
            <w:tcW w:w="765" w:type="dxa"/>
          </w:tcPr>
          <w:p w14:paraId="0BE0739D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0,079</w:t>
            </w:r>
          </w:p>
        </w:tc>
        <w:tc>
          <w:tcPr>
            <w:tcW w:w="1645" w:type="dxa"/>
          </w:tcPr>
          <w:p w14:paraId="3CBFF42D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0,43</w:t>
            </w:r>
          </w:p>
        </w:tc>
      </w:tr>
      <w:tr w:rsidR="000D2E5D" w:rsidRPr="00442F79" w14:paraId="47D1AD04" w14:textId="77777777" w:rsidTr="0010596E">
        <w:tc>
          <w:tcPr>
            <w:tcW w:w="567" w:type="dxa"/>
            <w:vMerge/>
          </w:tcPr>
          <w:p w14:paraId="4C7AD331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1F04D712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Вторичным обл</w:t>
            </w:r>
            <w:r w:rsidRPr="009903F8">
              <w:rPr>
                <w:snapToGrid w:val="0"/>
                <w:sz w:val="20"/>
                <w:szCs w:val="20"/>
              </w:rPr>
              <w:t>а</w:t>
            </w:r>
            <w:r w:rsidRPr="009903F8">
              <w:rPr>
                <w:snapToGrid w:val="0"/>
                <w:sz w:val="20"/>
                <w:szCs w:val="20"/>
              </w:rPr>
              <w:t>ком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17BB7FF8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0,58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F2909F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6F028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43,4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1C17DD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1,49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70577CD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4,8</w:t>
            </w:r>
          </w:p>
        </w:tc>
      </w:tr>
      <w:tr w:rsidR="000D2E5D" w:rsidRPr="00442F79" w14:paraId="2AA180E0" w14:textId="77777777" w:rsidTr="0010596E">
        <w:trPr>
          <w:trHeight w:val="239"/>
        </w:trPr>
        <w:tc>
          <w:tcPr>
            <w:tcW w:w="567" w:type="dxa"/>
            <w:vMerge/>
          </w:tcPr>
          <w:p w14:paraId="51E75F79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344689D0" w14:textId="77777777" w:rsidR="000D2E5D" w:rsidRPr="009903F8" w:rsidRDefault="000D2E5D" w:rsidP="000D2E5D">
            <w:pPr>
              <w:ind w:firstLine="318"/>
              <w:rPr>
                <w:sz w:val="20"/>
                <w:szCs w:val="20"/>
              </w:rPr>
            </w:pPr>
            <w:r w:rsidRPr="009903F8">
              <w:rPr>
                <w:snapToGrid w:val="0"/>
                <w:sz w:val="20"/>
                <w:szCs w:val="20"/>
              </w:rPr>
              <w:t>По</w:t>
            </w:r>
            <w:r w:rsidRPr="009903F8">
              <w:rPr>
                <w:snapToGrid w:val="0"/>
                <w:sz w:val="20"/>
                <w:szCs w:val="20"/>
              </w:rPr>
              <w:t>л</w:t>
            </w:r>
            <w:r w:rsidRPr="009903F8">
              <w:rPr>
                <w:snapToGrid w:val="0"/>
                <w:sz w:val="20"/>
                <w:szCs w:val="20"/>
              </w:rPr>
              <w:t>ная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1121B6C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56D84F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93236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54,1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8C1927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51D931D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5,0</w:t>
            </w:r>
          </w:p>
        </w:tc>
      </w:tr>
      <w:tr w:rsidR="000D2E5D" w:rsidRPr="00442F79" w14:paraId="6ACBB1E8" w14:textId="77777777" w:rsidTr="0010596E">
        <w:tc>
          <w:tcPr>
            <w:tcW w:w="567" w:type="dxa"/>
          </w:tcPr>
          <w:p w14:paraId="10D9D3D7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FA09701" w14:textId="77777777" w:rsidR="000D2E5D" w:rsidRPr="009903F8" w:rsidRDefault="000D2E5D" w:rsidP="000D2E5D">
            <w:pPr>
              <w:ind w:right="-108"/>
              <w:rPr>
                <w:sz w:val="20"/>
                <w:szCs w:val="20"/>
                <w:lang w:val="ru-RU"/>
              </w:rPr>
            </w:pPr>
            <w:r w:rsidRPr="009903F8">
              <w:rPr>
                <w:snapToGrid w:val="0"/>
                <w:sz w:val="20"/>
                <w:szCs w:val="20"/>
                <w:lang w:val="ru-RU"/>
              </w:rPr>
              <w:t>Глубина зоны зар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>а</w:t>
            </w:r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жения АХОВ за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9903F8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9903F8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1ECDC82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14:paraId="57850C6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39FC7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1997901E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1,53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14:paraId="6680806D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5,0</w:t>
            </w:r>
          </w:p>
        </w:tc>
      </w:tr>
      <w:tr w:rsidR="000D2E5D" w:rsidRPr="00442F79" w14:paraId="2128F959" w14:textId="77777777" w:rsidTr="0010596E">
        <w:tc>
          <w:tcPr>
            <w:tcW w:w="567" w:type="dxa"/>
          </w:tcPr>
          <w:p w14:paraId="23750918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5BEAA247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Предельно возможная глубина зоны зар</w:t>
            </w:r>
            <w:r w:rsidRPr="009903F8">
              <w:rPr>
                <w:sz w:val="20"/>
                <w:szCs w:val="20"/>
                <w:lang w:val="ru-RU"/>
              </w:rPr>
              <w:t>а</w:t>
            </w:r>
            <w:r w:rsidRPr="009903F8">
              <w:rPr>
                <w:sz w:val="20"/>
                <w:szCs w:val="20"/>
                <w:lang w:val="ru-RU"/>
              </w:rPr>
              <w:t>жения АХОВ, км</w:t>
            </w: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53605F5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0,87</w:t>
            </w: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3336C63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4,65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75E8FCE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64,27</w:t>
            </w: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61BFC6A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1,732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534AEF7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5,629</w:t>
            </w:r>
          </w:p>
        </w:tc>
      </w:tr>
      <w:tr w:rsidR="000D2E5D" w:rsidRPr="00442F79" w14:paraId="1E231602" w14:textId="77777777" w:rsidTr="0010596E">
        <w:tc>
          <w:tcPr>
            <w:tcW w:w="567" w:type="dxa"/>
            <w:vMerge w:val="restart"/>
          </w:tcPr>
          <w:p w14:paraId="3BF286FA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6230EEC6" w14:textId="77777777" w:rsidR="000D2E5D" w:rsidRPr="009903F8" w:rsidRDefault="000D2E5D" w:rsidP="000D2E5D">
            <w:pPr>
              <w:rPr>
                <w:sz w:val="20"/>
                <w:szCs w:val="20"/>
                <w:lang w:val="ru-RU"/>
              </w:rPr>
            </w:pPr>
            <w:r w:rsidRPr="009903F8">
              <w:rPr>
                <w:sz w:val="20"/>
                <w:szCs w:val="20"/>
                <w:lang w:val="ru-RU"/>
              </w:rPr>
              <w:t>Площадь зоны заражения о</w:t>
            </w:r>
            <w:r w:rsidRPr="009903F8">
              <w:rPr>
                <w:sz w:val="20"/>
                <w:szCs w:val="20"/>
                <w:lang w:val="ru-RU"/>
              </w:rPr>
              <w:t>б</w:t>
            </w:r>
            <w:r w:rsidRPr="009903F8">
              <w:rPr>
                <w:sz w:val="20"/>
                <w:szCs w:val="20"/>
                <w:lang w:val="ru-RU"/>
              </w:rPr>
              <w:t>лаком АХОВ, км</w:t>
            </w:r>
            <w:r w:rsidRPr="009903F8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793" w:type="dxa"/>
          </w:tcPr>
          <w:p w14:paraId="0A45067D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6" w:type="dxa"/>
          </w:tcPr>
          <w:p w14:paraId="151693BF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14:paraId="1E2ED1EB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5" w:type="dxa"/>
          </w:tcPr>
          <w:p w14:paraId="0537DB73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645" w:type="dxa"/>
          </w:tcPr>
          <w:p w14:paraId="4AEA6B4C" w14:textId="77777777" w:rsidR="000D2E5D" w:rsidRPr="009903F8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D2E5D" w:rsidRPr="00442F79" w14:paraId="23E67E23" w14:textId="77777777" w:rsidTr="0010596E">
        <w:tc>
          <w:tcPr>
            <w:tcW w:w="567" w:type="dxa"/>
            <w:vMerge/>
          </w:tcPr>
          <w:p w14:paraId="43100492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14:paraId="588C3792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Возмо</w:t>
            </w:r>
            <w:r w:rsidRPr="009903F8">
              <w:rPr>
                <w:sz w:val="20"/>
                <w:szCs w:val="20"/>
              </w:rPr>
              <w:t>ж</w:t>
            </w:r>
            <w:r w:rsidRPr="009903F8">
              <w:rPr>
                <w:sz w:val="20"/>
                <w:szCs w:val="20"/>
              </w:rPr>
              <w:t>ная</w:t>
            </w:r>
          </w:p>
        </w:tc>
        <w:tc>
          <w:tcPr>
            <w:tcW w:w="793" w:type="dxa"/>
          </w:tcPr>
          <w:p w14:paraId="163CB069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0,89</w:t>
            </w:r>
          </w:p>
        </w:tc>
        <w:tc>
          <w:tcPr>
            <w:tcW w:w="766" w:type="dxa"/>
          </w:tcPr>
          <w:p w14:paraId="314873D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25,41</w:t>
            </w:r>
          </w:p>
        </w:tc>
        <w:tc>
          <w:tcPr>
            <w:tcW w:w="851" w:type="dxa"/>
          </w:tcPr>
          <w:p w14:paraId="43914584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39,24</w:t>
            </w:r>
          </w:p>
        </w:tc>
        <w:tc>
          <w:tcPr>
            <w:tcW w:w="765" w:type="dxa"/>
          </w:tcPr>
          <w:p w14:paraId="3724B232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3,66</w:t>
            </w:r>
          </w:p>
        </w:tc>
        <w:tc>
          <w:tcPr>
            <w:tcW w:w="1645" w:type="dxa"/>
          </w:tcPr>
          <w:p w14:paraId="15D4E875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39,21</w:t>
            </w:r>
          </w:p>
        </w:tc>
      </w:tr>
      <w:tr w:rsidR="000D2E5D" w:rsidRPr="00442F79" w14:paraId="699637C9" w14:textId="77777777" w:rsidTr="0010596E">
        <w:tc>
          <w:tcPr>
            <w:tcW w:w="567" w:type="dxa"/>
            <w:vMerge/>
          </w:tcPr>
          <w:p w14:paraId="5C81CFF1" w14:textId="77777777" w:rsidR="000D2E5D" w:rsidRPr="009903F8" w:rsidRDefault="000D2E5D" w:rsidP="000D2E5D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B133879" w14:textId="77777777" w:rsidR="000D2E5D" w:rsidRPr="009903F8" w:rsidRDefault="000D2E5D" w:rsidP="000D2E5D">
            <w:pPr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Фактич</w:t>
            </w:r>
            <w:r w:rsidRPr="009903F8">
              <w:rPr>
                <w:sz w:val="20"/>
                <w:szCs w:val="20"/>
              </w:rPr>
              <w:t>е</w:t>
            </w:r>
            <w:r w:rsidRPr="009903F8">
              <w:rPr>
                <w:sz w:val="20"/>
                <w:szCs w:val="20"/>
              </w:rPr>
              <w:t>ская</w:t>
            </w:r>
          </w:p>
        </w:tc>
        <w:tc>
          <w:tcPr>
            <w:tcW w:w="793" w:type="dxa"/>
          </w:tcPr>
          <w:p w14:paraId="2B6A77B0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0,046</w:t>
            </w:r>
          </w:p>
        </w:tc>
        <w:tc>
          <w:tcPr>
            <w:tcW w:w="766" w:type="dxa"/>
          </w:tcPr>
          <w:p w14:paraId="2E7E6CFC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1,34</w:t>
            </w:r>
          </w:p>
        </w:tc>
        <w:tc>
          <w:tcPr>
            <w:tcW w:w="851" w:type="dxa"/>
          </w:tcPr>
          <w:p w14:paraId="4327D56A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2,025</w:t>
            </w:r>
          </w:p>
        </w:tc>
        <w:tc>
          <w:tcPr>
            <w:tcW w:w="765" w:type="dxa"/>
          </w:tcPr>
          <w:p w14:paraId="6A33237D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0,19</w:t>
            </w:r>
          </w:p>
        </w:tc>
        <w:tc>
          <w:tcPr>
            <w:tcW w:w="1645" w:type="dxa"/>
          </w:tcPr>
          <w:p w14:paraId="46E56666" w14:textId="77777777" w:rsidR="000D2E5D" w:rsidRPr="009903F8" w:rsidRDefault="000D2E5D" w:rsidP="000D2E5D">
            <w:pPr>
              <w:jc w:val="center"/>
              <w:rPr>
                <w:sz w:val="20"/>
                <w:szCs w:val="20"/>
              </w:rPr>
            </w:pPr>
            <w:r w:rsidRPr="009903F8">
              <w:rPr>
                <w:sz w:val="20"/>
                <w:szCs w:val="20"/>
              </w:rPr>
              <w:t>2,024</w:t>
            </w:r>
          </w:p>
        </w:tc>
      </w:tr>
    </w:tbl>
    <w:p w14:paraId="42E706F7" w14:textId="77777777" w:rsidR="000D2E5D" w:rsidRDefault="000D2E5D" w:rsidP="000D2E5D">
      <w:pPr>
        <w:pStyle w:val="af3"/>
        <w:widowControl w:val="0"/>
        <w:spacing w:after="0"/>
        <w:rPr>
          <w:rFonts w:ascii="Times New Roman" w:hAnsi="Times New Roman"/>
          <w:b/>
          <w:snapToGrid w:val="0"/>
          <w:sz w:val="16"/>
          <w:szCs w:val="16"/>
          <w:highlight w:val="yellow"/>
        </w:rPr>
      </w:pPr>
    </w:p>
    <w:p w14:paraId="34030F9E" w14:textId="77777777" w:rsidR="0027532F" w:rsidRPr="00442F79" w:rsidRDefault="0027532F" w:rsidP="000D2E5D">
      <w:pPr>
        <w:pStyle w:val="af3"/>
        <w:widowControl w:val="0"/>
        <w:spacing w:after="0"/>
        <w:rPr>
          <w:rFonts w:ascii="Times New Roman" w:hAnsi="Times New Roman"/>
          <w:b/>
          <w:snapToGrid w:val="0"/>
          <w:sz w:val="16"/>
          <w:szCs w:val="16"/>
          <w:highlight w:val="yellow"/>
        </w:rPr>
      </w:pPr>
    </w:p>
    <w:p w14:paraId="747AEAB9" w14:textId="77777777" w:rsidR="000D2E5D" w:rsidRPr="009903F8" w:rsidRDefault="000D2E5D" w:rsidP="000D2E5D">
      <w:pPr>
        <w:pStyle w:val="af3"/>
        <w:widowControl w:val="0"/>
        <w:spacing w:after="0"/>
        <w:rPr>
          <w:rFonts w:ascii="Times New Roman" w:hAnsi="Times New Roman"/>
          <w:b/>
          <w:snapToGrid w:val="0"/>
          <w:sz w:val="24"/>
          <w:szCs w:val="24"/>
        </w:rPr>
      </w:pPr>
      <w:r w:rsidRPr="009903F8">
        <w:rPr>
          <w:rFonts w:ascii="Times New Roman" w:hAnsi="Times New Roman"/>
          <w:b/>
          <w:snapToGrid w:val="0"/>
          <w:sz w:val="24"/>
          <w:szCs w:val="24"/>
        </w:rPr>
        <w:t>Выводы:</w:t>
      </w:r>
    </w:p>
    <w:p w14:paraId="2A8BC29B" w14:textId="77777777" w:rsidR="000D2E5D" w:rsidRPr="00442F79" w:rsidRDefault="009903F8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1. </w:t>
      </w:r>
      <w:r w:rsidR="000D2E5D" w:rsidRPr="00442F79">
        <w:rPr>
          <w:sz w:val="24"/>
          <w:szCs w:val="24"/>
          <w:lang w:val="ru-RU"/>
        </w:rPr>
        <w:t>При авариях в рассмотренных вариантах в течение расчетного часа поражающие факт</w:t>
      </w:r>
      <w:r w:rsidR="000D2E5D" w:rsidRPr="00442F79">
        <w:rPr>
          <w:sz w:val="24"/>
          <w:szCs w:val="24"/>
          <w:lang w:val="ru-RU"/>
        </w:rPr>
        <w:t>о</w:t>
      </w:r>
      <w:r w:rsidR="000D2E5D" w:rsidRPr="00442F79">
        <w:rPr>
          <w:sz w:val="24"/>
          <w:szCs w:val="24"/>
          <w:lang w:val="ru-RU"/>
        </w:rPr>
        <w:t>ры АХОВ могут оказать свое влияние на следующие территории:</w:t>
      </w:r>
    </w:p>
    <w:p w14:paraId="4EB5707A" w14:textId="77777777" w:rsidR="000D2E5D" w:rsidRPr="00442F79" w:rsidRDefault="000D2E5D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5 км"/>
        </w:smartTagPr>
        <w:r w:rsidRPr="00442F79">
          <w:rPr>
            <w:sz w:val="24"/>
            <w:szCs w:val="24"/>
            <w:lang w:val="ru-RU"/>
          </w:rPr>
          <w:t>5 км</w:t>
        </w:r>
      </w:smartTag>
      <w:r w:rsidRPr="00442F79">
        <w:rPr>
          <w:sz w:val="24"/>
          <w:szCs w:val="24"/>
          <w:lang w:val="ru-RU"/>
        </w:rPr>
        <w:t xml:space="preserve"> при аварии на железной дороге, пары хлора;</w:t>
      </w:r>
    </w:p>
    <w:p w14:paraId="21A8CCB1" w14:textId="77777777" w:rsidR="000D2E5D" w:rsidRPr="00442F79" w:rsidRDefault="000D2E5D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4 км"/>
        </w:smartTagPr>
        <w:r w:rsidRPr="00442F79">
          <w:rPr>
            <w:sz w:val="24"/>
            <w:szCs w:val="24"/>
            <w:lang w:val="ru-RU"/>
          </w:rPr>
          <w:t>4 км</w:t>
        </w:r>
      </w:smartTag>
      <w:r w:rsidRPr="00442F79">
        <w:rPr>
          <w:sz w:val="24"/>
          <w:szCs w:val="24"/>
          <w:lang w:val="ru-RU"/>
        </w:rPr>
        <w:t xml:space="preserve"> при аварии на железной дороге, пары аммиака;</w:t>
      </w:r>
    </w:p>
    <w:p w14:paraId="63C16A01" w14:textId="77777777" w:rsidR="000D2E5D" w:rsidRPr="00442F79" w:rsidRDefault="000D2E5D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4 км"/>
        </w:smartTagPr>
        <w:r w:rsidRPr="00442F79">
          <w:rPr>
            <w:sz w:val="24"/>
            <w:szCs w:val="24"/>
            <w:lang w:val="ru-RU"/>
          </w:rPr>
          <w:t>4 км</w:t>
        </w:r>
      </w:smartTag>
      <w:r w:rsidRPr="00442F79">
        <w:rPr>
          <w:sz w:val="24"/>
          <w:szCs w:val="24"/>
          <w:lang w:val="ru-RU"/>
        </w:rPr>
        <w:t xml:space="preserve"> при аварии на автомобильной дороге, пары хлора;</w:t>
      </w:r>
    </w:p>
    <w:p w14:paraId="0E0CA20D" w14:textId="77777777" w:rsidR="000D2E5D" w:rsidRPr="00442F79" w:rsidRDefault="000D2E5D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1,5 км"/>
        </w:smartTagPr>
        <w:r w:rsidRPr="00442F79">
          <w:rPr>
            <w:sz w:val="24"/>
            <w:szCs w:val="24"/>
            <w:lang w:val="ru-RU"/>
          </w:rPr>
          <w:t>1,5 км</w:t>
        </w:r>
      </w:smartTag>
      <w:r w:rsidRPr="00442F79">
        <w:rPr>
          <w:sz w:val="24"/>
          <w:szCs w:val="24"/>
          <w:lang w:val="ru-RU"/>
        </w:rPr>
        <w:t xml:space="preserve"> при аварии на автомобильной дороге, пары аммиака;</w:t>
      </w:r>
    </w:p>
    <w:p w14:paraId="15B17F9A" w14:textId="77777777" w:rsidR="000D2E5D" w:rsidRPr="00442F79" w:rsidRDefault="00340CB8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2. </w:t>
      </w:r>
      <w:r w:rsidR="000D2E5D" w:rsidRPr="00442F79">
        <w:rPr>
          <w:sz w:val="24"/>
          <w:szCs w:val="24"/>
          <w:lang w:val="ru-RU"/>
        </w:rPr>
        <w:t>При разливе (выбросе) опасных веществ в результате аварии транспортного средс</w:t>
      </w:r>
      <w:r w:rsidR="000D2E5D" w:rsidRPr="00442F79">
        <w:rPr>
          <w:sz w:val="24"/>
          <w:szCs w:val="24"/>
          <w:lang w:val="ru-RU"/>
        </w:rPr>
        <w:t>т</w:t>
      </w:r>
      <w:r w:rsidR="000D2E5D" w:rsidRPr="00442F79">
        <w:rPr>
          <w:sz w:val="24"/>
          <w:szCs w:val="24"/>
          <w:lang w:val="ru-RU"/>
        </w:rPr>
        <w:t>ва возможно образование зон химического заражения (площадь зоны возможн</w:t>
      </w:r>
      <w:r w:rsidR="000D2E5D" w:rsidRPr="00442F79">
        <w:rPr>
          <w:sz w:val="24"/>
          <w:szCs w:val="24"/>
          <w:lang w:val="ru-RU"/>
        </w:rPr>
        <w:t>о</w:t>
      </w:r>
      <w:r w:rsidR="000D2E5D" w:rsidRPr="00442F79">
        <w:rPr>
          <w:sz w:val="24"/>
          <w:szCs w:val="24"/>
          <w:lang w:val="ru-RU"/>
        </w:rPr>
        <w:t xml:space="preserve">го заражения может составить от </w:t>
      </w:r>
      <w:smartTag w:uri="urn:schemas-microsoft-com:office:smarttags" w:element="time">
        <w:smartTagPr>
          <w:attr w:name="Minute" w:val="47"/>
          <w:attr w:name="Hour" w:val="0"/>
        </w:smartTagPr>
        <w:r w:rsidR="000D2E5D" w:rsidRPr="00442F79">
          <w:rPr>
            <w:sz w:val="24"/>
            <w:szCs w:val="24"/>
            <w:lang w:val="ru-RU"/>
          </w:rPr>
          <w:t>0.47</w:t>
        </w:r>
      </w:smartTag>
      <w:r w:rsidR="000D2E5D" w:rsidRPr="00442F79">
        <w:rPr>
          <w:sz w:val="24"/>
          <w:szCs w:val="24"/>
          <w:lang w:val="ru-RU"/>
        </w:rPr>
        <w:t xml:space="preserve"> до 1.09 км</w:t>
      </w:r>
      <w:r w:rsidR="000D2E5D" w:rsidRPr="00442F79">
        <w:rPr>
          <w:sz w:val="24"/>
          <w:szCs w:val="24"/>
          <w:vertAlign w:val="superscript"/>
          <w:lang w:val="ru-RU"/>
        </w:rPr>
        <w:t>2</w:t>
      </w:r>
      <w:r w:rsidR="000D2E5D" w:rsidRPr="00442F79">
        <w:rPr>
          <w:sz w:val="24"/>
          <w:szCs w:val="24"/>
          <w:lang w:val="ru-RU"/>
        </w:rPr>
        <w:t xml:space="preserve">. </w:t>
      </w:r>
    </w:p>
    <w:p w14:paraId="5578F73C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3. Ожидаемые потери граждан без средств индивидуальной защиты могут с</w:t>
      </w:r>
      <w:r w:rsidRPr="00442F79">
        <w:rPr>
          <w:rFonts w:ascii="Times New Roman" w:hAnsi="Times New Roman"/>
          <w:snapToGrid w:val="0"/>
          <w:sz w:val="24"/>
        </w:rPr>
        <w:t>о</w:t>
      </w:r>
      <w:r w:rsidRPr="00442F79">
        <w:rPr>
          <w:rFonts w:ascii="Times New Roman" w:hAnsi="Times New Roman"/>
          <w:snapToGrid w:val="0"/>
          <w:sz w:val="24"/>
        </w:rPr>
        <w:t>ставить:</w:t>
      </w:r>
    </w:p>
    <w:p w14:paraId="1CB18CCB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безвозвратные потери - 10%;</w:t>
      </w:r>
    </w:p>
    <w:p w14:paraId="627312F9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14:paraId="73ABC261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санитарные потери легкой формы тяжести - 20%;</w:t>
      </w:r>
    </w:p>
    <w:p w14:paraId="1F4D00F8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- пороговые воздействия - 55%.</w:t>
      </w:r>
    </w:p>
    <w:p w14:paraId="682AFC23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Следует отметить, что оценки зон заражения АХОВ, выполненные по РД 52.04.253-90, следует рассматривать, как завышенные (консервативные) вследствие в</w:t>
      </w:r>
      <w:r w:rsidRPr="00442F79">
        <w:rPr>
          <w:rFonts w:ascii="Times New Roman" w:hAnsi="Times New Roman"/>
          <w:snapToGrid w:val="0"/>
          <w:sz w:val="24"/>
          <w:szCs w:val="24"/>
        </w:rPr>
        <w:t>ы</w:t>
      </w:r>
      <w:r w:rsidRPr="00442F79">
        <w:rPr>
          <w:rFonts w:ascii="Times New Roman" w:hAnsi="Times New Roman"/>
          <w:snapToGrid w:val="0"/>
          <w:sz w:val="24"/>
          <w:szCs w:val="24"/>
        </w:rPr>
        <w:t>бора наиболее неблагоприятных условий развития аварии.</w:t>
      </w:r>
    </w:p>
    <w:p w14:paraId="5417C6F2" w14:textId="77777777" w:rsidR="000D2E5D" w:rsidRPr="00340CB8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340CB8">
        <w:rPr>
          <w:rFonts w:ascii="Times New Roman" w:hAnsi="Times New Roman"/>
          <w:snapToGrid w:val="0"/>
          <w:sz w:val="24"/>
          <w:szCs w:val="24"/>
        </w:rPr>
        <w:t>Решения по предупреждению ЧС в результате аварий с АХОВ включают:</w:t>
      </w:r>
    </w:p>
    <w:p w14:paraId="2F3811E6" w14:textId="77777777" w:rsidR="000D2E5D" w:rsidRPr="00442F79" w:rsidRDefault="00340CB8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 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экстренную эвакуацию в направлении, перпендикулярном направлению ве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т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 xml:space="preserve">ра и указанном в передаваемом сигнале оповещения ГО. </w:t>
      </w:r>
    </w:p>
    <w:p w14:paraId="1513722F" w14:textId="77777777" w:rsidR="000D2E5D" w:rsidRPr="00442F79" w:rsidRDefault="00340CB8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 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сокращение инфильтрации наружного воздуха и уменьшение возможности посту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п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ления ядовитых веществ внутрь помещений путем установки современных конструкций о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с</w:t>
      </w:r>
      <w:r w:rsidR="000D2E5D" w:rsidRPr="00442F79">
        <w:rPr>
          <w:rFonts w:ascii="Times New Roman" w:hAnsi="Times New Roman"/>
          <w:snapToGrid w:val="0"/>
          <w:sz w:val="24"/>
          <w:szCs w:val="24"/>
        </w:rPr>
        <w:t>текления и дверных проемов;</w:t>
      </w:r>
    </w:p>
    <w:p w14:paraId="26102F72" w14:textId="77777777" w:rsidR="000D2E5D" w:rsidRPr="00442F79" w:rsidRDefault="00340CB8" w:rsidP="0010596E">
      <w:pPr>
        <w:pStyle w:val="12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Cs w:val="24"/>
        </w:rPr>
      </w:pPr>
      <w:r>
        <w:rPr>
          <w:rFonts w:ascii="Times New Roman" w:hAnsi="Times New Roman"/>
          <w:snapToGrid w:val="0"/>
          <w:szCs w:val="24"/>
        </w:rPr>
        <w:t>- </w:t>
      </w:r>
      <w:r w:rsidR="000D2E5D" w:rsidRPr="00442F79">
        <w:rPr>
          <w:rFonts w:ascii="Times New Roman" w:hAnsi="Times New Roman"/>
          <w:snapToGrid w:val="0"/>
          <w:szCs w:val="24"/>
        </w:rPr>
        <w:t>хранение в помещениях объекта (больницы, поликлиники, школы) средств индивидуальной защиты (противогазов). Предлагается использовать для защиты орг</w:t>
      </w:r>
      <w:r w:rsidR="000D2E5D" w:rsidRPr="00442F79">
        <w:rPr>
          <w:rFonts w:ascii="Times New Roman" w:hAnsi="Times New Roman"/>
          <w:snapToGrid w:val="0"/>
          <w:szCs w:val="24"/>
        </w:rPr>
        <w:t>а</w:t>
      </w:r>
      <w:r w:rsidR="000D2E5D" w:rsidRPr="00442F79">
        <w:rPr>
          <w:rFonts w:ascii="Times New Roman" w:hAnsi="Times New Roman"/>
          <w:snapToGrid w:val="0"/>
          <w:szCs w:val="24"/>
        </w:rPr>
        <w:t>нов дыхания фильтрующий противогаз ГП-7В с коро</w:t>
      </w:r>
      <w:r w:rsidR="000D2E5D" w:rsidRPr="00442F79">
        <w:rPr>
          <w:rFonts w:ascii="Times New Roman" w:hAnsi="Times New Roman"/>
          <w:snapToGrid w:val="0"/>
          <w:szCs w:val="24"/>
        </w:rPr>
        <w:t>б</w:t>
      </w:r>
      <w:r w:rsidR="000D2E5D" w:rsidRPr="00442F79">
        <w:rPr>
          <w:rFonts w:ascii="Times New Roman" w:hAnsi="Times New Roman"/>
          <w:snapToGrid w:val="0"/>
          <w:szCs w:val="24"/>
        </w:rPr>
        <w:t>ками по виду АХОВ.</w:t>
      </w:r>
    </w:p>
    <w:p w14:paraId="55F8EEFF" w14:textId="77777777" w:rsidR="0051064B" w:rsidRPr="0051064B" w:rsidRDefault="000D2E5D" w:rsidP="0010596E">
      <w:pPr>
        <w:widowControl w:val="0"/>
        <w:spacing w:line="360" w:lineRule="auto"/>
        <w:ind w:firstLine="709"/>
        <w:jc w:val="both"/>
        <w:rPr>
          <w:b/>
          <w:snapToGrid w:val="0"/>
          <w:u w:val="single"/>
          <w:lang w:val="ru-RU"/>
        </w:rPr>
      </w:pPr>
      <w:r w:rsidRPr="00340CB8">
        <w:rPr>
          <w:b/>
          <w:snapToGrid w:val="0"/>
          <w:u w:val="single"/>
        </w:rPr>
        <w:t>III</w:t>
      </w:r>
      <w:r w:rsidRPr="00340CB8">
        <w:rPr>
          <w:b/>
          <w:snapToGrid w:val="0"/>
          <w:u w:val="single"/>
          <w:lang w:val="ru-RU"/>
        </w:rPr>
        <w:t>. Аварии с ГСМ и СУГ на ближайших транспортных магистралях, нефтеб</w:t>
      </w:r>
      <w:r w:rsidRPr="00340CB8">
        <w:rPr>
          <w:b/>
          <w:snapToGrid w:val="0"/>
          <w:u w:val="single"/>
          <w:lang w:val="ru-RU"/>
        </w:rPr>
        <w:t>а</w:t>
      </w:r>
      <w:r w:rsidR="00340CB8">
        <w:rPr>
          <w:b/>
          <w:snapToGrid w:val="0"/>
          <w:u w:val="single"/>
          <w:lang w:val="ru-RU"/>
        </w:rPr>
        <w:t xml:space="preserve">зах и </w:t>
      </w:r>
      <w:r w:rsidR="00340CB8">
        <w:rPr>
          <w:b/>
          <w:snapToGrid w:val="0"/>
          <w:u w:val="single"/>
          <w:lang w:val="ru-RU"/>
        </w:rPr>
        <w:lastRenderedPageBreak/>
        <w:t>АЗС.</w:t>
      </w:r>
    </w:p>
    <w:p w14:paraId="49F58A86" w14:textId="77777777" w:rsidR="0051064B" w:rsidRPr="00852441" w:rsidRDefault="0051064B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852441">
        <w:rPr>
          <w:rFonts w:ascii="Times New Roman" w:hAnsi="Times New Roman"/>
          <w:snapToGrid w:val="0"/>
          <w:sz w:val="24"/>
          <w:szCs w:val="24"/>
        </w:rPr>
        <w:t>По территории сельсовета проходят:</w:t>
      </w:r>
    </w:p>
    <w:p w14:paraId="6BD00102" w14:textId="77777777" w:rsidR="0051064B" w:rsidRPr="00852441" w:rsidRDefault="0051064B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852441">
        <w:rPr>
          <w:rFonts w:ascii="Times New Roman" w:hAnsi="Times New Roman"/>
          <w:snapToGrid w:val="0"/>
          <w:sz w:val="24"/>
          <w:szCs w:val="24"/>
        </w:rPr>
        <w:t xml:space="preserve">- </w:t>
      </w:r>
      <w:r w:rsidR="0010596E">
        <w:rPr>
          <w:rFonts w:ascii="Times New Roman" w:hAnsi="Times New Roman"/>
          <w:snapToGrid w:val="0"/>
          <w:sz w:val="24"/>
          <w:szCs w:val="24"/>
        </w:rPr>
        <w:t>железная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 дорога федерального значения </w:t>
      </w:r>
      <w:r w:rsidR="0010596E">
        <w:rPr>
          <w:rFonts w:ascii="Times New Roman" w:hAnsi="Times New Roman"/>
          <w:snapToGrid w:val="0"/>
          <w:sz w:val="24"/>
          <w:szCs w:val="24"/>
        </w:rPr>
        <w:t>«</w:t>
      </w:r>
      <w:r w:rsidR="0010596E" w:rsidRPr="0010596E">
        <w:rPr>
          <w:rFonts w:ascii="Times New Roman" w:hAnsi="Times New Roman"/>
          <w:sz w:val="24"/>
          <w:szCs w:val="24"/>
        </w:rPr>
        <w:t>Москва-Курск-Старый Оскол</w:t>
      </w:r>
      <w:r w:rsidR="0010596E">
        <w:rPr>
          <w:rFonts w:ascii="Times New Roman" w:hAnsi="Times New Roman"/>
          <w:sz w:val="24"/>
          <w:szCs w:val="24"/>
        </w:rPr>
        <w:t>»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, по которой возможна перевозка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852441">
          <w:rPr>
            <w:rFonts w:ascii="Times New Roman" w:hAnsi="Times New Roman"/>
            <w:snapToGrid w:val="0"/>
            <w:sz w:val="24"/>
            <w:szCs w:val="24"/>
          </w:rPr>
          <w:t>16300 литров</w:t>
        </w:r>
      </w:smartTag>
      <w:r w:rsidRPr="00852441">
        <w:rPr>
          <w:rFonts w:ascii="Times New Roman" w:hAnsi="Times New Roman"/>
          <w:snapToGrid w:val="0"/>
          <w:sz w:val="24"/>
          <w:szCs w:val="24"/>
        </w:rPr>
        <w:t>, СУГ в автоцистернах емкостью 8,10,11,20 м</w:t>
      </w:r>
      <w:r w:rsidRPr="009C5F51">
        <w:rPr>
          <w:rFonts w:ascii="Times New Roman" w:hAnsi="Times New Roman"/>
          <w:snapToGrid w:val="0"/>
          <w:sz w:val="24"/>
          <w:szCs w:val="24"/>
          <w:vertAlign w:val="superscript"/>
        </w:rPr>
        <w:t>3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 и другие вещества.</w:t>
      </w:r>
    </w:p>
    <w:p w14:paraId="25C38AC3" w14:textId="77777777" w:rsidR="0051064B" w:rsidRPr="00852441" w:rsidRDefault="0051064B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852441">
        <w:rPr>
          <w:rFonts w:ascii="Times New Roman" w:hAnsi="Times New Roman"/>
          <w:snapToGrid w:val="0"/>
          <w:sz w:val="24"/>
          <w:szCs w:val="24"/>
        </w:rPr>
        <w:t xml:space="preserve">- автомобильная дорога </w:t>
      </w:r>
      <w:r w:rsidR="0027532F">
        <w:rPr>
          <w:rFonts w:ascii="Times New Roman" w:hAnsi="Times New Roman"/>
          <w:snapToGrid w:val="0"/>
          <w:sz w:val="24"/>
          <w:szCs w:val="24"/>
        </w:rPr>
        <w:t>федерального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 значения</w:t>
      </w:r>
      <w:r w:rsidR="0027532F" w:rsidRPr="0027532F">
        <w:rPr>
          <w:sz w:val="24"/>
          <w:szCs w:val="24"/>
        </w:rPr>
        <w:t xml:space="preserve"> </w:t>
      </w:r>
      <w:r w:rsidR="0027532F" w:rsidRPr="0027532F">
        <w:rPr>
          <w:rFonts w:ascii="Times New Roman" w:hAnsi="Times New Roman"/>
          <w:sz w:val="24"/>
          <w:szCs w:val="24"/>
        </w:rPr>
        <w:t>М2 «Крым»</w:t>
      </w:r>
      <w:r w:rsidRPr="0027532F">
        <w:rPr>
          <w:rFonts w:ascii="Times New Roman" w:hAnsi="Times New Roman"/>
          <w:snapToGrid w:val="0"/>
          <w:sz w:val="24"/>
          <w:szCs w:val="24"/>
        </w:rPr>
        <w:t>,</w:t>
      </w:r>
      <w:r w:rsidRPr="0010596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по которой возможна перевозка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852441">
          <w:rPr>
            <w:rFonts w:ascii="Times New Roman" w:hAnsi="Times New Roman"/>
            <w:snapToGrid w:val="0"/>
            <w:sz w:val="24"/>
            <w:szCs w:val="24"/>
          </w:rPr>
          <w:t>16300 литров</w:t>
        </w:r>
      </w:smartTag>
      <w:r w:rsidRPr="00852441">
        <w:rPr>
          <w:rFonts w:ascii="Times New Roman" w:hAnsi="Times New Roman"/>
          <w:snapToGrid w:val="0"/>
          <w:sz w:val="24"/>
          <w:szCs w:val="24"/>
        </w:rPr>
        <w:t>, СУГ в автоцистернах емкостью 8,10,11,20 м</w:t>
      </w:r>
      <w:r w:rsidRPr="009C5F51">
        <w:rPr>
          <w:rFonts w:ascii="Times New Roman" w:hAnsi="Times New Roman"/>
          <w:snapToGrid w:val="0"/>
          <w:sz w:val="24"/>
          <w:szCs w:val="24"/>
          <w:vertAlign w:val="superscript"/>
        </w:rPr>
        <w:t>3</w:t>
      </w:r>
      <w:r w:rsidRPr="00852441">
        <w:rPr>
          <w:rFonts w:ascii="Times New Roman" w:hAnsi="Times New Roman"/>
          <w:snapToGrid w:val="0"/>
          <w:sz w:val="24"/>
          <w:szCs w:val="24"/>
        </w:rPr>
        <w:t xml:space="preserve"> и другие вещества.</w:t>
      </w:r>
    </w:p>
    <w:p w14:paraId="59AF1702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340CB8">
        <w:rPr>
          <w:rFonts w:ascii="Times New Roman" w:hAnsi="Times New Roman"/>
          <w:snapToGrid w:val="0"/>
          <w:sz w:val="24"/>
        </w:rPr>
        <w:t>В качестве наиболее вероятных аварийных ситуаций на транспортных магис</w:t>
      </w:r>
      <w:r w:rsidRPr="00340CB8">
        <w:rPr>
          <w:rFonts w:ascii="Times New Roman" w:hAnsi="Times New Roman"/>
          <w:snapToGrid w:val="0"/>
          <w:sz w:val="24"/>
        </w:rPr>
        <w:t>т</w:t>
      </w:r>
      <w:r w:rsidRPr="00340CB8">
        <w:rPr>
          <w:rFonts w:ascii="Times New Roman" w:hAnsi="Times New Roman"/>
          <w:snapToGrid w:val="0"/>
          <w:sz w:val="24"/>
        </w:rPr>
        <w:t>ралях</w:t>
      </w:r>
      <w:r w:rsidRPr="00340CB8">
        <w:rPr>
          <w:rFonts w:ascii="Times New Roman" w:hAnsi="Times New Roman"/>
          <w:snapToGrid w:val="0"/>
          <w:sz w:val="24"/>
          <w:u w:val="single"/>
        </w:rPr>
        <w:t>,</w:t>
      </w:r>
      <w:r w:rsidRPr="00442F79">
        <w:rPr>
          <w:rFonts w:ascii="Times New Roman" w:hAnsi="Times New Roman"/>
          <w:snapToGrid w:val="0"/>
          <w:sz w:val="24"/>
        </w:rPr>
        <w:t xml:space="preserve"> которые могут привести к возникновению поражающих факторов, в подразделе рассмотр</w:t>
      </w:r>
      <w:r w:rsidRPr="00442F79">
        <w:rPr>
          <w:rFonts w:ascii="Times New Roman" w:hAnsi="Times New Roman"/>
          <w:snapToGrid w:val="0"/>
          <w:sz w:val="24"/>
        </w:rPr>
        <w:t>е</w:t>
      </w:r>
      <w:r w:rsidRPr="00442F79">
        <w:rPr>
          <w:rFonts w:ascii="Times New Roman" w:hAnsi="Times New Roman"/>
          <w:snapToGrid w:val="0"/>
          <w:sz w:val="24"/>
        </w:rPr>
        <w:t xml:space="preserve">ны: </w:t>
      </w:r>
    </w:p>
    <w:p w14:paraId="2D127C19" w14:textId="77777777" w:rsidR="000D2E5D" w:rsidRPr="00442F79" w:rsidRDefault="000D2E5D" w:rsidP="0010596E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 w:line="360" w:lineRule="auto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разлив (утечка) из цистерны ГСМ, СУГ;</w:t>
      </w:r>
    </w:p>
    <w:p w14:paraId="392F92CA" w14:textId="77777777" w:rsidR="000D2E5D" w:rsidRPr="00442F79" w:rsidRDefault="000D2E5D" w:rsidP="0010596E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 w:line="360" w:lineRule="auto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разлива ГСМ, СУГ (последующая зона пожара);</w:t>
      </w:r>
    </w:p>
    <w:p w14:paraId="711F22B3" w14:textId="77777777" w:rsidR="000D2E5D" w:rsidRPr="00442F79" w:rsidRDefault="000D2E5D" w:rsidP="0010596E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 w:line="360" w:lineRule="auto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52832CA1" w14:textId="77777777" w:rsidR="000D2E5D" w:rsidRPr="00442F79" w:rsidRDefault="000D2E5D" w:rsidP="0010596E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 w:line="360" w:lineRule="auto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избыточного давления от воздушной ударной во</w:t>
      </w:r>
      <w:r w:rsidRPr="00442F79">
        <w:rPr>
          <w:rFonts w:ascii="Times New Roman" w:hAnsi="Times New Roman"/>
          <w:snapToGrid w:val="0"/>
          <w:sz w:val="24"/>
        </w:rPr>
        <w:t>л</w:t>
      </w:r>
      <w:r w:rsidRPr="00442F79">
        <w:rPr>
          <w:rFonts w:ascii="Times New Roman" w:hAnsi="Times New Roman"/>
          <w:snapToGrid w:val="0"/>
          <w:sz w:val="24"/>
        </w:rPr>
        <w:t>ны;</w:t>
      </w:r>
    </w:p>
    <w:p w14:paraId="0D540338" w14:textId="77777777" w:rsidR="000D2E5D" w:rsidRPr="00442F79" w:rsidRDefault="000D2E5D" w:rsidP="0010596E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 w:line="360" w:lineRule="auto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образование зоны опасных тепловых нагрузок при горении ГСМ на площади ра</w:t>
      </w:r>
      <w:r w:rsidRPr="00442F79">
        <w:rPr>
          <w:rFonts w:ascii="Times New Roman" w:hAnsi="Times New Roman"/>
          <w:snapToGrid w:val="0"/>
          <w:sz w:val="24"/>
        </w:rPr>
        <w:t>з</w:t>
      </w:r>
      <w:r w:rsidRPr="00442F79">
        <w:rPr>
          <w:rFonts w:ascii="Times New Roman" w:hAnsi="Times New Roman"/>
          <w:snapToGrid w:val="0"/>
          <w:sz w:val="24"/>
        </w:rPr>
        <w:t>лива.</w:t>
      </w:r>
    </w:p>
    <w:p w14:paraId="6B0C2FF1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 xml:space="preserve">В качестве поражающих факторов были рассмотрены: </w:t>
      </w:r>
    </w:p>
    <w:p w14:paraId="4D981E05" w14:textId="77777777" w:rsidR="000D2E5D" w:rsidRPr="00442F79" w:rsidRDefault="000D2E5D" w:rsidP="0010596E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 w:line="360" w:lineRule="auto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воздушная ударная волна;</w:t>
      </w:r>
    </w:p>
    <w:p w14:paraId="5FC48E31" w14:textId="77777777" w:rsidR="000D2E5D" w:rsidRPr="00442F79" w:rsidRDefault="000D2E5D" w:rsidP="0010596E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 w:line="360" w:lineRule="auto"/>
        <w:ind w:left="0"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тепловое излучение огневых шаров (пламени вспышки) и горящих ра</w:t>
      </w:r>
      <w:r w:rsidRPr="00442F79">
        <w:rPr>
          <w:rFonts w:ascii="Times New Roman" w:hAnsi="Times New Roman"/>
          <w:snapToGrid w:val="0"/>
          <w:sz w:val="24"/>
        </w:rPr>
        <w:t>з</w:t>
      </w:r>
      <w:r w:rsidRPr="00442F79">
        <w:rPr>
          <w:rFonts w:ascii="Times New Roman" w:hAnsi="Times New Roman"/>
          <w:snapToGrid w:val="0"/>
          <w:sz w:val="24"/>
        </w:rPr>
        <w:t xml:space="preserve">литий. </w:t>
      </w:r>
    </w:p>
    <w:p w14:paraId="128FC89E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Для определения зон действия основных поражающих факторов (теплового излуч</w:t>
      </w:r>
      <w:r w:rsidRPr="00442F79">
        <w:rPr>
          <w:rFonts w:ascii="Times New Roman" w:hAnsi="Times New Roman"/>
          <w:snapToGrid w:val="0"/>
          <w:sz w:val="24"/>
        </w:rPr>
        <w:t>е</w:t>
      </w:r>
      <w:r w:rsidRPr="00442F79">
        <w:rPr>
          <w:rFonts w:ascii="Times New Roman" w:hAnsi="Times New Roman"/>
          <w:snapToGrid w:val="0"/>
          <w:sz w:val="24"/>
        </w:rPr>
        <w:t xml:space="preserve">ния горящих разлитий и воздушной ударной волны) использовались </w:t>
      </w:r>
      <w:r w:rsidR="00340CB8">
        <w:rPr>
          <w:rFonts w:ascii="Times New Roman" w:hAnsi="Times New Roman"/>
          <w:snapToGrid w:val="0"/>
          <w:sz w:val="24"/>
        </w:rPr>
        <w:t>«</w:t>
      </w:r>
      <w:r w:rsidRPr="00442F79">
        <w:rPr>
          <w:rFonts w:ascii="Times New Roman" w:hAnsi="Times New Roman"/>
          <w:snapToGrid w:val="0"/>
          <w:sz w:val="24"/>
        </w:rPr>
        <w:t>Методика оценки последствий аварий на пожаро- взрывоопасных объектах</w:t>
      </w:r>
      <w:r w:rsidR="00340CB8">
        <w:rPr>
          <w:rFonts w:ascii="Times New Roman" w:hAnsi="Times New Roman"/>
          <w:snapToGrid w:val="0"/>
          <w:sz w:val="24"/>
        </w:rPr>
        <w:t>»</w:t>
      </w:r>
      <w:r w:rsidRPr="00442F79">
        <w:rPr>
          <w:rFonts w:ascii="Times New Roman" w:hAnsi="Times New Roman"/>
          <w:snapToGrid w:val="0"/>
          <w:sz w:val="24"/>
        </w:rPr>
        <w:t xml:space="preserve"> (</w:t>
      </w:r>
      <w:r w:rsidR="00340CB8">
        <w:rPr>
          <w:rFonts w:ascii="Times New Roman" w:hAnsi="Times New Roman"/>
          <w:snapToGrid w:val="0"/>
          <w:sz w:val="24"/>
        </w:rPr>
        <w:t>«</w:t>
      </w:r>
      <w:r w:rsidRPr="00442F79">
        <w:rPr>
          <w:rFonts w:ascii="Times New Roman" w:hAnsi="Times New Roman"/>
          <w:snapToGrid w:val="0"/>
          <w:sz w:val="24"/>
        </w:rPr>
        <w:t>Сборник методик по прогнозир</w:t>
      </w:r>
      <w:r w:rsidRPr="00442F79">
        <w:rPr>
          <w:rFonts w:ascii="Times New Roman" w:hAnsi="Times New Roman"/>
          <w:snapToGrid w:val="0"/>
          <w:sz w:val="24"/>
        </w:rPr>
        <w:t>о</w:t>
      </w:r>
      <w:r w:rsidRPr="00442F79">
        <w:rPr>
          <w:rFonts w:ascii="Times New Roman" w:hAnsi="Times New Roman"/>
          <w:snapToGrid w:val="0"/>
          <w:sz w:val="24"/>
        </w:rPr>
        <w:t>ванию возможных аварий, катастроф, стихийных бедствий в ЧС</w:t>
      </w:r>
      <w:r w:rsidR="00340CB8">
        <w:rPr>
          <w:rFonts w:ascii="Times New Roman" w:hAnsi="Times New Roman"/>
          <w:snapToGrid w:val="0"/>
          <w:sz w:val="24"/>
        </w:rPr>
        <w:t>»</w:t>
      </w:r>
      <w:r w:rsidRPr="00442F79">
        <w:rPr>
          <w:rFonts w:ascii="Times New Roman" w:hAnsi="Times New Roman"/>
          <w:snapToGrid w:val="0"/>
          <w:sz w:val="24"/>
        </w:rPr>
        <w:t xml:space="preserve">, книга 2, МЧС России, 1994), </w:t>
      </w:r>
      <w:r w:rsidR="00340CB8">
        <w:rPr>
          <w:rFonts w:ascii="Times New Roman" w:hAnsi="Times New Roman"/>
          <w:snapToGrid w:val="0"/>
          <w:sz w:val="24"/>
        </w:rPr>
        <w:t>«</w:t>
      </w:r>
      <w:r w:rsidRPr="00442F79">
        <w:rPr>
          <w:rFonts w:ascii="Times New Roman" w:hAnsi="Times New Roman"/>
          <w:snapToGrid w:val="0"/>
          <w:sz w:val="24"/>
        </w:rPr>
        <w:t>Руководство по определению зон воздействия опасных факторов при аварии с сжиженными газами, горючими жидкостями и аварийно химически опасными вещ</w:t>
      </w:r>
      <w:r w:rsidRPr="00442F79">
        <w:rPr>
          <w:rFonts w:ascii="Times New Roman" w:hAnsi="Times New Roman"/>
          <w:snapToGrid w:val="0"/>
          <w:sz w:val="24"/>
        </w:rPr>
        <w:t>е</w:t>
      </w:r>
      <w:r w:rsidRPr="00442F79">
        <w:rPr>
          <w:rFonts w:ascii="Times New Roman" w:hAnsi="Times New Roman"/>
          <w:snapToGrid w:val="0"/>
          <w:sz w:val="24"/>
        </w:rPr>
        <w:t>ствами на объектах железнодорожного транспорта</w:t>
      </w:r>
      <w:r w:rsidR="00340CB8">
        <w:rPr>
          <w:rFonts w:ascii="Times New Roman" w:hAnsi="Times New Roman"/>
          <w:snapToGrid w:val="0"/>
          <w:sz w:val="24"/>
        </w:rPr>
        <w:t>»</w:t>
      </w:r>
      <w:r w:rsidRPr="00442F79">
        <w:rPr>
          <w:rFonts w:ascii="Times New Roman" w:hAnsi="Times New Roman"/>
          <w:snapToGrid w:val="0"/>
          <w:sz w:val="24"/>
        </w:rPr>
        <w:t xml:space="preserve"> (</w:t>
      </w:r>
      <w:smartTag w:uri="urn:schemas-microsoft-com:office:smarttags" w:element="metricconverter">
        <w:smartTagPr>
          <w:attr w:name="ProductID" w:val="1997 г"/>
        </w:smartTagPr>
        <w:r w:rsidRPr="00442F79">
          <w:rPr>
            <w:rFonts w:ascii="Times New Roman" w:hAnsi="Times New Roman"/>
            <w:snapToGrid w:val="0"/>
            <w:sz w:val="24"/>
          </w:rPr>
          <w:t>1997 г</w:t>
        </w:r>
      </w:smartTag>
      <w:r w:rsidRPr="00442F79">
        <w:rPr>
          <w:rFonts w:ascii="Times New Roman" w:hAnsi="Times New Roman"/>
          <w:snapToGrid w:val="0"/>
          <w:sz w:val="24"/>
        </w:rPr>
        <w:t>).</w:t>
      </w:r>
    </w:p>
    <w:p w14:paraId="31100E92" w14:textId="77777777" w:rsidR="000D2E5D" w:rsidRPr="00442F79" w:rsidRDefault="000D2E5D" w:rsidP="0010596E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442F79">
        <w:rPr>
          <w:rFonts w:ascii="Times New Roman" w:hAnsi="Times New Roman"/>
          <w:snapToGrid w:val="0"/>
          <w:sz w:val="24"/>
        </w:rPr>
        <w:t>Зоны действия основных поражающих факторов при авариях на транспортных коммуникациях (разгерметизация цистерн) рассчитаны для сл</w:t>
      </w:r>
      <w:r w:rsidRPr="00442F79">
        <w:rPr>
          <w:rFonts w:ascii="Times New Roman" w:hAnsi="Times New Roman"/>
          <w:snapToGrid w:val="0"/>
          <w:sz w:val="24"/>
        </w:rPr>
        <w:t>е</w:t>
      </w:r>
      <w:r w:rsidRPr="00442F79">
        <w:rPr>
          <w:rFonts w:ascii="Times New Roman" w:hAnsi="Times New Roman"/>
          <w:snapToGrid w:val="0"/>
          <w:sz w:val="24"/>
        </w:rPr>
        <w:t xml:space="preserve">дующих условий: </w:t>
      </w:r>
    </w:p>
    <w:p w14:paraId="500BC138" w14:textId="77777777" w:rsidR="000D2E5D" w:rsidRPr="00442F79" w:rsidRDefault="000D2E5D" w:rsidP="0010596E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442F79">
        <w:rPr>
          <w:snapToGrid w:val="0"/>
          <w:lang w:val="ru-RU"/>
        </w:rPr>
        <w:t>тип ГСМ (бензин), СУГ (3 класс);</w:t>
      </w:r>
    </w:p>
    <w:p w14:paraId="6E005470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емкость автомобильной цистерны с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14.5 м3"/>
        </w:smartTagPr>
        <w:r w:rsidRPr="00442F79">
          <w:rPr>
            <w:snapToGrid w:val="0"/>
            <w:lang w:val="ru-RU"/>
          </w:rPr>
          <w:t>14.5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1DB43763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8 м3"/>
        </w:smartTagPr>
        <w:r w:rsidRPr="00442F79">
          <w:rPr>
            <w:snapToGrid w:val="0"/>
            <w:lang w:val="ru-RU"/>
          </w:rPr>
          <w:t>8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25BD9D9E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железнодорожной цистерны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73 м3"/>
        </w:smartTagPr>
        <w:r w:rsidRPr="00442F79">
          <w:rPr>
            <w:snapToGrid w:val="0"/>
            <w:lang w:val="ru-RU"/>
          </w:rPr>
          <w:t>73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76548944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72 м3"/>
        </w:smartTagPr>
        <w:r w:rsidRPr="00442F79">
          <w:rPr>
            <w:snapToGrid w:val="0"/>
            <w:lang w:val="ru-RU"/>
          </w:rPr>
          <w:t>72 м</w:t>
        </w:r>
        <w:r w:rsidRPr="00442F79">
          <w:rPr>
            <w:snapToGrid w:val="0"/>
            <w:vertAlign w:val="superscript"/>
            <w:lang w:val="ru-RU"/>
          </w:rPr>
          <w:t>3</w:t>
        </w:r>
      </w:smartTag>
      <w:r w:rsidRPr="00442F79">
        <w:rPr>
          <w:snapToGrid w:val="0"/>
          <w:lang w:val="ru-RU"/>
        </w:rPr>
        <w:t>;</w:t>
      </w:r>
    </w:p>
    <w:p w14:paraId="2422F1DD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давление в емкостях с СУГ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="00340CB8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 xml:space="preserve"> - 1.6 МПа;</w:t>
      </w:r>
    </w:p>
    <w:p w14:paraId="6BA55E02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толщина слоя разлития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Hour" w:val="0"/>
            <w:attr w:name="Minute" w:val="05"/>
          </w:smartTagPr>
          <w:r w:rsidRPr="00442F79">
            <w:rPr>
              <w:snapToGrid w:val="0"/>
              <w:lang w:val="ru-RU"/>
            </w:rPr>
            <w:t>0.05</w:t>
          </w:r>
        </w:smartTag>
        <w:r w:rsidRPr="00442F79">
          <w:rPr>
            <w:snapToGrid w:val="0"/>
            <w:lang w:val="ru-RU"/>
          </w:rPr>
          <w:t xml:space="preserve"> м</w:t>
        </w:r>
      </w:smartTag>
      <w:r w:rsidRPr="00442F79">
        <w:rPr>
          <w:snapToGrid w:val="0"/>
          <w:lang w:val="ru-RU"/>
        </w:rPr>
        <w:t xml:space="preserve"> (</w:t>
      </w:r>
      <w:smartTag w:uri="urn:schemas-microsoft-com:office:smarttags" w:element="metricconverter">
        <w:smartTagPr>
          <w:attr w:name="ProductID" w:val="0,02 м"/>
        </w:smartTagPr>
        <w:r w:rsidRPr="00442F79">
          <w:rPr>
            <w:snapToGrid w:val="0"/>
            <w:lang w:val="ru-RU"/>
          </w:rPr>
          <w:t>0,02 м</w:t>
        </w:r>
      </w:smartTag>
      <w:r w:rsidRPr="00442F79">
        <w:rPr>
          <w:snapToGrid w:val="0"/>
          <w:lang w:val="ru-RU"/>
        </w:rPr>
        <w:t>);</w:t>
      </w:r>
    </w:p>
    <w:p w14:paraId="421471CE" w14:textId="77777777" w:rsidR="000D2E5D" w:rsidRPr="00442F79" w:rsidRDefault="000D2E5D" w:rsidP="000D2E5D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442F79">
        <w:rPr>
          <w:rFonts w:ascii="Times New Roman" w:hAnsi="Times New Roman"/>
          <w:snapToGrid w:val="0"/>
          <w:sz w:val="24"/>
          <w:szCs w:val="24"/>
        </w:rPr>
        <w:t>территория</w:t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</w:r>
      <w:r w:rsidRPr="00442F79">
        <w:rPr>
          <w:rFonts w:ascii="Times New Roman" w:hAnsi="Times New Roman"/>
          <w:snapToGrid w:val="0"/>
          <w:sz w:val="24"/>
          <w:szCs w:val="24"/>
        </w:rPr>
        <w:tab/>
        <w:t xml:space="preserve"> - слабо загроможде</w:t>
      </w:r>
      <w:r w:rsidRPr="00442F79">
        <w:rPr>
          <w:rFonts w:ascii="Times New Roman" w:hAnsi="Times New Roman"/>
          <w:snapToGrid w:val="0"/>
          <w:sz w:val="24"/>
          <w:szCs w:val="24"/>
        </w:rPr>
        <w:t>н</w:t>
      </w:r>
      <w:r w:rsidRPr="00442F79">
        <w:rPr>
          <w:rFonts w:ascii="Times New Roman" w:hAnsi="Times New Roman"/>
          <w:snapToGrid w:val="0"/>
          <w:sz w:val="24"/>
          <w:szCs w:val="24"/>
        </w:rPr>
        <w:t>ная;</w:t>
      </w:r>
    </w:p>
    <w:p w14:paraId="255EC813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lastRenderedPageBreak/>
        <w:t>температура воздуха и почвы</w:t>
      </w:r>
      <w:r w:rsidRPr="00442F79">
        <w:rPr>
          <w:snapToGrid w:val="0"/>
          <w:lang w:val="ru-RU"/>
        </w:rPr>
        <w:tab/>
        <w:t xml:space="preserve"> 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плюс 20</w:t>
      </w:r>
      <w:r w:rsidRPr="00442F79">
        <w:rPr>
          <w:snapToGrid w:val="0"/>
          <w:vertAlign w:val="superscript"/>
          <w:lang w:val="ru-RU"/>
        </w:rPr>
        <w:t>о</w:t>
      </w:r>
      <w:r w:rsidRPr="00442F79">
        <w:rPr>
          <w:snapToGrid w:val="0"/>
          <w:lang w:val="ru-RU"/>
        </w:rPr>
        <w:t>С;</w:t>
      </w:r>
    </w:p>
    <w:p w14:paraId="402E4B62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скорость приземного ветра</w:t>
      </w:r>
      <w:r w:rsidRPr="00442F79">
        <w:rPr>
          <w:snapToGrid w:val="0"/>
          <w:lang w:val="ru-RU"/>
        </w:rPr>
        <w:tab/>
        <w:t xml:space="preserve"> 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="00340CB8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 xml:space="preserve"> - 1 м/сек;</w:t>
      </w:r>
    </w:p>
    <w:p w14:paraId="4B0EB735" w14:textId="77777777" w:rsidR="000D2E5D" w:rsidRPr="00442F79" w:rsidRDefault="000D2E5D" w:rsidP="000D2E5D">
      <w:pPr>
        <w:widowControl w:val="0"/>
        <w:ind w:firstLine="709"/>
        <w:rPr>
          <w:snapToGrid w:val="0"/>
          <w:lang w:val="ru-RU"/>
        </w:rPr>
      </w:pPr>
      <w:r w:rsidRPr="00442F79">
        <w:rPr>
          <w:snapToGrid w:val="0"/>
          <w:lang w:val="ru-RU"/>
        </w:rPr>
        <w:t>возможный дрейф облака ТВС</w:t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</w:r>
      <w:r w:rsidRPr="00442F79">
        <w:rPr>
          <w:snapToGrid w:val="0"/>
          <w:lang w:val="ru-RU"/>
        </w:rPr>
        <w:tab/>
        <w:t xml:space="preserve"> - 15-</w:t>
      </w:r>
      <w:smartTag w:uri="urn:schemas-microsoft-com:office:smarttags" w:element="metricconverter">
        <w:smartTagPr>
          <w:attr w:name="ProductID" w:val="100 м"/>
        </w:smartTagPr>
        <w:r w:rsidRPr="00442F79">
          <w:rPr>
            <w:snapToGrid w:val="0"/>
            <w:lang w:val="ru-RU"/>
          </w:rPr>
          <w:t>100 м</w:t>
        </w:r>
      </w:smartTag>
      <w:r w:rsidRPr="00442F79">
        <w:rPr>
          <w:snapToGrid w:val="0"/>
          <w:lang w:val="ru-RU"/>
        </w:rPr>
        <w:t>;</w:t>
      </w:r>
    </w:p>
    <w:p w14:paraId="0E974679" w14:textId="77777777" w:rsidR="000D2E5D" w:rsidRDefault="000D2E5D" w:rsidP="000D2E5D">
      <w:pPr>
        <w:pStyle w:val="121"/>
        <w:widowControl w:val="0"/>
        <w:spacing w:after="0"/>
        <w:ind w:firstLine="709"/>
        <w:rPr>
          <w:rFonts w:ascii="Times New Roman" w:hAnsi="Times New Roman"/>
          <w:snapToGrid w:val="0"/>
        </w:rPr>
      </w:pPr>
      <w:r w:rsidRPr="00442F79">
        <w:rPr>
          <w:rFonts w:ascii="Times New Roman" w:hAnsi="Times New Roman"/>
          <w:snapToGrid w:val="0"/>
        </w:rPr>
        <w:t>класс пожара</w:t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ab/>
      </w:r>
      <w:r w:rsidR="00340CB8">
        <w:rPr>
          <w:rFonts w:ascii="Times New Roman" w:hAnsi="Times New Roman"/>
          <w:snapToGrid w:val="0"/>
        </w:rPr>
        <w:tab/>
      </w:r>
      <w:r w:rsidRPr="00442F79">
        <w:rPr>
          <w:rFonts w:ascii="Times New Roman" w:hAnsi="Times New Roman"/>
          <w:snapToGrid w:val="0"/>
        </w:rPr>
        <w:t xml:space="preserve"> - В1, С.</w:t>
      </w:r>
    </w:p>
    <w:p w14:paraId="5C7737BE" w14:textId="77777777" w:rsidR="007F6A3F" w:rsidRDefault="007F6A3F" w:rsidP="000D2E5D">
      <w:pPr>
        <w:pStyle w:val="121"/>
        <w:widowControl w:val="0"/>
        <w:spacing w:after="0"/>
        <w:ind w:firstLine="709"/>
        <w:rPr>
          <w:rFonts w:ascii="Times New Roman" w:hAnsi="Times New Roman"/>
          <w:snapToGrid w:val="0"/>
        </w:rPr>
      </w:pPr>
    </w:p>
    <w:p w14:paraId="64A25F2B" w14:textId="77777777" w:rsidR="007F6A3F" w:rsidRDefault="007F6A3F" w:rsidP="000D2E5D">
      <w:pPr>
        <w:pStyle w:val="121"/>
        <w:widowControl w:val="0"/>
        <w:spacing w:after="0"/>
        <w:ind w:firstLine="709"/>
        <w:rPr>
          <w:rFonts w:ascii="Times New Roman" w:hAnsi="Times New Roman"/>
          <w:snapToGrid w:val="0"/>
        </w:rPr>
      </w:pPr>
    </w:p>
    <w:p w14:paraId="4429EB15" w14:textId="77777777" w:rsidR="000D2E5D" w:rsidRPr="00340CB8" w:rsidRDefault="00340CB8" w:rsidP="000D2E5D">
      <w:pPr>
        <w:widowControl w:val="0"/>
        <w:ind w:firstLine="851"/>
        <w:rPr>
          <w:b/>
          <w:snapToGrid w:val="0"/>
          <w:sz w:val="20"/>
          <w:szCs w:val="20"/>
          <w:lang w:val="ru-RU"/>
        </w:rPr>
      </w:pPr>
      <w:r w:rsidRPr="00340CB8">
        <w:rPr>
          <w:b/>
          <w:snapToGrid w:val="0"/>
          <w:sz w:val="20"/>
          <w:szCs w:val="20"/>
          <w:lang w:val="ru-RU"/>
        </w:rPr>
        <w:t xml:space="preserve">Таблица. </w:t>
      </w:r>
      <w:r w:rsidR="000D2E5D" w:rsidRPr="00340CB8">
        <w:rPr>
          <w:b/>
          <w:snapToGrid w:val="0"/>
          <w:sz w:val="20"/>
          <w:szCs w:val="20"/>
          <w:lang w:val="ru-RU"/>
        </w:rPr>
        <w:t>Характеристики зон поражения при</w:t>
      </w:r>
      <w:r w:rsidRPr="00340CB8">
        <w:rPr>
          <w:b/>
          <w:snapToGrid w:val="0"/>
          <w:sz w:val="20"/>
          <w:szCs w:val="20"/>
          <w:lang w:val="ru-RU"/>
        </w:rPr>
        <w:t xml:space="preserve"> авариях с ГСМ и СУГ</w:t>
      </w:r>
      <w:r w:rsidR="000D2E5D" w:rsidRPr="00340CB8">
        <w:rPr>
          <w:b/>
          <w:snapToGrid w:val="0"/>
          <w:sz w:val="20"/>
          <w:szCs w:val="20"/>
          <w:lang w:val="ru-RU"/>
        </w:rPr>
        <w:t>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921"/>
        <w:gridCol w:w="921"/>
        <w:gridCol w:w="921"/>
        <w:gridCol w:w="922"/>
      </w:tblGrid>
      <w:tr w:rsidR="000D2E5D" w:rsidRPr="00340CB8" w14:paraId="1648B5FE" w14:textId="77777777" w:rsidTr="00340CB8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5529" w:type="dxa"/>
            <w:vMerge w:val="restart"/>
            <w:shd w:val="clear" w:color="auto" w:fill="E0E0E0"/>
            <w:vAlign w:val="center"/>
          </w:tcPr>
          <w:p w14:paraId="172C6524" w14:textId="77777777" w:rsidR="000D2E5D" w:rsidRPr="00340CB8" w:rsidRDefault="000D2E5D" w:rsidP="00340CB8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D30C7C2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ж/д цистерна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36C215C" w14:textId="77777777" w:rsidR="000D2E5D" w:rsidRPr="00340CB8" w:rsidRDefault="000D2E5D" w:rsidP="000D2E5D">
            <w:pPr>
              <w:widowControl w:val="0"/>
              <w:jc w:val="center"/>
              <w:rPr>
                <w:b/>
                <w:sz w:val="20"/>
                <w:szCs w:val="20"/>
                <w:lang w:val="ru-RU"/>
              </w:rPr>
            </w:pPr>
            <w:r w:rsidRPr="00340CB8">
              <w:rPr>
                <w:b/>
                <w:sz w:val="20"/>
                <w:szCs w:val="20"/>
                <w:lang w:val="ru-RU"/>
              </w:rPr>
              <w:t>а/д цистерна</w:t>
            </w:r>
          </w:p>
        </w:tc>
      </w:tr>
      <w:tr w:rsidR="000D2E5D" w:rsidRPr="00340CB8" w14:paraId="37D80E7D" w14:textId="77777777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5529" w:type="dxa"/>
            <w:vMerge/>
            <w:tcBorders>
              <w:bottom w:val="double" w:sz="4" w:space="0" w:color="auto"/>
            </w:tcBorders>
            <w:shd w:val="clear" w:color="auto" w:fill="CCCCCC"/>
          </w:tcPr>
          <w:p w14:paraId="7E7A969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</w:tcPr>
          <w:p w14:paraId="3FEFACA5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ГСМ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</w:tcPr>
          <w:p w14:paraId="68BEF999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СУГ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</w:tcPr>
          <w:p w14:paraId="017A639D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ГСМ</w:t>
            </w: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</w:tcPr>
          <w:p w14:paraId="4F4C2945" w14:textId="77777777" w:rsidR="000D2E5D" w:rsidRPr="00340CB8" w:rsidRDefault="000D2E5D" w:rsidP="000D2E5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z w:val="20"/>
                <w:szCs w:val="20"/>
                <w:lang w:val="ru-RU"/>
              </w:rPr>
              <w:t>СУГ</w:t>
            </w:r>
          </w:p>
        </w:tc>
      </w:tr>
      <w:tr w:rsidR="000D2E5D" w:rsidRPr="00340CB8" w14:paraId="10EC1365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nil"/>
            </w:tcBorders>
          </w:tcPr>
          <w:p w14:paraId="76B0AF38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Объем резервуара, м</w:t>
            </w:r>
            <w:r w:rsidRPr="00340CB8">
              <w:rPr>
                <w:snapToGrid w:val="0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921" w:type="dxa"/>
            <w:tcBorders>
              <w:top w:val="nil"/>
            </w:tcBorders>
          </w:tcPr>
          <w:p w14:paraId="733EE11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72</w:t>
            </w:r>
          </w:p>
        </w:tc>
        <w:tc>
          <w:tcPr>
            <w:tcW w:w="921" w:type="dxa"/>
            <w:tcBorders>
              <w:top w:val="nil"/>
            </w:tcBorders>
          </w:tcPr>
          <w:p w14:paraId="4E4D2E6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73</w:t>
            </w:r>
          </w:p>
        </w:tc>
        <w:tc>
          <w:tcPr>
            <w:tcW w:w="921" w:type="dxa"/>
            <w:tcBorders>
              <w:top w:val="nil"/>
            </w:tcBorders>
          </w:tcPr>
          <w:p w14:paraId="01FA0E8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8</w:t>
            </w:r>
          </w:p>
        </w:tc>
        <w:tc>
          <w:tcPr>
            <w:tcW w:w="922" w:type="dxa"/>
            <w:tcBorders>
              <w:top w:val="nil"/>
            </w:tcBorders>
          </w:tcPr>
          <w:p w14:paraId="710CBE4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14.5</w:t>
            </w:r>
          </w:p>
        </w:tc>
      </w:tr>
      <w:tr w:rsidR="000D2E5D" w:rsidRPr="00442F79" w14:paraId="143F57F8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nil"/>
            </w:tcBorders>
          </w:tcPr>
          <w:p w14:paraId="4BB0C842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Разрушение емкости с уровнем заполнения, %</w:t>
            </w:r>
          </w:p>
        </w:tc>
        <w:tc>
          <w:tcPr>
            <w:tcW w:w="921" w:type="dxa"/>
            <w:tcBorders>
              <w:top w:val="nil"/>
            </w:tcBorders>
          </w:tcPr>
          <w:p w14:paraId="57FF5927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921" w:type="dxa"/>
            <w:tcBorders>
              <w:top w:val="nil"/>
            </w:tcBorders>
          </w:tcPr>
          <w:p w14:paraId="7A0C0A73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85</w:t>
            </w:r>
          </w:p>
        </w:tc>
        <w:tc>
          <w:tcPr>
            <w:tcW w:w="921" w:type="dxa"/>
            <w:tcBorders>
              <w:top w:val="nil"/>
            </w:tcBorders>
          </w:tcPr>
          <w:p w14:paraId="3AF9E373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922" w:type="dxa"/>
            <w:tcBorders>
              <w:top w:val="nil"/>
            </w:tcBorders>
          </w:tcPr>
          <w:p w14:paraId="1F978E6B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85</w:t>
            </w:r>
          </w:p>
        </w:tc>
      </w:tr>
      <w:tr w:rsidR="000D2E5D" w:rsidRPr="00442F79" w14:paraId="4A821869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nil"/>
            </w:tcBorders>
          </w:tcPr>
          <w:p w14:paraId="5D1E884E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Масса топлива в разлитии, т</w:t>
            </w:r>
          </w:p>
        </w:tc>
        <w:tc>
          <w:tcPr>
            <w:tcW w:w="921" w:type="dxa"/>
            <w:tcBorders>
              <w:top w:val="nil"/>
            </w:tcBorders>
          </w:tcPr>
          <w:p w14:paraId="775FEF8D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52.67</w:t>
            </w:r>
          </w:p>
        </w:tc>
        <w:tc>
          <w:tcPr>
            <w:tcW w:w="921" w:type="dxa"/>
            <w:tcBorders>
              <w:top w:val="nil"/>
            </w:tcBorders>
          </w:tcPr>
          <w:p w14:paraId="3675DE8C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48.55</w:t>
            </w:r>
          </w:p>
        </w:tc>
        <w:tc>
          <w:tcPr>
            <w:tcW w:w="921" w:type="dxa"/>
            <w:tcBorders>
              <w:top w:val="nil"/>
            </w:tcBorders>
          </w:tcPr>
          <w:p w14:paraId="62E7711B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5.85</w:t>
            </w:r>
          </w:p>
        </w:tc>
        <w:tc>
          <w:tcPr>
            <w:tcW w:w="922" w:type="dxa"/>
            <w:tcBorders>
              <w:top w:val="nil"/>
            </w:tcBorders>
          </w:tcPr>
          <w:p w14:paraId="63EB0740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9.64</w:t>
            </w:r>
          </w:p>
        </w:tc>
      </w:tr>
      <w:tr w:rsidR="000D2E5D" w:rsidRPr="00442F79" w14:paraId="1B3A6115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nil"/>
            </w:tcBorders>
          </w:tcPr>
          <w:p w14:paraId="7BEF5F24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Эквивалентный радиус разл</w:t>
            </w:r>
            <w:r w:rsidRPr="00340CB8">
              <w:rPr>
                <w:snapToGrid w:val="0"/>
                <w:sz w:val="20"/>
                <w:szCs w:val="20"/>
              </w:rPr>
              <w:t>и</w:t>
            </w:r>
            <w:r w:rsidRPr="00340CB8">
              <w:rPr>
                <w:snapToGrid w:val="0"/>
                <w:sz w:val="20"/>
                <w:szCs w:val="20"/>
              </w:rPr>
              <w:t>тия, м</w:t>
            </w:r>
          </w:p>
        </w:tc>
        <w:tc>
          <w:tcPr>
            <w:tcW w:w="921" w:type="dxa"/>
            <w:tcBorders>
              <w:top w:val="nil"/>
            </w:tcBorders>
          </w:tcPr>
          <w:p w14:paraId="2921D09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20.9</w:t>
            </w:r>
          </w:p>
        </w:tc>
        <w:tc>
          <w:tcPr>
            <w:tcW w:w="921" w:type="dxa"/>
            <w:tcBorders>
              <w:top w:val="nil"/>
            </w:tcBorders>
          </w:tcPr>
          <w:p w14:paraId="114C8CC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21.0</w:t>
            </w:r>
          </w:p>
        </w:tc>
        <w:tc>
          <w:tcPr>
            <w:tcW w:w="921" w:type="dxa"/>
            <w:tcBorders>
              <w:top w:val="nil"/>
            </w:tcBorders>
          </w:tcPr>
          <w:p w14:paraId="40C13FD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922" w:type="dxa"/>
            <w:tcBorders>
              <w:top w:val="nil"/>
            </w:tcBorders>
          </w:tcPr>
          <w:p w14:paraId="50BA6ED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9.4</w:t>
            </w:r>
          </w:p>
        </w:tc>
      </w:tr>
      <w:tr w:rsidR="000D2E5D" w:rsidRPr="00442F79" w14:paraId="0E41D6E8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  <w:tcBorders>
              <w:top w:val="nil"/>
            </w:tcBorders>
          </w:tcPr>
          <w:p w14:paraId="29AB2099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Площадь разлития, м</w:t>
            </w:r>
            <w:r w:rsidRPr="00340CB8">
              <w:rPr>
                <w:snapToGrid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1" w:type="dxa"/>
            <w:tcBorders>
              <w:top w:val="nil"/>
            </w:tcBorders>
          </w:tcPr>
          <w:p w14:paraId="250E496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1368</w:t>
            </w:r>
          </w:p>
        </w:tc>
        <w:tc>
          <w:tcPr>
            <w:tcW w:w="921" w:type="dxa"/>
            <w:tcBorders>
              <w:top w:val="nil"/>
            </w:tcBorders>
          </w:tcPr>
          <w:p w14:paraId="3021BFC4" w14:textId="77777777" w:rsidR="000D2E5D" w:rsidRPr="00340CB8" w:rsidRDefault="000D2E5D" w:rsidP="000D2E5D">
            <w:pPr>
              <w:widowControl w:val="0"/>
              <w:ind w:left="-37" w:right="-109" w:hanging="71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1387</w:t>
            </w:r>
          </w:p>
        </w:tc>
        <w:tc>
          <w:tcPr>
            <w:tcW w:w="921" w:type="dxa"/>
            <w:tcBorders>
              <w:top w:val="nil"/>
            </w:tcBorders>
          </w:tcPr>
          <w:p w14:paraId="19C69E8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152</w:t>
            </w:r>
          </w:p>
        </w:tc>
        <w:tc>
          <w:tcPr>
            <w:tcW w:w="922" w:type="dxa"/>
            <w:tcBorders>
              <w:top w:val="nil"/>
            </w:tcBorders>
          </w:tcPr>
          <w:p w14:paraId="73BBFF6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275.5</w:t>
            </w:r>
          </w:p>
        </w:tc>
      </w:tr>
      <w:tr w:rsidR="000D2E5D" w:rsidRPr="00442F79" w14:paraId="6F7BBE5F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0EDE36A9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Доля топлива участву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ю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щая в образовании ГВС</w:t>
            </w:r>
          </w:p>
        </w:tc>
        <w:tc>
          <w:tcPr>
            <w:tcW w:w="921" w:type="dxa"/>
          </w:tcPr>
          <w:p w14:paraId="7DE3A39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921" w:type="dxa"/>
          </w:tcPr>
          <w:p w14:paraId="2107F2E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0.7</w:t>
            </w:r>
          </w:p>
        </w:tc>
        <w:tc>
          <w:tcPr>
            <w:tcW w:w="921" w:type="dxa"/>
          </w:tcPr>
          <w:p w14:paraId="48FD9AE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922" w:type="dxa"/>
          </w:tcPr>
          <w:p w14:paraId="442C386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0.7</w:t>
            </w:r>
          </w:p>
        </w:tc>
      </w:tr>
      <w:tr w:rsidR="000D2E5D" w:rsidRPr="00442F79" w14:paraId="706B92EF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79433A3E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Масса топлива в ГВС, т</w:t>
            </w:r>
          </w:p>
        </w:tc>
        <w:tc>
          <w:tcPr>
            <w:tcW w:w="921" w:type="dxa"/>
          </w:tcPr>
          <w:p w14:paraId="231E66E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1.05</w:t>
            </w:r>
          </w:p>
        </w:tc>
        <w:tc>
          <w:tcPr>
            <w:tcW w:w="921" w:type="dxa"/>
          </w:tcPr>
          <w:p w14:paraId="605F0BB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33.98</w:t>
            </w:r>
          </w:p>
        </w:tc>
        <w:tc>
          <w:tcPr>
            <w:tcW w:w="921" w:type="dxa"/>
          </w:tcPr>
          <w:p w14:paraId="3951CDE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0.12</w:t>
            </w:r>
          </w:p>
        </w:tc>
        <w:tc>
          <w:tcPr>
            <w:tcW w:w="922" w:type="dxa"/>
          </w:tcPr>
          <w:p w14:paraId="125560B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6.75</w:t>
            </w:r>
          </w:p>
        </w:tc>
      </w:tr>
      <w:tr w:rsidR="000D2E5D" w:rsidRPr="00442F79" w14:paraId="552F8E65" w14:textId="77777777">
        <w:tblPrEx>
          <w:tblCellMar>
            <w:top w:w="0" w:type="dxa"/>
            <w:bottom w:w="0" w:type="dxa"/>
          </w:tblCellMar>
        </w:tblPrEx>
        <w:tc>
          <w:tcPr>
            <w:tcW w:w="9214" w:type="dxa"/>
            <w:gridSpan w:val="5"/>
            <w:tcBorders>
              <w:right w:val="single" w:sz="4" w:space="0" w:color="auto"/>
            </w:tcBorders>
            <w:shd w:val="clear" w:color="auto" w:fill="E6E6E6"/>
          </w:tcPr>
          <w:p w14:paraId="69F0C7D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Зоны воздействия ударной волны на промышленные объекты и л</w:t>
            </w: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ю</w:t>
            </w:r>
            <w:r w:rsidRPr="00340CB8">
              <w:rPr>
                <w:b/>
                <w:snapToGrid w:val="0"/>
                <w:sz w:val="20"/>
                <w:szCs w:val="20"/>
                <w:lang w:val="ru-RU"/>
              </w:rPr>
              <w:t>дей</w:t>
            </w:r>
          </w:p>
        </w:tc>
      </w:tr>
      <w:tr w:rsidR="000D2E5D" w:rsidRPr="00442F79" w14:paraId="6C3401B0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1C76AC3C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Зона полных разрушений, м</w:t>
            </w:r>
          </w:p>
        </w:tc>
        <w:tc>
          <w:tcPr>
            <w:tcW w:w="921" w:type="dxa"/>
            <w:vAlign w:val="bottom"/>
          </w:tcPr>
          <w:p w14:paraId="0FBA30B9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28</w:t>
            </w:r>
          </w:p>
        </w:tc>
        <w:tc>
          <w:tcPr>
            <w:tcW w:w="921" w:type="dxa"/>
          </w:tcPr>
          <w:p w14:paraId="74EBE22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92</w:t>
            </w:r>
          </w:p>
        </w:tc>
        <w:tc>
          <w:tcPr>
            <w:tcW w:w="921" w:type="dxa"/>
          </w:tcPr>
          <w:p w14:paraId="184FCDC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922" w:type="dxa"/>
          </w:tcPr>
          <w:p w14:paraId="4897375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53</w:t>
            </w:r>
          </w:p>
        </w:tc>
      </w:tr>
      <w:tr w:rsidR="000D2E5D" w:rsidRPr="00442F79" w14:paraId="5176B0FE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2231B666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Зона сильных разрушений, м</w:t>
            </w:r>
          </w:p>
        </w:tc>
        <w:tc>
          <w:tcPr>
            <w:tcW w:w="921" w:type="dxa"/>
            <w:vAlign w:val="bottom"/>
          </w:tcPr>
          <w:p w14:paraId="682F2B7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57</w:t>
            </w:r>
          </w:p>
        </w:tc>
        <w:tc>
          <w:tcPr>
            <w:tcW w:w="921" w:type="dxa"/>
          </w:tcPr>
          <w:p w14:paraId="74A347D9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184</w:t>
            </w:r>
          </w:p>
        </w:tc>
        <w:tc>
          <w:tcPr>
            <w:tcW w:w="921" w:type="dxa"/>
          </w:tcPr>
          <w:p w14:paraId="370844F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27</w:t>
            </w:r>
          </w:p>
        </w:tc>
        <w:tc>
          <w:tcPr>
            <w:tcW w:w="922" w:type="dxa"/>
          </w:tcPr>
          <w:p w14:paraId="5349CE2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107</w:t>
            </w:r>
          </w:p>
        </w:tc>
      </w:tr>
      <w:tr w:rsidR="000D2E5D" w:rsidRPr="00442F79" w14:paraId="1B8EEED2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5170DFA8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Зона средних разрушений, м</w:t>
            </w:r>
          </w:p>
        </w:tc>
        <w:tc>
          <w:tcPr>
            <w:tcW w:w="921" w:type="dxa"/>
            <w:vAlign w:val="bottom"/>
          </w:tcPr>
          <w:p w14:paraId="724112A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132</w:t>
            </w:r>
          </w:p>
        </w:tc>
        <w:tc>
          <w:tcPr>
            <w:tcW w:w="921" w:type="dxa"/>
          </w:tcPr>
          <w:p w14:paraId="4574D28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426</w:t>
            </w:r>
          </w:p>
        </w:tc>
        <w:tc>
          <w:tcPr>
            <w:tcW w:w="921" w:type="dxa"/>
          </w:tcPr>
          <w:p w14:paraId="2DBE553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63</w:t>
            </w:r>
          </w:p>
        </w:tc>
        <w:tc>
          <w:tcPr>
            <w:tcW w:w="922" w:type="dxa"/>
          </w:tcPr>
          <w:p w14:paraId="79D92C8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247</w:t>
            </w:r>
          </w:p>
        </w:tc>
      </w:tr>
      <w:tr w:rsidR="000D2E5D" w:rsidRPr="00442F79" w14:paraId="06579A78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556CC0C9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Зона слабых разрушений, м</w:t>
            </w:r>
          </w:p>
        </w:tc>
        <w:tc>
          <w:tcPr>
            <w:tcW w:w="921" w:type="dxa"/>
            <w:vAlign w:val="bottom"/>
          </w:tcPr>
          <w:p w14:paraId="482CB85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326</w:t>
            </w:r>
          </w:p>
        </w:tc>
        <w:tc>
          <w:tcPr>
            <w:tcW w:w="921" w:type="dxa"/>
          </w:tcPr>
          <w:p w14:paraId="76A8827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1049</w:t>
            </w:r>
          </w:p>
        </w:tc>
        <w:tc>
          <w:tcPr>
            <w:tcW w:w="921" w:type="dxa"/>
          </w:tcPr>
          <w:p w14:paraId="39A3386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155</w:t>
            </w:r>
          </w:p>
        </w:tc>
        <w:tc>
          <w:tcPr>
            <w:tcW w:w="922" w:type="dxa"/>
          </w:tcPr>
          <w:p w14:paraId="45B686A1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609</w:t>
            </w:r>
          </w:p>
        </w:tc>
      </w:tr>
      <w:tr w:rsidR="000D2E5D" w:rsidRPr="00442F79" w14:paraId="74CBDBDF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69CDA81C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Зона расстекления (50%), м</w:t>
            </w:r>
          </w:p>
        </w:tc>
        <w:tc>
          <w:tcPr>
            <w:tcW w:w="921" w:type="dxa"/>
          </w:tcPr>
          <w:p w14:paraId="11B7350F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387</w:t>
            </w:r>
          </w:p>
        </w:tc>
        <w:tc>
          <w:tcPr>
            <w:tcW w:w="921" w:type="dxa"/>
          </w:tcPr>
          <w:p w14:paraId="3C7B2FBB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1246</w:t>
            </w:r>
          </w:p>
        </w:tc>
        <w:tc>
          <w:tcPr>
            <w:tcW w:w="921" w:type="dxa"/>
          </w:tcPr>
          <w:p w14:paraId="5CE2E40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185</w:t>
            </w:r>
          </w:p>
        </w:tc>
        <w:tc>
          <w:tcPr>
            <w:tcW w:w="922" w:type="dxa"/>
          </w:tcPr>
          <w:p w14:paraId="0752211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723</w:t>
            </w:r>
          </w:p>
        </w:tc>
      </w:tr>
      <w:tr w:rsidR="000D2E5D" w:rsidRPr="00442F79" w14:paraId="5A2357ED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4BBEF186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Порог поражения 99% л</w:t>
            </w:r>
            <w:r w:rsidRPr="00340CB8">
              <w:rPr>
                <w:snapToGrid w:val="0"/>
                <w:sz w:val="20"/>
                <w:szCs w:val="20"/>
              </w:rPr>
              <w:t>ю</w:t>
            </w:r>
            <w:r w:rsidRPr="00340CB8">
              <w:rPr>
                <w:snapToGrid w:val="0"/>
                <w:sz w:val="20"/>
                <w:szCs w:val="20"/>
              </w:rPr>
              <w:t>дей, м</w:t>
            </w:r>
          </w:p>
        </w:tc>
        <w:tc>
          <w:tcPr>
            <w:tcW w:w="921" w:type="dxa"/>
          </w:tcPr>
          <w:p w14:paraId="774470B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28</w:t>
            </w:r>
          </w:p>
        </w:tc>
        <w:tc>
          <w:tcPr>
            <w:tcW w:w="921" w:type="dxa"/>
          </w:tcPr>
          <w:p w14:paraId="17A5819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92</w:t>
            </w:r>
          </w:p>
        </w:tc>
        <w:tc>
          <w:tcPr>
            <w:tcW w:w="921" w:type="dxa"/>
          </w:tcPr>
          <w:p w14:paraId="436A293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922" w:type="dxa"/>
          </w:tcPr>
          <w:p w14:paraId="5ABB2FB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53</w:t>
            </w:r>
          </w:p>
        </w:tc>
      </w:tr>
      <w:tr w:rsidR="000D2E5D" w:rsidRPr="00442F79" w14:paraId="3355C1E2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  <w:shd w:val="clear" w:color="auto" w:fill="FFFFFF"/>
          </w:tcPr>
          <w:p w14:paraId="18F0F904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Порог поражения людей (контузия), м</w:t>
            </w:r>
          </w:p>
        </w:tc>
        <w:tc>
          <w:tcPr>
            <w:tcW w:w="921" w:type="dxa"/>
            <w:shd w:val="clear" w:color="auto" w:fill="FFFFFF"/>
          </w:tcPr>
          <w:p w14:paraId="6F8DC0B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45</w:t>
            </w:r>
          </w:p>
        </w:tc>
        <w:tc>
          <w:tcPr>
            <w:tcW w:w="921" w:type="dxa"/>
            <w:shd w:val="clear" w:color="auto" w:fill="FFFFFF"/>
          </w:tcPr>
          <w:p w14:paraId="2C279B3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144</w:t>
            </w:r>
          </w:p>
        </w:tc>
        <w:tc>
          <w:tcPr>
            <w:tcW w:w="921" w:type="dxa"/>
            <w:shd w:val="clear" w:color="auto" w:fill="FFFFFF"/>
          </w:tcPr>
          <w:p w14:paraId="0679E8A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21</w:t>
            </w:r>
          </w:p>
        </w:tc>
        <w:tc>
          <w:tcPr>
            <w:tcW w:w="922" w:type="dxa"/>
            <w:shd w:val="clear" w:color="auto" w:fill="FFFFFF"/>
          </w:tcPr>
          <w:p w14:paraId="0DDEB1C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84</w:t>
            </w:r>
          </w:p>
        </w:tc>
      </w:tr>
      <w:tr w:rsidR="000D2E5D" w:rsidRPr="00442F79" w14:paraId="02D804C2" w14:textId="77777777">
        <w:tblPrEx>
          <w:tblCellMar>
            <w:top w:w="0" w:type="dxa"/>
            <w:bottom w:w="0" w:type="dxa"/>
          </w:tblCellMar>
        </w:tblPrEx>
        <w:tc>
          <w:tcPr>
            <w:tcW w:w="9214" w:type="dxa"/>
            <w:gridSpan w:val="5"/>
            <w:tcBorders>
              <w:right w:val="single" w:sz="4" w:space="0" w:color="auto"/>
            </w:tcBorders>
            <w:shd w:val="clear" w:color="auto" w:fill="E6E6E6"/>
          </w:tcPr>
          <w:p w14:paraId="7BFBB83D" w14:textId="77777777" w:rsidR="000D2E5D" w:rsidRPr="00340CB8" w:rsidRDefault="000D2E5D" w:rsidP="00340CB8">
            <w:pPr>
              <w:pStyle w:val="4"/>
              <w:keepNext w:val="0"/>
              <w:spacing w:before="0" w:after="0"/>
              <w:ind w:left="34" w:firstLine="34"/>
              <w:jc w:val="center"/>
              <w:rPr>
                <w:sz w:val="20"/>
                <w:szCs w:val="20"/>
                <w:lang w:val="ru-RU"/>
              </w:rPr>
            </w:pPr>
            <w:r w:rsidRPr="00340CB8">
              <w:rPr>
                <w:sz w:val="20"/>
                <w:szCs w:val="20"/>
                <w:lang w:val="ru-RU"/>
              </w:rPr>
              <w:t>Параметры огневого шара (пламени вспышки)</w:t>
            </w:r>
          </w:p>
        </w:tc>
      </w:tr>
      <w:tr w:rsidR="000D2E5D" w:rsidRPr="00442F79" w14:paraId="3E45BFC8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343B3F0C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Радиус огневого шара (пламени вспышки) ОШ(ПВ), м</w:t>
            </w:r>
          </w:p>
        </w:tc>
        <w:tc>
          <w:tcPr>
            <w:tcW w:w="921" w:type="dxa"/>
          </w:tcPr>
          <w:p w14:paraId="5FEE8E8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26</w:t>
            </w:r>
          </w:p>
        </w:tc>
        <w:tc>
          <w:tcPr>
            <w:tcW w:w="921" w:type="dxa"/>
          </w:tcPr>
          <w:p w14:paraId="5DDE690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80.5</w:t>
            </w:r>
          </w:p>
        </w:tc>
        <w:tc>
          <w:tcPr>
            <w:tcW w:w="921" w:type="dxa"/>
          </w:tcPr>
          <w:p w14:paraId="386FC374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12.7</w:t>
            </w:r>
          </w:p>
        </w:tc>
        <w:tc>
          <w:tcPr>
            <w:tcW w:w="922" w:type="dxa"/>
          </w:tcPr>
          <w:p w14:paraId="32A9FC6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47.6</w:t>
            </w:r>
          </w:p>
        </w:tc>
      </w:tr>
      <w:tr w:rsidR="000D2E5D" w:rsidRPr="00442F79" w14:paraId="6CD0DF24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14DB41DD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Время существования ОШ(ПВ), с</w:t>
            </w:r>
          </w:p>
        </w:tc>
        <w:tc>
          <w:tcPr>
            <w:tcW w:w="921" w:type="dxa"/>
          </w:tcPr>
          <w:p w14:paraId="3A7A6578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21" w:type="dxa"/>
          </w:tcPr>
          <w:p w14:paraId="0493908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11</w:t>
            </w:r>
          </w:p>
        </w:tc>
        <w:tc>
          <w:tcPr>
            <w:tcW w:w="921" w:type="dxa"/>
          </w:tcPr>
          <w:p w14:paraId="2C1D308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2,6</w:t>
            </w:r>
          </w:p>
        </w:tc>
        <w:tc>
          <w:tcPr>
            <w:tcW w:w="922" w:type="dxa"/>
          </w:tcPr>
          <w:p w14:paraId="76DBE44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</w:t>
            </w:r>
          </w:p>
        </w:tc>
      </w:tr>
      <w:tr w:rsidR="000D2E5D" w:rsidRPr="00442F79" w14:paraId="0AEDCF56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240D4B36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Скорость распространения пламени, м/с</w:t>
            </w:r>
          </w:p>
        </w:tc>
        <w:tc>
          <w:tcPr>
            <w:tcW w:w="921" w:type="dxa"/>
          </w:tcPr>
          <w:p w14:paraId="2D0B161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43</w:t>
            </w:r>
          </w:p>
        </w:tc>
        <w:tc>
          <w:tcPr>
            <w:tcW w:w="921" w:type="dxa"/>
          </w:tcPr>
          <w:p w14:paraId="1D5AF7B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77</w:t>
            </w:r>
          </w:p>
        </w:tc>
        <w:tc>
          <w:tcPr>
            <w:tcW w:w="921" w:type="dxa"/>
          </w:tcPr>
          <w:p w14:paraId="45DD6039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30</w:t>
            </w:r>
          </w:p>
        </w:tc>
        <w:tc>
          <w:tcPr>
            <w:tcW w:w="922" w:type="dxa"/>
          </w:tcPr>
          <w:p w14:paraId="58C14E8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59</w:t>
            </w:r>
          </w:p>
        </w:tc>
      </w:tr>
      <w:tr w:rsidR="000D2E5D" w:rsidRPr="00442F79" w14:paraId="7716D7A9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6037BE41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Величина воздействия те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п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лового потока на здания и сооружения на кромке ОШ(ПВ), кВт/м</w:t>
            </w:r>
            <w:r w:rsidRPr="00340CB8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</w:tcPr>
          <w:p w14:paraId="558A9D4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921" w:type="dxa"/>
          </w:tcPr>
          <w:p w14:paraId="41C17D1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220</w:t>
            </w:r>
          </w:p>
        </w:tc>
        <w:tc>
          <w:tcPr>
            <w:tcW w:w="921" w:type="dxa"/>
          </w:tcPr>
          <w:p w14:paraId="36E7FD2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922" w:type="dxa"/>
          </w:tcPr>
          <w:p w14:paraId="7CE84E7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220</w:t>
            </w:r>
          </w:p>
        </w:tc>
      </w:tr>
      <w:tr w:rsidR="000D2E5D" w:rsidRPr="00442F79" w14:paraId="6F7363AD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425C63A8" w14:textId="77777777" w:rsidR="000D2E5D" w:rsidRPr="00340CB8" w:rsidRDefault="000D2E5D" w:rsidP="000D2E5D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Индекс теплового излуч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е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ния на кромке ОШ(ПВ)</w:t>
            </w:r>
          </w:p>
        </w:tc>
        <w:tc>
          <w:tcPr>
            <w:tcW w:w="921" w:type="dxa"/>
          </w:tcPr>
          <w:p w14:paraId="6D68083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2994</w:t>
            </w:r>
          </w:p>
        </w:tc>
        <w:tc>
          <w:tcPr>
            <w:tcW w:w="921" w:type="dxa"/>
          </w:tcPr>
          <w:p w14:paraId="4B0FD3D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11995</w:t>
            </w:r>
          </w:p>
        </w:tc>
        <w:tc>
          <w:tcPr>
            <w:tcW w:w="921" w:type="dxa"/>
          </w:tcPr>
          <w:p w14:paraId="393E98E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1691</w:t>
            </w:r>
          </w:p>
        </w:tc>
        <w:tc>
          <w:tcPr>
            <w:tcW w:w="922" w:type="dxa"/>
          </w:tcPr>
          <w:p w14:paraId="317BA4F0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7879</w:t>
            </w:r>
          </w:p>
        </w:tc>
      </w:tr>
      <w:tr w:rsidR="000D2E5D" w:rsidRPr="00442F79" w14:paraId="395B1326" w14:textId="77777777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29" w:type="dxa"/>
          </w:tcPr>
          <w:p w14:paraId="38C3D18B" w14:textId="77777777" w:rsidR="000D2E5D" w:rsidRPr="00340CB8" w:rsidRDefault="000D2E5D" w:rsidP="000D2E5D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ОШ(ПВ), %</w:t>
            </w:r>
          </w:p>
        </w:tc>
        <w:tc>
          <w:tcPr>
            <w:tcW w:w="921" w:type="dxa"/>
          </w:tcPr>
          <w:p w14:paraId="4B4A985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21" w:type="dxa"/>
          </w:tcPr>
          <w:p w14:paraId="07C3091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921" w:type="dxa"/>
          </w:tcPr>
          <w:p w14:paraId="604075C5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14:paraId="23F2EC2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0</w:t>
            </w:r>
          </w:p>
        </w:tc>
      </w:tr>
      <w:tr w:rsidR="000D2E5D" w:rsidRPr="00442F79" w14:paraId="24C20D78" w14:textId="77777777">
        <w:tblPrEx>
          <w:tblCellMar>
            <w:top w:w="0" w:type="dxa"/>
            <w:bottom w:w="0" w:type="dxa"/>
          </w:tblCellMar>
        </w:tblPrEx>
        <w:tc>
          <w:tcPr>
            <w:tcW w:w="9214" w:type="dxa"/>
            <w:gridSpan w:val="5"/>
            <w:tcBorders>
              <w:right w:val="single" w:sz="4" w:space="0" w:color="auto"/>
            </w:tcBorders>
            <w:shd w:val="clear" w:color="auto" w:fill="E6E6E6"/>
          </w:tcPr>
          <w:p w14:paraId="75FA775C" w14:textId="77777777" w:rsidR="000D2E5D" w:rsidRPr="00340CB8" w:rsidRDefault="000D2E5D" w:rsidP="00340CB8">
            <w:pPr>
              <w:pStyle w:val="4"/>
              <w:keepNext w:val="0"/>
              <w:spacing w:before="0" w:after="0"/>
              <w:ind w:left="34" w:firstLine="34"/>
              <w:jc w:val="center"/>
              <w:rPr>
                <w:sz w:val="20"/>
                <w:szCs w:val="20"/>
              </w:rPr>
            </w:pPr>
            <w:r w:rsidRPr="00340CB8">
              <w:rPr>
                <w:sz w:val="20"/>
                <w:szCs w:val="20"/>
              </w:rPr>
              <w:t>Параметры горения разлития</w:t>
            </w:r>
          </w:p>
        </w:tc>
      </w:tr>
      <w:tr w:rsidR="000D2E5D" w:rsidRPr="00442F79" w14:paraId="519E5101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438B709D" w14:textId="77777777" w:rsidR="000D2E5D" w:rsidRPr="00340CB8" w:rsidRDefault="000D2E5D" w:rsidP="000D2E5D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Ориентировочное время выгорания, мин : сек</w:t>
            </w:r>
          </w:p>
        </w:tc>
        <w:tc>
          <w:tcPr>
            <w:tcW w:w="921" w:type="dxa"/>
          </w:tcPr>
          <w:p w14:paraId="576BFD77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921" w:type="dxa"/>
          </w:tcPr>
          <w:p w14:paraId="64E7B48A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30:21</w:t>
            </w:r>
          </w:p>
        </w:tc>
        <w:tc>
          <w:tcPr>
            <w:tcW w:w="921" w:type="dxa"/>
          </w:tcPr>
          <w:p w14:paraId="28060B12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922" w:type="dxa"/>
          </w:tcPr>
          <w:p w14:paraId="0AE36B76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30:21</w:t>
            </w:r>
          </w:p>
        </w:tc>
      </w:tr>
      <w:tr w:rsidR="000D2E5D" w:rsidRPr="00442F79" w14:paraId="4807CA32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4196639D" w14:textId="77777777" w:rsidR="000D2E5D" w:rsidRPr="00340CB8" w:rsidRDefault="000D2E5D" w:rsidP="000D2E5D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а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ния, сооружения и людей на кромке разлития, кВт/м</w:t>
            </w:r>
            <w:r w:rsidRPr="00340CB8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</w:tcPr>
          <w:p w14:paraId="4178461E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921" w:type="dxa"/>
          </w:tcPr>
          <w:p w14:paraId="3E26BCB3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200</w:t>
            </w:r>
          </w:p>
        </w:tc>
        <w:tc>
          <w:tcPr>
            <w:tcW w:w="921" w:type="dxa"/>
          </w:tcPr>
          <w:p w14:paraId="6F21E3A9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922" w:type="dxa"/>
          </w:tcPr>
          <w:p w14:paraId="0227B2EC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200</w:t>
            </w:r>
          </w:p>
        </w:tc>
      </w:tr>
      <w:tr w:rsidR="000D2E5D" w:rsidRPr="00442F79" w14:paraId="511CFF95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6DE4BE6C" w14:textId="77777777" w:rsidR="000D2E5D" w:rsidRPr="00340CB8" w:rsidRDefault="000D2E5D" w:rsidP="000D2E5D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горящего разл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и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тия</w:t>
            </w:r>
          </w:p>
        </w:tc>
        <w:tc>
          <w:tcPr>
            <w:tcW w:w="921" w:type="dxa"/>
          </w:tcPr>
          <w:p w14:paraId="7B6A3968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921" w:type="dxa"/>
          </w:tcPr>
          <w:p w14:paraId="35293482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47650</w:t>
            </w:r>
          </w:p>
        </w:tc>
        <w:tc>
          <w:tcPr>
            <w:tcW w:w="921" w:type="dxa"/>
          </w:tcPr>
          <w:p w14:paraId="08D01E18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922" w:type="dxa"/>
          </w:tcPr>
          <w:p w14:paraId="331F4168" w14:textId="77777777" w:rsidR="000D2E5D" w:rsidRPr="00340CB8" w:rsidRDefault="000D2E5D" w:rsidP="000D2E5D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47650</w:t>
            </w:r>
          </w:p>
        </w:tc>
      </w:tr>
      <w:tr w:rsidR="000D2E5D" w:rsidRPr="00442F79" w14:paraId="4C6AD8E6" w14:textId="77777777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14:paraId="6085D7EF" w14:textId="77777777" w:rsidR="000D2E5D" w:rsidRPr="00340CB8" w:rsidRDefault="000D2E5D" w:rsidP="000D2E5D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340CB8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горения ра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з</w:t>
            </w:r>
            <w:r w:rsidRPr="00340CB8">
              <w:rPr>
                <w:snapToGrid w:val="0"/>
                <w:sz w:val="20"/>
                <w:szCs w:val="20"/>
                <w:lang w:val="ru-RU"/>
              </w:rPr>
              <w:t>лития, %</w:t>
            </w:r>
          </w:p>
        </w:tc>
        <w:tc>
          <w:tcPr>
            <w:tcW w:w="921" w:type="dxa"/>
          </w:tcPr>
          <w:p w14:paraId="09B9DFBE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921" w:type="dxa"/>
          </w:tcPr>
          <w:p w14:paraId="3AC92F6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100</w:t>
            </w:r>
          </w:p>
        </w:tc>
        <w:tc>
          <w:tcPr>
            <w:tcW w:w="921" w:type="dxa"/>
          </w:tcPr>
          <w:p w14:paraId="532D334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922" w:type="dxa"/>
          </w:tcPr>
          <w:p w14:paraId="0815EE7D" w14:textId="77777777" w:rsidR="000D2E5D" w:rsidRPr="00340CB8" w:rsidRDefault="000D2E5D" w:rsidP="000D2E5D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340CB8">
              <w:rPr>
                <w:snapToGrid w:val="0"/>
                <w:sz w:val="20"/>
                <w:szCs w:val="20"/>
              </w:rPr>
              <w:t>100</w:t>
            </w:r>
          </w:p>
        </w:tc>
      </w:tr>
    </w:tbl>
    <w:p w14:paraId="3A0FBED4" w14:textId="77777777" w:rsidR="000D2E5D" w:rsidRPr="00442F79" w:rsidRDefault="000D2E5D" w:rsidP="000D2E5D">
      <w:pPr>
        <w:ind w:firstLine="851"/>
        <w:jc w:val="right"/>
      </w:pPr>
    </w:p>
    <w:p w14:paraId="0918AB9A" w14:textId="77777777" w:rsidR="000D2E5D" w:rsidRPr="00442F79" w:rsidRDefault="000D2E5D" w:rsidP="000D2E5D">
      <w:pPr>
        <w:rPr>
          <w:lang w:val="ru-RU"/>
        </w:rPr>
      </w:pPr>
      <w:r w:rsidRPr="00442F79">
        <w:rPr>
          <w:lang w:val="ru-RU"/>
        </w:rPr>
        <w:t>Предельные параметры для возможного поражения людей при аварии СУГ Таблица  4.1.8.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551"/>
        <w:gridCol w:w="2977"/>
      </w:tblGrid>
      <w:tr w:rsidR="000D2E5D" w:rsidRPr="00442F79" w14:paraId="7E0AED54" w14:textId="77777777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bottom w:val="double" w:sz="4" w:space="0" w:color="auto"/>
            </w:tcBorders>
            <w:shd w:val="clear" w:color="auto" w:fill="E0E0E0"/>
          </w:tcPr>
          <w:p w14:paraId="127BEB98" w14:textId="77777777" w:rsidR="000D2E5D" w:rsidRPr="00442F79" w:rsidRDefault="000D2E5D" w:rsidP="000D2E5D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</w:rPr>
            </w:pPr>
          </w:p>
          <w:p w14:paraId="3709E5FC" w14:textId="77777777" w:rsidR="000D2E5D" w:rsidRPr="00442F79" w:rsidRDefault="000D2E5D" w:rsidP="000D2E5D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</w:rPr>
            </w:pPr>
            <w:r w:rsidRPr="00442F79">
              <w:rPr>
                <w:rFonts w:ascii="Times New Roman" w:hAnsi="Times New Roman"/>
              </w:rPr>
              <w:t xml:space="preserve">Степень </w:t>
            </w:r>
            <w:r w:rsidRPr="00442F79">
              <w:rPr>
                <w:rFonts w:ascii="Times New Roman" w:hAnsi="Times New Roman"/>
                <w:snapToGrid w:val="0"/>
              </w:rPr>
              <w:t>травмиров</w:t>
            </w:r>
            <w:r w:rsidRPr="00442F79">
              <w:rPr>
                <w:rFonts w:ascii="Times New Roman" w:hAnsi="Times New Roman"/>
                <w:snapToGrid w:val="0"/>
              </w:rPr>
              <w:t>а</w:t>
            </w:r>
            <w:r w:rsidRPr="00442F79">
              <w:rPr>
                <w:rFonts w:ascii="Times New Roman" w:hAnsi="Times New Roman"/>
                <w:snapToGrid w:val="0"/>
              </w:rPr>
              <w:t>ния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E0E0E0"/>
          </w:tcPr>
          <w:p w14:paraId="11C8BE21" w14:textId="77777777" w:rsidR="000D2E5D" w:rsidRPr="00442F79" w:rsidRDefault="000D2E5D" w:rsidP="000D2E5D">
            <w:pPr>
              <w:ind w:firstLine="33"/>
              <w:jc w:val="center"/>
              <w:rPr>
                <w:lang w:val="ru-RU"/>
              </w:rPr>
            </w:pPr>
            <w:r w:rsidRPr="00442F79">
              <w:rPr>
                <w:lang w:val="ru-RU"/>
              </w:rPr>
              <w:t>Значения интенси</w:t>
            </w:r>
            <w:r w:rsidRPr="00442F79">
              <w:rPr>
                <w:lang w:val="ru-RU"/>
              </w:rPr>
              <w:t>в</w:t>
            </w:r>
            <w:r w:rsidRPr="00442F79">
              <w:rPr>
                <w:lang w:val="ru-RU"/>
              </w:rPr>
              <w:t>ности теплового изл</w:t>
            </w:r>
            <w:r w:rsidRPr="00442F79">
              <w:rPr>
                <w:lang w:val="ru-RU"/>
              </w:rPr>
              <w:t>у</w:t>
            </w:r>
            <w:r w:rsidRPr="00442F79">
              <w:rPr>
                <w:lang w:val="ru-RU"/>
              </w:rPr>
              <w:t>чения, кВт/м</w:t>
            </w:r>
            <w:r w:rsidRPr="00442F79">
              <w:rPr>
                <w:vertAlign w:val="superscript"/>
                <w:lang w:val="ru-RU"/>
              </w:rPr>
              <w:t>2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E0E0E0"/>
          </w:tcPr>
          <w:p w14:paraId="5D32B9B3" w14:textId="77777777" w:rsidR="000D2E5D" w:rsidRPr="00442F79" w:rsidRDefault="000D2E5D" w:rsidP="000D2E5D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</w:rPr>
            </w:pPr>
            <w:r w:rsidRPr="00442F79">
              <w:rPr>
                <w:rFonts w:ascii="Times New Roman" w:hAnsi="Times New Roman"/>
                <w:snapToGrid w:val="0"/>
              </w:rPr>
              <w:t>Расстояния от объекта, на которых наблюдаются определенные степени тра</w:t>
            </w:r>
            <w:r w:rsidRPr="00442F79">
              <w:rPr>
                <w:rFonts w:ascii="Times New Roman" w:hAnsi="Times New Roman"/>
                <w:snapToGrid w:val="0"/>
              </w:rPr>
              <w:t>в</w:t>
            </w:r>
            <w:r w:rsidRPr="00442F79">
              <w:rPr>
                <w:rFonts w:ascii="Times New Roman" w:hAnsi="Times New Roman"/>
                <w:snapToGrid w:val="0"/>
              </w:rPr>
              <w:t>мирования, м</w:t>
            </w:r>
          </w:p>
        </w:tc>
      </w:tr>
      <w:tr w:rsidR="000D2E5D" w:rsidRPr="00442F79" w14:paraId="473E2849" w14:textId="77777777">
        <w:tblPrEx>
          <w:tblCellMar>
            <w:top w:w="0" w:type="dxa"/>
            <w:bottom w:w="0" w:type="dxa"/>
          </w:tblCellMar>
        </w:tblPrEx>
        <w:trPr>
          <w:trHeight w:val="249"/>
        </w:trPr>
        <w:tc>
          <w:tcPr>
            <w:tcW w:w="3686" w:type="dxa"/>
            <w:tcBorders>
              <w:top w:val="double" w:sz="4" w:space="0" w:color="auto"/>
            </w:tcBorders>
          </w:tcPr>
          <w:p w14:paraId="043F9F8A" w14:textId="77777777" w:rsidR="000D2E5D" w:rsidRPr="00442F79" w:rsidRDefault="000D2E5D" w:rsidP="000D2E5D">
            <w:r w:rsidRPr="00442F79">
              <w:t>Ожоги III степ</w:t>
            </w:r>
            <w:r w:rsidRPr="00442F79">
              <w:t>е</w:t>
            </w:r>
            <w:r w:rsidRPr="00442F79">
              <w:t>ни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17D81387" w14:textId="77777777" w:rsidR="000D2E5D" w:rsidRPr="00442F79" w:rsidRDefault="000D2E5D" w:rsidP="000D2E5D">
            <w:pPr>
              <w:jc w:val="center"/>
            </w:pPr>
            <w:r w:rsidRPr="00442F79">
              <w:t>49,0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5771E3D4" w14:textId="77777777" w:rsidR="000D2E5D" w:rsidRPr="00442F79" w:rsidRDefault="000D2E5D" w:rsidP="000D2E5D">
            <w:pPr>
              <w:jc w:val="center"/>
            </w:pPr>
            <w:r w:rsidRPr="00442F79">
              <w:t>38</w:t>
            </w:r>
          </w:p>
        </w:tc>
      </w:tr>
      <w:tr w:rsidR="000D2E5D" w:rsidRPr="00442F79" w14:paraId="543E3843" w14:textId="77777777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369C646B" w14:textId="77777777" w:rsidR="000D2E5D" w:rsidRPr="00442F79" w:rsidRDefault="000D2E5D" w:rsidP="000D2E5D">
            <w:r w:rsidRPr="00442F79">
              <w:t>Ожоги II степени</w:t>
            </w:r>
          </w:p>
        </w:tc>
        <w:tc>
          <w:tcPr>
            <w:tcW w:w="2551" w:type="dxa"/>
          </w:tcPr>
          <w:p w14:paraId="28C525EE" w14:textId="77777777" w:rsidR="000D2E5D" w:rsidRPr="00442F79" w:rsidRDefault="000D2E5D" w:rsidP="000D2E5D">
            <w:pPr>
              <w:jc w:val="center"/>
            </w:pPr>
            <w:r w:rsidRPr="00442F79">
              <w:t>27,4</w:t>
            </w:r>
          </w:p>
        </w:tc>
        <w:tc>
          <w:tcPr>
            <w:tcW w:w="2977" w:type="dxa"/>
          </w:tcPr>
          <w:p w14:paraId="2E4CD2C2" w14:textId="77777777" w:rsidR="000D2E5D" w:rsidRPr="00442F79" w:rsidRDefault="000D2E5D" w:rsidP="000D2E5D">
            <w:pPr>
              <w:jc w:val="center"/>
            </w:pPr>
            <w:r w:rsidRPr="00442F79">
              <w:t>55</w:t>
            </w:r>
          </w:p>
        </w:tc>
      </w:tr>
      <w:tr w:rsidR="000D2E5D" w:rsidRPr="00442F79" w14:paraId="25F1FD4B" w14:textId="77777777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72014FBB" w14:textId="77777777" w:rsidR="000D2E5D" w:rsidRPr="00442F79" w:rsidRDefault="000D2E5D" w:rsidP="000D2E5D">
            <w:r w:rsidRPr="00442F79">
              <w:t>Ожоги I степ</w:t>
            </w:r>
            <w:r w:rsidRPr="00442F79">
              <w:t>е</w:t>
            </w:r>
            <w:r w:rsidRPr="00442F79">
              <w:t>ни</w:t>
            </w:r>
          </w:p>
        </w:tc>
        <w:tc>
          <w:tcPr>
            <w:tcW w:w="2551" w:type="dxa"/>
          </w:tcPr>
          <w:p w14:paraId="375CC0A1" w14:textId="77777777" w:rsidR="000D2E5D" w:rsidRPr="00442F79" w:rsidRDefault="000D2E5D" w:rsidP="000D2E5D">
            <w:pPr>
              <w:jc w:val="center"/>
            </w:pPr>
            <w:r w:rsidRPr="00442F79">
              <w:t>9,6</w:t>
            </w:r>
          </w:p>
        </w:tc>
        <w:tc>
          <w:tcPr>
            <w:tcW w:w="2977" w:type="dxa"/>
          </w:tcPr>
          <w:p w14:paraId="7C56B887" w14:textId="77777777" w:rsidR="000D2E5D" w:rsidRPr="00442F79" w:rsidRDefault="000D2E5D" w:rsidP="000D2E5D">
            <w:pPr>
              <w:jc w:val="center"/>
            </w:pPr>
            <w:r w:rsidRPr="00442F79">
              <w:t>92</w:t>
            </w:r>
          </w:p>
        </w:tc>
      </w:tr>
      <w:tr w:rsidR="000D2E5D" w:rsidRPr="00442F79" w14:paraId="60967F6B" w14:textId="77777777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4F8EEF9A" w14:textId="77777777" w:rsidR="000D2E5D" w:rsidRPr="00442F79" w:rsidRDefault="000D2E5D" w:rsidP="000D2E5D">
            <w:pPr>
              <w:ind w:firstLine="34"/>
              <w:rPr>
                <w:lang w:val="ru-RU"/>
              </w:rPr>
            </w:pPr>
            <w:r w:rsidRPr="00442F79">
              <w:rPr>
                <w:lang w:val="ru-RU"/>
              </w:rPr>
              <w:t>Болевой порог (болезненные ощущения на коже и слиз</w:t>
            </w:r>
            <w:r w:rsidRPr="00442F79">
              <w:rPr>
                <w:lang w:val="ru-RU"/>
              </w:rPr>
              <w:t>и</w:t>
            </w:r>
            <w:r w:rsidRPr="00442F79">
              <w:rPr>
                <w:lang w:val="ru-RU"/>
              </w:rPr>
              <w:t>стых)</w:t>
            </w:r>
          </w:p>
        </w:tc>
        <w:tc>
          <w:tcPr>
            <w:tcW w:w="2551" w:type="dxa"/>
          </w:tcPr>
          <w:p w14:paraId="398ABA1E" w14:textId="77777777" w:rsidR="000D2E5D" w:rsidRPr="00442F79" w:rsidRDefault="000D2E5D" w:rsidP="000D2E5D">
            <w:pPr>
              <w:jc w:val="center"/>
            </w:pPr>
            <w:r w:rsidRPr="00442F79">
              <w:t>1,4</w:t>
            </w:r>
          </w:p>
        </w:tc>
        <w:tc>
          <w:tcPr>
            <w:tcW w:w="2977" w:type="dxa"/>
          </w:tcPr>
          <w:p w14:paraId="1A12DC34" w14:textId="77777777" w:rsidR="000D2E5D" w:rsidRPr="00442F79" w:rsidRDefault="000D2E5D" w:rsidP="000D2E5D">
            <w:pPr>
              <w:jc w:val="center"/>
            </w:pPr>
            <w:r w:rsidRPr="00442F79">
              <w:t xml:space="preserve">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42F79">
                <w:t>100 м</w:t>
              </w:r>
            </w:smartTag>
          </w:p>
        </w:tc>
      </w:tr>
    </w:tbl>
    <w:p w14:paraId="08A3257C" w14:textId="77777777" w:rsidR="000D2E5D" w:rsidRPr="00442F79" w:rsidRDefault="000D2E5D" w:rsidP="000D2E5D">
      <w:pPr>
        <w:pStyle w:val="af3"/>
        <w:widowControl w:val="0"/>
        <w:spacing w:after="0"/>
        <w:rPr>
          <w:rFonts w:ascii="Times New Roman" w:hAnsi="Times New Roman"/>
          <w:snapToGrid w:val="0"/>
          <w:sz w:val="24"/>
        </w:rPr>
      </w:pPr>
    </w:p>
    <w:p w14:paraId="75E1B1F4" w14:textId="77777777" w:rsidR="000D2E5D" w:rsidRPr="00442F79" w:rsidRDefault="000D2E5D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u w:val="single"/>
          <w:lang w:val="ru-RU"/>
        </w:rPr>
      </w:pPr>
      <w:r w:rsidRPr="00442F79">
        <w:rPr>
          <w:sz w:val="24"/>
          <w:szCs w:val="24"/>
          <w:u w:val="single"/>
          <w:lang w:val="ru-RU"/>
        </w:rPr>
        <w:t xml:space="preserve">Зона разлета осколков (обломков) при взрыве цистерн. </w:t>
      </w:r>
    </w:p>
    <w:p w14:paraId="6E74C869" w14:textId="77777777" w:rsidR="000D2E5D" w:rsidRPr="00442F79" w:rsidRDefault="000D2E5D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>Одним из поражающих факторов при авариях типа "</w:t>
      </w:r>
      <w:r w:rsidRPr="00442F79">
        <w:rPr>
          <w:sz w:val="24"/>
          <w:szCs w:val="24"/>
        </w:rPr>
        <w:t>BLEVE</w:t>
      </w:r>
      <w:r w:rsidRPr="00442F79">
        <w:rPr>
          <w:sz w:val="24"/>
          <w:szCs w:val="24"/>
          <w:lang w:val="ru-RU"/>
        </w:rPr>
        <w:t>" на резервуарах со сжиженными углеводородными газами является разлет осколков при разрушении р</w:t>
      </w:r>
      <w:r w:rsidRPr="00442F79">
        <w:rPr>
          <w:sz w:val="24"/>
          <w:szCs w:val="24"/>
          <w:lang w:val="ru-RU"/>
        </w:rPr>
        <w:t>е</w:t>
      </w:r>
      <w:r w:rsidRPr="00442F79">
        <w:rPr>
          <w:sz w:val="24"/>
          <w:szCs w:val="24"/>
          <w:lang w:val="ru-RU"/>
        </w:rPr>
        <w:t>зервуаров.</w:t>
      </w:r>
    </w:p>
    <w:p w14:paraId="11395E35" w14:textId="77777777" w:rsidR="000D2E5D" w:rsidRPr="00442F79" w:rsidRDefault="000D2E5D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lastRenderedPageBreak/>
        <w:t>Анализ статистики по 130 авариям типа "</w:t>
      </w:r>
      <w:r w:rsidRPr="00442F79">
        <w:rPr>
          <w:sz w:val="24"/>
          <w:szCs w:val="24"/>
        </w:rPr>
        <w:t>BLEVE</w:t>
      </w:r>
      <w:r w:rsidRPr="00442F79">
        <w:rPr>
          <w:sz w:val="24"/>
          <w:szCs w:val="24"/>
          <w:lang w:val="ru-RU"/>
        </w:rPr>
        <w:t xml:space="preserve">" показывает, что в 89 случаях наблюдали огненный шар с разлетом осколков, в 24 - просто огненный шар, а </w:t>
      </w:r>
      <w:smartTag w:uri="urn:schemas-microsoft-com:office:smarttags" w:element="time">
        <w:smartTagPr>
          <w:attr w:name="Minute" w:val="0"/>
          <w:attr w:name="Hour" w:val="17"/>
        </w:smartTagPr>
        <w:r w:rsidRPr="00442F79">
          <w:rPr>
            <w:sz w:val="24"/>
            <w:szCs w:val="24"/>
            <w:lang w:val="ru-RU"/>
          </w:rPr>
          <w:t>в 17</w:t>
        </w:r>
      </w:smartTag>
      <w:r w:rsidRPr="00442F79">
        <w:rPr>
          <w:sz w:val="24"/>
          <w:szCs w:val="24"/>
          <w:lang w:val="ru-RU"/>
        </w:rPr>
        <w:t xml:space="preserve"> сл</w:t>
      </w:r>
      <w:r w:rsidRPr="00442F79">
        <w:rPr>
          <w:sz w:val="24"/>
          <w:szCs w:val="24"/>
          <w:lang w:val="ru-RU"/>
        </w:rPr>
        <w:t>у</w:t>
      </w:r>
      <w:r w:rsidRPr="00442F79">
        <w:rPr>
          <w:sz w:val="24"/>
          <w:szCs w:val="24"/>
          <w:lang w:val="ru-RU"/>
        </w:rPr>
        <w:t>чаях - только разлет осколков. Результаты статистиче</w:t>
      </w:r>
      <w:r w:rsidR="00860E2E">
        <w:rPr>
          <w:sz w:val="24"/>
          <w:szCs w:val="24"/>
          <w:lang w:val="ru-RU"/>
        </w:rPr>
        <w:t>ских данных обобщены на рисунке</w:t>
      </w:r>
      <w:r w:rsidRPr="00442F79">
        <w:rPr>
          <w:sz w:val="24"/>
          <w:szCs w:val="24"/>
          <w:lang w:val="ru-RU"/>
        </w:rPr>
        <w:t xml:space="preserve">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</w:t>
      </w:r>
      <w:r w:rsidRPr="00442F79">
        <w:rPr>
          <w:sz w:val="24"/>
          <w:szCs w:val="24"/>
          <w:lang w:val="ru-RU"/>
        </w:rPr>
        <w:t>с</w:t>
      </w:r>
      <w:r w:rsidRPr="00442F79">
        <w:rPr>
          <w:sz w:val="24"/>
          <w:szCs w:val="24"/>
          <w:lang w:val="ru-RU"/>
        </w:rPr>
        <w:t>колков.</w:t>
      </w:r>
    </w:p>
    <w:p w14:paraId="60DFC6AF" w14:textId="77777777" w:rsidR="000D2E5D" w:rsidRPr="00442F79" w:rsidRDefault="000D2E5D" w:rsidP="0010596E">
      <w:pPr>
        <w:pStyle w:val="33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 w:rsidRPr="00442F79">
        <w:rPr>
          <w:sz w:val="24"/>
          <w:szCs w:val="24"/>
          <w:lang w:val="ru-RU"/>
        </w:rPr>
        <w:t xml:space="preserve">Анализ этих данных свидетельствует о том, что в </w:t>
      </w:r>
      <w:r w:rsidRPr="00442F79">
        <w:rPr>
          <w:sz w:val="24"/>
          <w:szCs w:val="24"/>
        </w:rPr>
        <w:sym w:font="Symbol" w:char="F07E"/>
      </w:r>
      <w:r w:rsidRPr="00442F79">
        <w:rPr>
          <w:sz w:val="24"/>
          <w:szCs w:val="24"/>
          <w:lang w:val="ru-RU"/>
        </w:rPr>
        <w:t>90% случаев разлет оско</w:t>
      </w:r>
      <w:r w:rsidRPr="00442F79">
        <w:rPr>
          <w:sz w:val="24"/>
          <w:szCs w:val="24"/>
          <w:lang w:val="ru-RU"/>
        </w:rPr>
        <w:t>л</w:t>
      </w:r>
      <w:r w:rsidRPr="00442F79">
        <w:rPr>
          <w:sz w:val="24"/>
          <w:szCs w:val="24"/>
          <w:lang w:val="ru-RU"/>
        </w:rPr>
        <w:t xml:space="preserve">ков происходит на расстояние не более </w:t>
      </w:r>
      <w:smartTag w:uri="urn:schemas-microsoft-com:office:smarttags" w:element="metricconverter">
        <w:smartTagPr>
          <w:attr w:name="ProductID" w:val="300 м"/>
        </w:smartTagPr>
        <w:r w:rsidRPr="00442F79">
          <w:rPr>
            <w:sz w:val="24"/>
            <w:szCs w:val="24"/>
            <w:lang w:val="ru-RU"/>
          </w:rPr>
          <w:t>300 м</w:t>
        </w:r>
      </w:smartTag>
      <w:r w:rsidRPr="00442F79">
        <w:rPr>
          <w:sz w:val="24"/>
          <w:szCs w:val="24"/>
          <w:lang w:val="ru-RU"/>
        </w:rPr>
        <w:t xml:space="preserve"> и, как правило, находится в пределах ра</w:t>
      </w:r>
      <w:r w:rsidRPr="00442F79">
        <w:rPr>
          <w:sz w:val="24"/>
          <w:szCs w:val="24"/>
          <w:lang w:val="ru-RU"/>
        </w:rPr>
        <w:t>с</w:t>
      </w:r>
      <w:r w:rsidRPr="00442F79">
        <w:rPr>
          <w:sz w:val="24"/>
          <w:szCs w:val="24"/>
          <w:lang w:val="ru-RU"/>
        </w:rPr>
        <w:t>стояния опасного для людей термического воздействия от огненного шара. Поэтому при расчете поражающих факторов при авариях типа "</w:t>
      </w:r>
      <w:r w:rsidRPr="00442F79">
        <w:rPr>
          <w:sz w:val="24"/>
          <w:szCs w:val="24"/>
        </w:rPr>
        <w:t>BLEVE</w:t>
      </w:r>
      <w:r w:rsidRPr="00442F79">
        <w:rPr>
          <w:sz w:val="24"/>
          <w:szCs w:val="24"/>
          <w:lang w:val="ru-RU"/>
        </w:rPr>
        <w:t xml:space="preserve">" следует, прежде всего, рассчитывать зоны термического воздействия. </w:t>
      </w:r>
    </w:p>
    <w:p w14:paraId="03D60098" w14:textId="77777777" w:rsidR="000D2E5D" w:rsidRPr="00805EB1" w:rsidRDefault="000D2E5D" w:rsidP="00805EB1">
      <w:pPr>
        <w:pStyle w:val="33"/>
        <w:jc w:val="center"/>
        <w:rPr>
          <w:b/>
          <w:sz w:val="20"/>
          <w:szCs w:val="20"/>
          <w:lang w:val="ru-RU"/>
        </w:rPr>
      </w:pPr>
      <w:r w:rsidRPr="00805EB1">
        <w:rPr>
          <w:b/>
          <w:sz w:val="20"/>
          <w:szCs w:val="20"/>
        </w:rPr>
        <w:object w:dxaOrig="1440" w:dyaOrig="1440" w14:anchorId="7A2B5360">
          <v:shape id="_x0000_s2051" type="#_x0000_t75" style="position:absolute;left:0;text-align:left;margin-left:61.85pt;margin-top:11.95pt;width:331.2pt;height:156.5pt;z-index:251655680" o:allowincell="f">
            <v:imagedata r:id="rId22" o:title=""/>
            <w10:wrap type="topAndBottom"/>
          </v:shape>
          <o:OLEObject Type="Embed" ProgID="MSPhotoEd.3" ShapeID="_x0000_s2051" DrawAspect="Content" ObjectID="_1792485138" r:id="rId23"/>
        </w:object>
      </w:r>
      <w:r w:rsidR="00805EB1" w:rsidRPr="00805EB1">
        <w:rPr>
          <w:b/>
          <w:sz w:val="20"/>
          <w:szCs w:val="20"/>
          <w:lang w:val="ru-RU"/>
        </w:rPr>
        <w:t>Рис</w:t>
      </w:r>
      <w:r w:rsidRPr="00805EB1">
        <w:rPr>
          <w:b/>
          <w:sz w:val="20"/>
          <w:szCs w:val="20"/>
          <w:lang w:val="ru-RU"/>
        </w:rPr>
        <w:t>. Зависимость вероятности разлета осколков резервуаров при взрыве СУГ.</w:t>
      </w:r>
    </w:p>
    <w:p w14:paraId="43E1729A" w14:textId="77777777" w:rsidR="000D2E5D" w:rsidRPr="00805EB1" w:rsidRDefault="00805EB1" w:rsidP="00805EB1">
      <w:pPr>
        <w:widowControl w:val="0"/>
        <w:ind w:firstLine="709"/>
        <w:jc w:val="both"/>
        <w:rPr>
          <w:b/>
          <w:snapToGrid w:val="0"/>
          <w:lang w:val="ru-RU"/>
        </w:rPr>
      </w:pPr>
      <w:r w:rsidRPr="00805EB1">
        <w:rPr>
          <w:b/>
          <w:snapToGrid w:val="0"/>
          <w:lang w:val="ru-RU"/>
        </w:rPr>
        <w:t>Выводы:</w:t>
      </w:r>
    </w:p>
    <w:p w14:paraId="3AF65E4E" w14:textId="77777777" w:rsidR="000D2E5D" w:rsidRPr="00805EB1" w:rsidRDefault="000D2E5D" w:rsidP="00104463">
      <w:pPr>
        <w:pStyle w:val="HTML"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При авариях с утечкой ЛВЖ на железнодорожном и автомобильном транспорте количество бензина, участвующего в аварии составит от 8 до 72 тонн</w:t>
      </w:r>
      <w:r w:rsidRPr="00805EB1">
        <w:rPr>
          <w:rFonts w:ascii="Times New Roman" w:hAnsi="Times New Roman" w:cs="Times New Roman"/>
          <w:sz w:val="24"/>
          <w:szCs w:val="24"/>
        </w:rPr>
        <w:t xml:space="preserve">. Площадь зоны разлива нефтепродуктов составит от 152 до </w:t>
      </w:r>
      <w:smartTag w:uri="urn:schemas-microsoft-com:office:smarttags" w:element="metricconverter">
        <w:smartTagPr>
          <w:attr w:name="ProductID" w:val="1368 м2"/>
        </w:smartTagPr>
        <w:r w:rsidRPr="00805EB1">
          <w:rPr>
            <w:rFonts w:ascii="Times New Roman" w:hAnsi="Times New Roman" w:cs="Times New Roman"/>
            <w:sz w:val="24"/>
            <w:szCs w:val="24"/>
          </w:rPr>
          <w:t>1368 м</w:t>
        </w:r>
        <w:r w:rsidRPr="00805EB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от 25 до </w:t>
      </w:r>
      <w:smartTag w:uri="urn:schemas-microsoft-com:office:smarttags" w:element="metricconverter">
        <w:smartTagPr>
          <w:attr w:name="ProductID" w:val="5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57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57 м</w:t>
        </w:r>
      </w:smartTag>
      <w:r w:rsidR="00805EB1">
        <w:rPr>
          <w:rFonts w:ascii="Times New Roman" w:hAnsi="Times New Roman" w:cs="Times New Roman"/>
          <w:sz w:val="24"/>
          <w:szCs w:val="24"/>
        </w:rPr>
        <w:t xml:space="preserve">; </w:t>
      </w:r>
      <w:r w:rsidRPr="00805EB1">
        <w:rPr>
          <w:rFonts w:ascii="Times New Roman" w:hAnsi="Times New Roman" w:cs="Times New Roman"/>
          <w:sz w:val="24"/>
          <w:szCs w:val="24"/>
        </w:rPr>
        <w:t xml:space="preserve">полных разрушений - от 14 до </w:t>
      </w:r>
      <w:smartTag w:uri="urn:schemas-microsoft-com:office:smarttags" w:element="metricconverter">
        <w:smartTagPr>
          <w:attr w:name="ProductID" w:val="28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28 м</w:t>
        </w:r>
      </w:smartTag>
      <w:r w:rsidR="00805EB1">
        <w:rPr>
          <w:rFonts w:ascii="Times New Roman" w:hAnsi="Times New Roman" w:cs="Times New Roman"/>
          <w:sz w:val="24"/>
          <w:szCs w:val="24"/>
        </w:rPr>
        <w:t xml:space="preserve">. </w:t>
      </w:r>
      <w:r w:rsidRPr="00805EB1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805EB1">
        <w:rPr>
          <w:rFonts w:ascii="Times New Roman" w:hAnsi="Times New Roman" w:cs="Times New Roman"/>
          <w:bCs/>
          <w:sz w:val="24"/>
          <w:szCs w:val="24"/>
        </w:rPr>
        <w:t>возможное коли</w:t>
      </w:r>
      <w:r w:rsidR="00805EB1">
        <w:rPr>
          <w:rFonts w:ascii="Times New Roman" w:hAnsi="Times New Roman" w:cs="Times New Roman"/>
          <w:bCs/>
          <w:sz w:val="24"/>
          <w:szCs w:val="24"/>
        </w:rPr>
        <w:t>чество погибших может составить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от 1 до 10 чел</w:t>
      </w:r>
      <w:r w:rsidR="00805EB1">
        <w:rPr>
          <w:rFonts w:ascii="Times New Roman" w:hAnsi="Times New Roman" w:cs="Times New Roman"/>
          <w:bCs/>
          <w:sz w:val="24"/>
          <w:szCs w:val="24"/>
        </w:rPr>
        <w:t>овек, количество пострадавших -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до 50 человек. Ущерб - до 5 млн. рублей.</w:t>
      </w:r>
    </w:p>
    <w:p w14:paraId="188CA071" w14:textId="77777777" w:rsidR="000D2E5D" w:rsidRPr="00805EB1" w:rsidRDefault="00805EB1" w:rsidP="00104463">
      <w:pPr>
        <w:pStyle w:val="HTML"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авариях с утечкой СУГ на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 xml:space="preserve"> транспорте его количество, участвующего в аварии составит от 14.5 до 73 тонн</w:t>
      </w:r>
      <w:r w:rsidR="000D2E5D" w:rsidRPr="00805EB1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до </w:t>
      </w:r>
      <w:smartTag w:uri="urn:schemas-microsoft-com:office:smarttags" w:element="metricconverter">
        <w:smartTagPr>
          <w:attr w:name="ProductID" w:val="540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540 м</w:t>
        </w:r>
      </w:smartTag>
      <w:r w:rsidR="000D2E5D" w:rsidRPr="00805EB1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184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184 м</w:t>
        </w:r>
      </w:smartTag>
      <w:r>
        <w:rPr>
          <w:rFonts w:ascii="Times New Roman" w:hAnsi="Times New Roman" w:cs="Times New Roman"/>
          <w:sz w:val="24"/>
          <w:szCs w:val="24"/>
        </w:rPr>
        <w:t>;</w:t>
      </w:r>
      <w:r w:rsidR="000D2E5D" w:rsidRPr="00805EB1">
        <w:rPr>
          <w:rFonts w:ascii="Times New Roman" w:hAnsi="Times New Roman" w:cs="Times New Roman"/>
          <w:sz w:val="24"/>
          <w:szCs w:val="24"/>
        </w:rPr>
        <w:t xml:space="preserve"> полных разрушений - до </w:t>
      </w:r>
      <w:smartTag w:uri="urn:schemas-microsoft-com:office:smarttags" w:element="metricconverter">
        <w:smartTagPr>
          <w:attr w:name="ProductID" w:val="92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92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2E5D" w:rsidRPr="00805EB1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при перевозке автомобильным транспортом – от 25 до </w:t>
      </w:r>
      <w:smartTag w:uri="urn:schemas-microsoft-com:office:smarttags" w:element="metricconverter">
        <w:smartTagPr>
          <w:attr w:name="ProductID" w:val="100 м"/>
        </w:smartTagPr>
        <w:r w:rsidR="000D2E5D"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="000D2E5D" w:rsidRPr="00805EB1">
        <w:rPr>
          <w:rFonts w:ascii="Times New Roman" w:hAnsi="Times New Roman" w:cs="Times New Roman"/>
          <w:sz w:val="24"/>
          <w:szCs w:val="24"/>
        </w:rPr>
        <w:t>.</w:t>
      </w:r>
    </w:p>
    <w:p w14:paraId="65F3DB2D" w14:textId="77777777" w:rsidR="000D2E5D" w:rsidRPr="00805EB1" w:rsidRDefault="000D2E5D" w:rsidP="00104463">
      <w:pPr>
        <w:pStyle w:val="HTML"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805EB1">
        <w:rPr>
          <w:rFonts w:ascii="Times New Roman" w:hAnsi="Times New Roman" w:cs="Times New Roman"/>
          <w:bCs/>
          <w:sz w:val="24"/>
          <w:szCs w:val="24"/>
        </w:rPr>
        <w:t>возможное коли</w:t>
      </w:r>
      <w:r w:rsidR="00805EB1">
        <w:rPr>
          <w:rFonts w:ascii="Times New Roman" w:hAnsi="Times New Roman" w:cs="Times New Roman"/>
          <w:bCs/>
          <w:sz w:val="24"/>
          <w:szCs w:val="24"/>
        </w:rPr>
        <w:t>чество погибших может составить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от 1 до 10 чело</w:t>
      </w:r>
      <w:r w:rsidR="000D4634">
        <w:rPr>
          <w:rFonts w:ascii="Times New Roman" w:hAnsi="Times New Roman" w:cs="Times New Roman"/>
          <w:bCs/>
          <w:sz w:val="24"/>
          <w:szCs w:val="24"/>
        </w:rPr>
        <w:t xml:space="preserve">век, количество пострадавших - </w:t>
      </w:r>
      <w:r w:rsidRPr="00805EB1">
        <w:rPr>
          <w:rFonts w:ascii="Times New Roman" w:hAnsi="Times New Roman" w:cs="Times New Roman"/>
          <w:bCs/>
          <w:sz w:val="24"/>
          <w:szCs w:val="24"/>
        </w:rPr>
        <w:t>до 50 человека. Ущерб - до 5 млн. рублей.</w:t>
      </w:r>
    </w:p>
    <w:p w14:paraId="572C3C2A" w14:textId="77777777" w:rsidR="000D2E5D" w:rsidRPr="00805EB1" w:rsidRDefault="000D2E5D" w:rsidP="00104463">
      <w:pPr>
        <w:widowControl w:val="0"/>
        <w:tabs>
          <w:tab w:val="left" w:pos="540"/>
        </w:tabs>
        <w:spacing w:line="360" w:lineRule="auto"/>
        <w:ind w:firstLine="709"/>
        <w:jc w:val="both"/>
        <w:rPr>
          <w:snapToGrid w:val="0"/>
          <w:lang w:val="ru-RU"/>
        </w:rPr>
      </w:pPr>
      <w:r w:rsidRPr="00805EB1">
        <w:rPr>
          <w:snapToGrid w:val="0"/>
          <w:lang w:val="ru-RU"/>
        </w:rPr>
        <w:t xml:space="preserve">При аварии на транспортных магистралях с ГСМ, СУГ проектируемые объекты могу </w:t>
      </w:r>
      <w:r w:rsidRPr="00805EB1">
        <w:rPr>
          <w:snapToGrid w:val="0"/>
          <w:lang w:val="ru-RU"/>
        </w:rPr>
        <w:lastRenderedPageBreak/>
        <w:t>попасть в зоны разрушений различной степени, с последующим возгор</w:t>
      </w:r>
      <w:r w:rsidRPr="00805EB1">
        <w:rPr>
          <w:snapToGrid w:val="0"/>
          <w:lang w:val="ru-RU"/>
        </w:rPr>
        <w:t>а</w:t>
      </w:r>
      <w:r w:rsidRPr="00805EB1">
        <w:rPr>
          <w:snapToGrid w:val="0"/>
          <w:lang w:val="ru-RU"/>
        </w:rPr>
        <w:t xml:space="preserve">нием. </w:t>
      </w:r>
    </w:p>
    <w:p w14:paraId="570D09E6" w14:textId="77777777" w:rsidR="000D2E5D" w:rsidRPr="00805EB1" w:rsidRDefault="000D2E5D" w:rsidP="00104463">
      <w:pPr>
        <w:widowControl w:val="0"/>
        <w:tabs>
          <w:tab w:val="left" w:pos="540"/>
        </w:tabs>
        <w:spacing w:line="360" w:lineRule="auto"/>
        <w:ind w:firstLine="709"/>
        <w:jc w:val="both"/>
        <w:rPr>
          <w:lang w:val="ru-RU"/>
        </w:rPr>
      </w:pPr>
      <w:r w:rsidRPr="00805EB1">
        <w:rPr>
          <w:snapToGrid w:val="0"/>
          <w:lang w:val="ru-RU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</w:t>
      </w:r>
      <w:r w:rsidRPr="00805EB1">
        <w:rPr>
          <w:snapToGrid w:val="0"/>
          <w:lang w:val="ru-RU"/>
        </w:rPr>
        <w:t>и</w:t>
      </w:r>
      <w:r w:rsidRPr="00805EB1">
        <w:rPr>
          <w:snapToGrid w:val="0"/>
          <w:lang w:val="ru-RU"/>
        </w:rPr>
        <w:t>руемом объекте и готовы к реальным действиям при возникновении аварий.</w:t>
      </w:r>
    </w:p>
    <w:p w14:paraId="2A4192F3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05EB1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IV</w:t>
      </w:r>
      <w:r w:rsidR="00805EB1" w:rsidRPr="00805EB1">
        <w:rPr>
          <w:rFonts w:ascii="Times New Roman" w:hAnsi="Times New Roman" w:cs="Times New Roman"/>
          <w:b/>
          <w:bCs/>
          <w:sz w:val="24"/>
          <w:szCs w:val="24"/>
          <w:u w:val="single"/>
        </w:rPr>
        <w:t>. Оценка</w:t>
      </w:r>
      <w:r w:rsidRPr="00805E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возможного ущерба в результате аварий на объектах газового хозяйства.</w:t>
      </w:r>
    </w:p>
    <w:p w14:paraId="30AF3850" w14:textId="77777777" w:rsidR="000D2E5D" w:rsidRPr="00442F79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bCs/>
          <w:sz w:val="24"/>
          <w:szCs w:val="24"/>
        </w:rPr>
        <w:t xml:space="preserve">На территории сельсовета  расположена сеть газопроводов высокого, среднего и низкого давления. </w:t>
      </w:r>
      <w:r w:rsidRPr="00442F79">
        <w:rPr>
          <w:rFonts w:ascii="Times New Roman" w:hAnsi="Times New Roman" w:cs="Times New Roman"/>
          <w:sz w:val="24"/>
          <w:szCs w:val="24"/>
        </w:rPr>
        <w:t>Согласно «Методические рекомендации по оценке ущерба от аварий на опасных производственных объектах» РД 03-496-02, утвержденный постановлением Ростехнадзора России от 29.10.02.</w:t>
      </w:r>
      <w:r w:rsidR="00805EB1">
        <w:rPr>
          <w:rFonts w:ascii="Times New Roman" w:hAnsi="Times New Roman" w:cs="Times New Roman"/>
          <w:sz w:val="24"/>
          <w:szCs w:val="24"/>
        </w:rPr>
        <w:t xml:space="preserve"> </w:t>
      </w:r>
      <w:r w:rsidRPr="00442F79">
        <w:rPr>
          <w:rFonts w:ascii="Times New Roman" w:hAnsi="Times New Roman" w:cs="Times New Roman"/>
          <w:sz w:val="24"/>
          <w:szCs w:val="24"/>
        </w:rPr>
        <w:t>№ 63, у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>щерб от аварий на опасных производственных объектах может быть выр</w:t>
      </w:r>
      <w:r w:rsidR="00805EB1">
        <w:rPr>
          <w:rFonts w:ascii="Times New Roman" w:hAnsi="Times New Roman" w:cs="Times New Roman"/>
          <w:spacing w:val="2"/>
          <w:sz w:val="24"/>
          <w:szCs w:val="24"/>
        </w:rPr>
        <w:t>ажен в общем виде формулой:</w:t>
      </w:r>
    </w:p>
    <w:p w14:paraId="4D102C34" w14:textId="77777777" w:rsidR="000D2E5D" w:rsidRPr="00442F79" w:rsidRDefault="000D2E5D" w:rsidP="000D2E5D">
      <w:pPr>
        <w:pStyle w:val="HTML"/>
        <w:suppressAutoHyphens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007CAA40" w14:textId="1134597E" w:rsidR="000D2E5D" w:rsidRPr="00442F79" w:rsidRDefault="007B3E66" w:rsidP="000D2E5D">
      <w:pPr>
        <w:pStyle w:val="HTML"/>
        <w:ind w:left="708" w:firstLine="540"/>
        <w:jc w:val="center"/>
        <w:rPr>
          <w:rFonts w:ascii="Times New Roman" w:hAnsi="Times New Roman"/>
          <w:b/>
          <w:bCs/>
        </w:rPr>
      </w:pPr>
      <w:r w:rsidRPr="00442F79">
        <w:rPr>
          <w:rFonts w:ascii="Times New Roman" w:hAnsi="Times New Roman"/>
          <w:b/>
          <w:bCs/>
          <w:noProof/>
        </w:rPr>
        <w:drawing>
          <wp:inline distT="0" distB="0" distL="0" distR="0" wp14:anchorId="17B26D32" wp14:editId="233DB423">
            <wp:extent cx="3686175" cy="276225"/>
            <wp:effectExtent l="0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C072E" w14:textId="77777777" w:rsidR="000D2E5D" w:rsidRPr="00442F79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spacing w:val="2"/>
          <w:sz w:val="24"/>
          <w:szCs w:val="24"/>
        </w:rPr>
        <w:t>Где:</w:t>
      </w:r>
    </w:p>
    <w:p w14:paraId="01CC56D1" w14:textId="77777777" w:rsidR="000D2E5D" w:rsidRPr="00442F79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пп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 xml:space="preserve"> – прямые потери;</w:t>
      </w:r>
    </w:p>
    <w:p w14:paraId="172B4C78" w14:textId="77777777" w:rsidR="000D2E5D" w:rsidRPr="00442F79" w:rsidRDefault="000D2E5D" w:rsidP="001044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ла</w:t>
      </w:r>
      <w:r w:rsidR="00805EB1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>затраты на локализацию (ликвидацию) и расследование аварии;</w:t>
      </w:r>
    </w:p>
    <w:p w14:paraId="73216871" w14:textId="77777777" w:rsidR="000D2E5D" w:rsidRPr="00442F79" w:rsidRDefault="000D2E5D" w:rsidP="001044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сэ</w:t>
      </w:r>
      <w:r w:rsidR="00805EB1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442F79">
        <w:rPr>
          <w:rFonts w:ascii="Times New Roman" w:hAnsi="Times New Roman" w:cs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травматизма);</w:t>
      </w:r>
    </w:p>
    <w:p w14:paraId="63B0A784" w14:textId="77777777" w:rsidR="000D2E5D" w:rsidRPr="00442F79" w:rsidRDefault="000D2E5D" w:rsidP="001044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F7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нв</w:t>
      </w:r>
      <w:r w:rsidR="00805EB1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442F79">
        <w:rPr>
          <w:rFonts w:ascii="Times New Roman" w:hAnsi="Times New Roman" w:cs="Times New Roman"/>
          <w:bCs/>
          <w:sz w:val="24"/>
          <w:szCs w:val="24"/>
        </w:rPr>
        <w:t xml:space="preserve"> косвенный ущерб;</w:t>
      </w:r>
    </w:p>
    <w:p w14:paraId="0B176586" w14:textId="77777777" w:rsidR="000D2E5D" w:rsidRPr="00442F79" w:rsidRDefault="000D2E5D" w:rsidP="0010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lang w:val="ru-RU"/>
        </w:rPr>
      </w:pPr>
      <w:r w:rsidRPr="00442F79">
        <w:rPr>
          <w:b/>
          <w:bCs/>
          <w:lang w:val="ru-RU"/>
        </w:rPr>
        <w:t>П</w:t>
      </w:r>
      <w:r w:rsidRPr="00442F79">
        <w:rPr>
          <w:b/>
          <w:bCs/>
          <w:vertAlign w:val="subscript"/>
          <w:lang w:val="ru-RU"/>
        </w:rPr>
        <w:t>экол</w:t>
      </w:r>
      <w:r w:rsidR="00805EB1">
        <w:rPr>
          <w:b/>
          <w:bCs/>
          <w:vertAlign w:val="subscript"/>
          <w:lang w:val="ru-RU"/>
        </w:rPr>
        <w:t xml:space="preserve"> </w:t>
      </w:r>
      <w:r w:rsidRPr="00442F79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1B9E6EBE" w14:textId="77777777" w:rsidR="000D2E5D" w:rsidRPr="00442F79" w:rsidRDefault="000D2E5D" w:rsidP="00104463">
      <w:pPr>
        <w:pStyle w:val="HTML"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F7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442F79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втр</w:t>
      </w:r>
      <w:r w:rsidR="00805EB1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442F79">
        <w:rPr>
          <w:rFonts w:ascii="Times New Roman" w:hAnsi="Times New Roman" w:cs="Times New Roman"/>
          <w:bCs/>
          <w:sz w:val="24"/>
          <w:szCs w:val="24"/>
        </w:rPr>
        <w:t>- потери от выбытия трудовых ресурсов в результате гибели людей или потери ими трудоспособности.</w:t>
      </w:r>
    </w:p>
    <w:p w14:paraId="280B372E" w14:textId="77777777" w:rsidR="000D2E5D" w:rsidRPr="00805EB1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трубопровода (технологического оборудования) состоят из стоимости ремонта/замещения аналогичным. В качестве наихудшего случая принимается вариант, связа</w:t>
      </w:r>
      <w:r w:rsidRPr="00805EB1">
        <w:rPr>
          <w:rFonts w:ascii="TimesNewRomanPSMT" w:hAnsi="TimesNewRomanPSMT" w:cs="TimesNewRomanPSMT"/>
          <w:lang w:val="ru-RU"/>
        </w:rPr>
        <w:t>н</w:t>
      </w:r>
      <w:r w:rsidRPr="00805EB1">
        <w:rPr>
          <w:rFonts w:ascii="TimesNewRomanPSMT" w:hAnsi="TimesNewRomanPSMT" w:cs="TimesNewRomanPSMT"/>
          <w:lang w:val="ru-RU"/>
        </w:rPr>
        <w:t>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</w:t>
      </w:r>
      <w:r w:rsidRPr="00805EB1">
        <w:rPr>
          <w:rFonts w:ascii="TimesNewRomanPSMT" w:hAnsi="TimesNewRomanPSMT" w:cs="TimesNewRomanPSMT"/>
          <w:lang w:val="ru-RU"/>
        </w:rPr>
        <w:t>е</w:t>
      </w:r>
      <w:r w:rsidRPr="00805EB1">
        <w:rPr>
          <w:rFonts w:ascii="TimesNewRomanPSMT" w:hAnsi="TimesNewRomanPSMT" w:cs="TimesNewRomanPSMT"/>
          <w:lang w:val="ru-RU"/>
        </w:rPr>
        <w:t>зультате разгерметизации трубопровода (т</w:t>
      </w:r>
      <w:r w:rsidR="00805EB1">
        <w:rPr>
          <w:rFonts w:ascii="TimesNewRomanPSMT" w:hAnsi="TimesNewRomanPSMT" w:cs="TimesNewRomanPSMT"/>
          <w:lang w:val="ru-RU"/>
        </w:rPr>
        <w:t xml:space="preserve">ехнологического оборудования), </w:t>
      </w:r>
      <w:r w:rsidRPr="00805EB1">
        <w:rPr>
          <w:rFonts w:ascii="TimesNewRomanPSMT" w:hAnsi="TimesNewRomanPSMT" w:cs="TimesNewRomanPSMT"/>
          <w:lang w:val="ru-RU"/>
        </w:rPr>
        <w:t>состоят из стоимо</w:t>
      </w:r>
      <w:r w:rsidR="00805EB1" w:rsidRPr="00805EB1">
        <w:rPr>
          <w:rFonts w:ascii="TimesNewRomanPSMT" w:hAnsi="TimesNewRomanPSMT" w:cs="TimesNewRomanPSMT"/>
          <w:lang w:val="ru-RU"/>
        </w:rPr>
        <w:t>сти нового участка трубопровода</w:t>
      </w:r>
      <w:r w:rsidRPr="00805EB1">
        <w:rPr>
          <w:rFonts w:ascii="TimesNewRomanPSMT" w:hAnsi="TimesNewRomanPSMT" w:cs="TimesNewRomanPSMT"/>
          <w:lang w:val="ru-RU"/>
        </w:rPr>
        <w:t xml:space="preserve"> (технологического оборудования). При взрыве потери о</w:t>
      </w:r>
      <w:r w:rsidRPr="00805EB1">
        <w:rPr>
          <w:rFonts w:ascii="TimesNewRomanPSMT" w:hAnsi="TimesNewRomanPSMT" w:cs="TimesNewRomanPSMT"/>
          <w:lang w:val="ru-RU"/>
        </w:rPr>
        <w:t>с</w:t>
      </w:r>
      <w:r w:rsidRPr="00805EB1">
        <w:rPr>
          <w:rFonts w:ascii="TimesNewRomanPSMT" w:hAnsi="TimesNewRomanPSMT" w:cs="TimesNewRomanPSMT"/>
          <w:lang w:val="ru-RU"/>
        </w:rPr>
        <w:t xml:space="preserve">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</w:t>
      </w:r>
      <w:r w:rsidRPr="00805EB1">
        <w:rPr>
          <w:rFonts w:ascii="TimesNewRomanPSMT" w:hAnsi="TimesNewRomanPSMT" w:cs="TimesNewRomanPSMT"/>
          <w:lang w:val="ru-RU"/>
        </w:rPr>
        <w:lastRenderedPageBreak/>
        <w:t>транспортные расходы, надбавки к заработной плате и затраты на дополнительную эле</w:t>
      </w:r>
      <w:r w:rsidRPr="00805EB1">
        <w:rPr>
          <w:rFonts w:ascii="TimesNewRomanPSMT" w:hAnsi="TimesNewRomanPSMT" w:cs="TimesNewRomanPSMT"/>
          <w:lang w:val="ru-RU"/>
        </w:rPr>
        <w:t>к</w:t>
      </w:r>
      <w:r w:rsidRPr="00805EB1">
        <w:rPr>
          <w:rFonts w:ascii="TimesNewRomanPSMT" w:hAnsi="TimesNewRomanPSMT" w:cs="TimesNewRomanPSMT"/>
          <w:lang w:val="ru-RU"/>
        </w:rPr>
        <w:t>троэнергию и т.д.).</w:t>
      </w:r>
    </w:p>
    <w:p w14:paraId="5150B67A" w14:textId="77777777" w:rsidR="000D2E5D" w:rsidRPr="00805EB1" w:rsidRDefault="00805EB1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Потери</w:t>
      </w:r>
      <w:r w:rsidR="000D2E5D" w:rsidRPr="00805EB1">
        <w:rPr>
          <w:rFonts w:ascii="TimesNewRomanPSMT" w:hAnsi="TimesNewRomanPSMT" w:cs="TimesNewRomanPSMT"/>
          <w:lang w:val="ru-RU"/>
        </w:rPr>
        <w:t xml:space="preserve"> в результате уничтожения (повреждения) товарно-материальных ценностей (природного газа) в результате аварии, связанной с разгермет</w:t>
      </w:r>
      <w:r w:rsidR="000D2E5D" w:rsidRPr="00805EB1">
        <w:rPr>
          <w:rFonts w:ascii="TimesNewRomanPSMT" w:hAnsi="TimesNewRomanPSMT" w:cs="TimesNewRomanPSMT"/>
          <w:lang w:val="ru-RU"/>
        </w:rPr>
        <w:t>и</w:t>
      </w:r>
      <w:r w:rsidR="000D2E5D" w:rsidRPr="00805EB1">
        <w:rPr>
          <w:rFonts w:ascii="TimesNewRomanPSMT" w:hAnsi="TimesNewRomanPSMT" w:cs="TimesNewRomanPSMT"/>
          <w:lang w:val="ru-RU"/>
        </w:rPr>
        <w:t>зацией трубопровода (технического оборудования), состоят из стоимости утраченного природного газа.</w:t>
      </w:r>
    </w:p>
    <w:p w14:paraId="20754D33" w14:textId="77777777" w:rsidR="000D2E5D" w:rsidRPr="00805EB1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 xml:space="preserve">В расчетах принято, что стоимость </w:t>
      </w:r>
      <w:smartTag w:uri="urn:schemas-microsoft-com:office:smarttags" w:element="metricconverter">
        <w:smartTagPr>
          <w:attr w:name="ProductID" w:val="1000 м3"/>
        </w:smartTagPr>
        <w:r w:rsidRPr="00805EB1">
          <w:rPr>
            <w:rFonts w:ascii="TimesNewRomanPSMT" w:hAnsi="TimesNewRomanPSMT" w:cs="TimesNewRomanPSMT"/>
            <w:lang w:val="ru-RU"/>
          </w:rPr>
          <w:t>1000 м</w:t>
        </w:r>
        <w:r w:rsidRPr="00805EB1">
          <w:rPr>
            <w:rFonts w:ascii="TimesNewRomanPSMT" w:hAnsi="TimesNewRomanPSMT" w:cs="TimesNewRomanPSMT"/>
            <w:vertAlign w:val="superscript"/>
            <w:lang w:val="ru-RU"/>
          </w:rPr>
          <w:t>3</w:t>
        </w:r>
      </w:smartTag>
      <w:r w:rsidR="00805EB1" w:rsidRPr="00805EB1">
        <w:rPr>
          <w:rFonts w:ascii="TimesNewRomanPSMT" w:hAnsi="TimesNewRomanPSMT" w:cs="TimesNewRomanPSMT"/>
          <w:lang w:val="ru-RU"/>
        </w:rPr>
        <w:t xml:space="preserve"> природного газа в ценах марта</w:t>
      </w:r>
      <w:r w:rsidRPr="00805EB1">
        <w:rPr>
          <w:rFonts w:ascii="TimesNewRomanPSMT" w:hAnsi="TimesNewRomanPSMT" w:cs="TimesNewRomanPSMT"/>
          <w:lang w:val="ru-RU"/>
        </w:rPr>
        <w:t xml:space="preserve"> 201</w:t>
      </w:r>
      <w:r w:rsidR="0027532F">
        <w:rPr>
          <w:rFonts w:ascii="TimesNewRomanPSMT" w:hAnsi="TimesNewRomanPSMT" w:cs="TimesNewRomanPSMT"/>
          <w:lang w:val="ru-RU"/>
        </w:rPr>
        <w:t>7</w:t>
      </w:r>
      <w:r w:rsidRPr="00805EB1">
        <w:rPr>
          <w:rFonts w:ascii="TimesNewRomanPSMT" w:hAnsi="TimesNewRomanPSMT" w:cs="TimesNewRomanPSMT"/>
          <w:lang w:val="ru-RU"/>
        </w:rPr>
        <w:t xml:space="preserve"> г. с</w:t>
      </w:r>
      <w:r w:rsidRPr="00805EB1">
        <w:rPr>
          <w:rFonts w:ascii="TimesNewRomanPSMT" w:hAnsi="TimesNewRomanPSMT" w:cs="TimesNewRomanPSMT"/>
          <w:lang w:val="ru-RU"/>
        </w:rPr>
        <w:t>о</w:t>
      </w:r>
      <w:r w:rsidRPr="00805EB1">
        <w:rPr>
          <w:rFonts w:ascii="TimesNewRomanPSMT" w:hAnsi="TimesNewRomanPSMT" w:cs="TimesNewRomanPSMT"/>
          <w:lang w:val="ru-RU"/>
        </w:rPr>
        <w:t>ставляет 3515 руб.</w:t>
      </w:r>
    </w:p>
    <w:p w14:paraId="4F1F6010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5EB1">
        <w:rPr>
          <w:rFonts w:ascii="TimesNewRomanPSMT" w:hAnsi="TimesNewRomanPSMT" w:cs="TimesNewRomanPSMT"/>
          <w:sz w:val="24"/>
          <w:szCs w:val="24"/>
        </w:rPr>
        <w:t>Потеря газа согласно расчёту составила:</w:t>
      </w:r>
    </w:p>
    <w:p w14:paraId="01B52B0B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5EB1">
        <w:rPr>
          <w:rFonts w:ascii="TimesNewRomanPSMT" w:hAnsi="TimesNewRomanPSMT" w:cs="TimesNewRomanPSMT"/>
          <w:sz w:val="24"/>
          <w:szCs w:val="24"/>
        </w:rPr>
        <w:t xml:space="preserve">при аварии на газопроводе: - </w:t>
      </w:r>
      <w:smartTag w:uri="urn:schemas-microsoft-com:office:smarttags" w:element="metricconverter">
        <w:smartTagPr>
          <w:attr w:name="ProductID" w:val="66,8 м3"/>
        </w:smartTagPr>
        <w:r w:rsidRPr="00805EB1">
          <w:rPr>
            <w:rFonts w:ascii="TimesNewRomanPSMT" w:hAnsi="TimesNewRomanPSMT" w:cs="TimesNewRomanPSMT"/>
            <w:sz w:val="24"/>
            <w:szCs w:val="24"/>
          </w:rPr>
          <w:t>66,8</w:t>
        </w:r>
        <w:r w:rsidRPr="00805EB1">
          <w:rPr>
            <w:rFonts w:ascii="TimesNewRomanPSMT" w:hAnsi="TimesNewRomanPSMT" w:cs="TimesNewRomanPSMT"/>
          </w:rPr>
          <w:t xml:space="preserve"> </w:t>
        </w:r>
        <w:r w:rsidRPr="00805EB1">
          <w:rPr>
            <w:rFonts w:ascii="TimesNewRomanPSMT" w:hAnsi="TimesNewRomanPSMT" w:cs="TimesNewRomanPSMT"/>
            <w:sz w:val="24"/>
            <w:szCs w:val="24"/>
          </w:rPr>
          <w:t>м</w:t>
        </w:r>
        <w:r w:rsidRPr="00805EB1">
          <w:rPr>
            <w:rFonts w:ascii="TimesNewRomanPSMT" w:hAnsi="TimesNewRomanPSMT" w:cs="TimesNewRomanPSMT"/>
            <w:vertAlign w:val="superscript"/>
          </w:rPr>
          <w:t>3</w:t>
        </w:r>
      </w:smartTag>
      <w:r w:rsidRPr="00805EB1">
        <w:rPr>
          <w:rFonts w:ascii="TimesNewRomanPSMT" w:hAnsi="TimesNewRomanPSMT" w:cs="TimesNewRomanPSMT"/>
          <w:sz w:val="24"/>
          <w:szCs w:val="24"/>
        </w:rPr>
        <w:t>;</w:t>
      </w:r>
    </w:p>
    <w:p w14:paraId="1E4107AF" w14:textId="77777777" w:rsidR="000D2E5D" w:rsidRPr="00805EB1" w:rsidRDefault="00805EB1" w:rsidP="00104463">
      <w:pPr>
        <w:pStyle w:val="HTML"/>
        <w:suppressAutoHyphens/>
        <w:spacing w:line="36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при аварии на котельных: </w:t>
      </w:r>
      <w:r w:rsidR="000D2E5D" w:rsidRPr="00805EB1">
        <w:rPr>
          <w:rFonts w:ascii="TimesNewRomanPSMT" w:hAnsi="TimesNewRomanPSMT" w:cs="TimesNewRomanPSMT"/>
          <w:sz w:val="24"/>
          <w:szCs w:val="24"/>
        </w:rPr>
        <w:t xml:space="preserve">576, 252 и </w:t>
      </w:r>
      <w:smartTag w:uri="urn:schemas-microsoft-com:office:smarttags" w:element="metricconverter">
        <w:smartTagPr>
          <w:attr w:name="ProductID" w:val="18 м3"/>
        </w:smartTagPr>
        <w:r w:rsidR="000D2E5D" w:rsidRPr="00805EB1">
          <w:rPr>
            <w:rFonts w:ascii="TimesNewRomanPSMT" w:hAnsi="TimesNewRomanPSMT" w:cs="TimesNewRomanPSMT"/>
            <w:sz w:val="24"/>
            <w:szCs w:val="24"/>
          </w:rPr>
          <w:t>18 м</w:t>
        </w:r>
        <w:r w:rsidR="000D2E5D" w:rsidRPr="00805EB1">
          <w:rPr>
            <w:rFonts w:ascii="TimesNewRomanPSMT" w:hAnsi="TimesNewRomanPSMT" w:cs="TimesNewRomanPSMT"/>
            <w:vertAlign w:val="superscript"/>
          </w:rPr>
          <w:t>3</w:t>
        </w:r>
      </w:smartTag>
      <w:r w:rsidRPr="00805EB1">
        <w:rPr>
          <w:rFonts w:ascii="TimesNewRomanPSMT" w:hAnsi="TimesNewRomanPSMT" w:cs="TimesNewRomanPSMT"/>
          <w:sz w:val="24"/>
          <w:szCs w:val="24"/>
        </w:rPr>
        <w:t>;</w:t>
      </w:r>
    </w:p>
    <w:p w14:paraId="3FD09161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vertAlign w:val="subscript"/>
        </w:rPr>
      </w:pPr>
      <w:r w:rsidRPr="00805EB1">
        <w:rPr>
          <w:rFonts w:ascii="TimesNewRomanPSMT" w:hAnsi="TimesNewRomanPSMT" w:cs="TimesNewRomanPSMT"/>
          <w:sz w:val="24"/>
          <w:szCs w:val="24"/>
        </w:rPr>
        <w:t>имущество третьих лиц не пострадало.</w:t>
      </w:r>
    </w:p>
    <w:p w14:paraId="3F6607B0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spacing w:val="2"/>
          <w:sz w:val="24"/>
          <w:szCs w:val="24"/>
        </w:rPr>
        <w:t xml:space="preserve">Прямые потери 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14:paraId="4841AF6C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Стоимость 1 п/м повреждённого участка газопровода диаметра </w:t>
      </w:r>
      <w:smartTag w:uri="urn:schemas-microsoft-com:office:smarttags" w:element="metricconverter">
        <w:smartTagPr>
          <w:attr w:name="ProductID" w:val="0,1 м"/>
        </w:smartTagPr>
        <w:r w:rsidRPr="00805EB1">
          <w:rPr>
            <w:rFonts w:ascii="Times New Roman" w:hAnsi="Times New Roman" w:cs="Times New Roman"/>
            <w:bCs/>
            <w:sz w:val="24"/>
            <w:szCs w:val="24"/>
          </w:rPr>
          <w:t>0,1 м</w:t>
        </w:r>
      </w:smartTag>
      <w:r w:rsidRPr="00805EB1">
        <w:rPr>
          <w:rFonts w:ascii="Times New Roman" w:hAnsi="Times New Roman" w:cs="Times New Roman"/>
          <w:bCs/>
          <w:sz w:val="24"/>
          <w:szCs w:val="24"/>
        </w:rPr>
        <w:t xml:space="preserve"> - 1,0 тыс. руб.</w:t>
      </w:r>
    </w:p>
    <w:p w14:paraId="1AF39CD3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В расчётах берём в среднем замену участка длиной </w:t>
      </w:r>
      <w:smartTag w:uri="urn:schemas-microsoft-com:office:smarttags" w:element="metricconverter">
        <w:smartTagPr>
          <w:attr w:name="ProductID" w:val="20 м"/>
        </w:smartTagPr>
        <w:r w:rsidRPr="00805EB1">
          <w:rPr>
            <w:rFonts w:ascii="Times New Roman" w:hAnsi="Times New Roman" w:cs="Times New Roman"/>
            <w:bCs/>
            <w:sz w:val="24"/>
            <w:szCs w:val="24"/>
          </w:rPr>
          <w:t>20 м</w:t>
        </w:r>
      </w:smartTag>
      <w:r w:rsidRPr="00805EB1">
        <w:rPr>
          <w:rFonts w:ascii="Times New Roman" w:hAnsi="Times New Roman" w:cs="Times New Roman"/>
          <w:bCs/>
          <w:sz w:val="24"/>
          <w:szCs w:val="24"/>
        </w:rPr>
        <w:t>. Стоимость повреждённого участка в этом случае составит 20 тыс. рублей.</w:t>
      </w:r>
    </w:p>
    <w:p w14:paraId="0ED41549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Балансовая стоимость ГРП с оборудованием в среднем составляет  3,0 – 5,0 млн. руб.</w:t>
      </w:r>
    </w:p>
    <w:p w14:paraId="794141B2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Балансовая стоимость котельных с оборудованием составляет: 15. 10 и 5 млн. руб. </w:t>
      </w:r>
    </w:p>
    <w:p w14:paraId="578241FF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Стоимость природного газа составляет: 235, 2025,  886 и 63  руб. </w:t>
      </w:r>
    </w:p>
    <w:p w14:paraId="3B2AC90D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Транспортные расходы, надбавки к заработной плате и затраты на электроэнергию могут составить 10 тыс. руб.</w:t>
      </w:r>
    </w:p>
    <w:p w14:paraId="736FC366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Сумма прямого ущерба в данном случае может составить:</w:t>
      </w:r>
    </w:p>
    <w:p w14:paraId="21A80B6E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а) при взрыве на участке газопровода – 20235 тыс. руб.;</w:t>
      </w:r>
    </w:p>
    <w:p w14:paraId="46CB39AD" w14:textId="77777777" w:rsidR="000D2E5D" w:rsidRPr="00805EB1" w:rsidRDefault="00805EB1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при взрыве в ГРП (ШРП) – 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от 3 млн. 010 тыс. рублей до 5 млн. 011 тыс. рублей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7D707CF5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5EB1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05EB1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ла</w:t>
      </w:r>
      <w:r w:rsidRPr="00805EB1">
        <w:rPr>
          <w:rFonts w:ascii="Times New Roman" w:hAnsi="Times New Roman" w:cs="Times New Roman"/>
          <w:spacing w:val="2"/>
          <w:sz w:val="24"/>
          <w:szCs w:val="24"/>
        </w:rPr>
        <w:t>- затраты на локализацию (ликвидацию) и расследование аварии.</w:t>
      </w:r>
    </w:p>
    <w:p w14:paraId="5F76BE69" w14:textId="77777777" w:rsidR="000D2E5D" w:rsidRPr="00805EB1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 xml:space="preserve">Затраты на локализацию (ликвидацию) и расследование аварии. </w:t>
      </w:r>
    </w:p>
    <w:p w14:paraId="6973A246" w14:textId="77777777" w:rsidR="000D2E5D" w:rsidRPr="00805EB1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повреждённого участка газопровода.</w:t>
      </w:r>
    </w:p>
    <w:p w14:paraId="1425595C" w14:textId="77777777" w:rsidR="000D2E5D" w:rsidRPr="00805EB1" w:rsidRDefault="000D2E5D" w:rsidP="001044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Расходы, связанные с ликвидацией последствий аварии,  могут составить:</w:t>
      </w:r>
    </w:p>
    <w:p w14:paraId="77E1D08C" w14:textId="77777777" w:rsidR="000D2E5D" w:rsidRPr="00805EB1" w:rsidRDefault="000D2E5D" w:rsidP="001044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на участке газопровода - до 50 тыс. руб.;</w:t>
      </w:r>
    </w:p>
    <w:p w14:paraId="2D0A788E" w14:textId="77777777" w:rsidR="000D2E5D" w:rsidRPr="00805EB1" w:rsidRDefault="000D2E5D" w:rsidP="001044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на АГРС (ГРП (ГРПШ) – до 100 тыс. руб.;</w:t>
      </w:r>
    </w:p>
    <w:p w14:paraId="05BFB66F" w14:textId="77777777" w:rsidR="000D2E5D" w:rsidRPr="00805EB1" w:rsidRDefault="000D2E5D" w:rsidP="001044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5EB1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05EB1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сэ</w:t>
      </w:r>
      <w:r w:rsidRPr="00805EB1">
        <w:rPr>
          <w:rFonts w:ascii="Times New Roman" w:hAnsi="Times New Roman" w:cs="Times New Roman"/>
          <w:spacing w:val="2"/>
          <w:sz w:val="24"/>
          <w:szCs w:val="24"/>
        </w:rPr>
        <w:t>- социально-экономические потери (затраты, понесенные вследствие гибели и травматизма).</w:t>
      </w:r>
    </w:p>
    <w:p w14:paraId="26C66172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spacing w:val="2"/>
          <w:sz w:val="24"/>
          <w:szCs w:val="24"/>
        </w:rPr>
        <w:lastRenderedPageBreak/>
        <w:t>Р</w:t>
      </w:r>
      <w:r w:rsidRPr="00805EB1">
        <w:rPr>
          <w:rFonts w:ascii="Times New Roman" w:hAnsi="Times New Roman" w:cs="Times New Roman"/>
          <w:bCs/>
          <w:sz w:val="24"/>
          <w:szCs w:val="24"/>
        </w:rPr>
        <w:t>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28.04.2001 г. №332 «Об утверждении порядка оплаты дополнительных 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заболеваний».</w:t>
      </w:r>
    </w:p>
    <w:p w14:paraId="239510D5" w14:textId="77777777" w:rsidR="000D2E5D" w:rsidRPr="00805EB1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EB1">
        <w:rPr>
          <w:rFonts w:ascii="Times New Roman" w:hAnsi="Times New Roman" w:cs="Times New Roman"/>
          <w:bCs/>
          <w:sz w:val="24"/>
          <w:szCs w:val="24"/>
        </w:rPr>
        <w:t>Социальный ущерб при аварии связанной с разгерме</w:t>
      </w:r>
      <w:r w:rsidR="00805EB1">
        <w:rPr>
          <w:rFonts w:ascii="Times New Roman" w:hAnsi="Times New Roman" w:cs="Times New Roman"/>
          <w:bCs/>
          <w:sz w:val="24"/>
          <w:szCs w:val="24"/>
        </w:rPr>
        <w:t xml:space="preserve">тизацией участка газопровода и </w:t>
      </w:r>
      <w:r w:rsidRPr="00805EB1">
        <w:rPr>
          <w:rFonts w:ascii="Times New Roman" w:hAnsi="Times New Roman" w:cs="Times New Roman"/>
          <w:bCs/>
          <w:sz w:val="24"/>
          <w:szCs w:val="24"/>
        </w:rPr>
        <w:t>технологического оборудования, будет определяться числом погибших  и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- 150 тыс. руб., может составить:</w:t>
      </w:r>
    </w:p>
    <w:p w14:paraId="28B37A9F" w14:textId="77777777" w:rsidR="000D2E5D" w:rsidRPr="00805EB1" w:rsidRDefault="007959A0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при 1 пострадавшем – 15 тыс. рублей;</w:t>
      </w:r>
    </w:p>
    <w:p w14:paraId="0873E4EE" w14:textId="77777777" w:rsidR="000D2E5D" w:rsidRPr="00805EB1" w:rsidRDefault="007959A0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при 1 погибшем и 3 пострадавших – 195 тыс. рублей;</w:t>
      </w:r>
    </w:p>
    <w:p w14:paraId="612236A8" w14:textId="77777777" w:rsidR="000D2E5D" w:rsidRPr="00805EB1" w:rsidRDefault="007959A0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</w:t>
      </w:r>
      <w:r w:rsidR="000D2E5D" w:rsidRPr="00805EB1">
        <w:rPr>
          <w:rFonts w:ascii="Times New Roman" w:hAnsi="Times New Roman" w:cs="Times New Roman"/>
          <w:bCs/>
          <w:sz w:val="24"/>
          <w:szCs w:val="24"/>
        </w:rPr>
        <w:t>при 1 погибшем и 7 пострадавших – 255 тыс. рублей.</w:t>
      </w:r>
    </w:p>
    <w:p w14:paraId="7897ADB5" w14:textId="77777777" w:rsidR="000D2E5D" w:rsidRPr="00805EB1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Косвенный ущерб определяется как часть доходов, недополученных объектами</w:t>
      </w:r>
      <w:r w:rsidRPr="00805EB1">
        <w:rPr>
          <w:lang w:val="ru-RU"/>
        </w:rPr>
        <w:t xml:space="preserve"> </w:t>
      </w:r>
      <w:r w:rsidRPr="00805EB1">
        <w:rPr>
          <w:rFonts w:ascii="TimesNewRomanPSMT" w:hAnsi="TimesNewRomanPSMT" w:cs="TimesNewRomanPSMT"/>
          <w:lang w:val="ru-RU"/>
        </w:rPr>
        <w:t>в результате простоя, зарплата и условно-постоянные расходы за время простоя и убытки, в</w:t>
      </w:r>
      <w:r w:rsidRPr="00805EB1">
        <w:rPr>
          <w:rFonts w:ascii="TimesNewRomanPSMT" w:hAnsi="TimesNewRomanPSMT" w:cs="TimesNewRomanPSMT"/>
          <w:lang w:val="ru-RU"/>
        </w:rPr>
        <w:t>ы</w:t>
      </w:r>
      <w:r w:rsidRPr="00805EB1">
        <w:rPr>
          <w:rFonts w:ascii="TimesNewRomanPSMT" w:hAnsi="TimesNewRomanPSMT" w:cs="TimesNewRomanPSMT"/>
          <w:lang w:val="ru-RU"/>
        </w:rPr>
        <w:t xml:space="preserve">званные уплатой различных неустоек, штрафов, пени и пр. Он может составить от 100 тыс. до </w:t>
      </w:r>
      <w:r w:rsidRPr="00805EB1">
        <w:rPr>
          <w:bCs/>
          <w:lang w:val="ru-RU"/>
        </w:rPr>
        <w:t>1 млн. тыс. руб.</w:t>
      </w:r>
    </w:p>
    <w:p w14:paraId="6DF0016C" w14:textId="77777777" w:rsidR="000D2E5D" w:rsidRPr="00805EB1" w:rsidRDefault="000D2E5D" w:rsidP="0010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lang w:val="ru-RU"/>
        </w:rPr>
      </w:pPr>
      <w:r w:rsidRPr="00805EB1">
        <w:rPr>
          <w:bCs/>
          <w:lang w:val="ru-RU"/>
        </w:rPr>
        <w:t>П</w:t>
      </w:r>
      <w:r w:rsidRPr="00805EB1">
        <w:rPr>
          <w:bCs/>
          <w:vertAlign w:val="subscript"/>
          <w:lang w:val="ru-RU"/>
        </w:rPr>
        <w:t>экол</w:t>
      </w:r>
      <w:r w:rsidRPr="00805EB1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2B737210" w14:textId="77777777" w:rsidR="000D2E5D" w:rsidRPr="00805EB1" w:rsidRDefault="000D2E5D" w:rsidP="0010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lang w:val="ru-RU"/>
        </w:rPr>
      </w:pPr>
      <w:r w:rsidRPr="00805EB1">
        <w:rPr>
          <w:lang w:val="ru-RU"/>
        </w:rPr>
        <w:t xml:space="preserve">При выбросе природного газа возможно загрязнение атмосферы. </w:t>
      </w:r>
    </w:p>
    <w:p w14:paraId="06EBA3F6" w14:textId="77777777" w:rsidR="000D2E5D" w:rsidRPr="00805EB1" w:rsidRDefault="000D2E5D" w:rsidP="0010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lang w:val="ru-RU"/>
        </w:rPr>
      </w:pPr>
      <w:r w:rsidRPr="00805EB1">
        <w:rPr>
          <w:lang w:val="ru-RU"/>
        </w:rPr>
        <w:t>Выбросы природного газа обладают высокой испаряемостью, приводят к загрязн</w:t>
      </w:r>
      <w:r w:rsidRPr="00805EB1">
        <w:rPr>
          <w:lang w:val="ru-RU"/>
        </w:rPr>
        <w:t>е</w:t>
      </w:r>
      <w:r w:rsidRPr="00805EB1">
        <w:rPr>
          <w:lang w:val="ru-RU"/>
        </w:rPr>
        <w:t>нию приземного слоя воздуха. Природный газ при любых погодных условиях испаряе</w:t>
      </w:r>
      <w:r w:rsidRPr="00805EB1">
        <w:rPr>
          <w:lang w:val="ru-RU"/>
        </w:rPr>
        <w:t>т</w:t>
      </w:r>
      <w:r w:rsidRPr="00805EB1">
        <w:rPr>
          <w:lang w:val="ru-RU"/>
        </w:rPr>
        <w:t>ся практически полностью.</w:t>
      </w:r>
    </w:p>
    <w:p w14:paraId="18FDC72C" w14:textId="77777777" w:rsidR="000D2E5D" w:rsidRPr="00805EB1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Экологический ущерб определяется как сумма ущербов от различных видов вредн</w:t>
      </w:r>
      <w:r w:rsidRPr="00805EB1">
        <w:rPr>
          <w:rFonts w:ascii="TimesNewRomanPSMT" w:hAnsi="TimesNewRomanPSMT" w:cs="TimesNewRomanPSMT"/>
          <w:lang w:val="ru-RU"/>
        </w:rPr>
        <w:t>о</w:t>
      </w:r>
      <w:r w:rsidRPr="00805EB1">
        <w:rPr>
          <w:rFonts w:ascii="TimesNewRomanPSMT" w:hAnsi="TimesNewRomanPSMT" w:cs="TimesNewRomanPSMT"/>
          <w:lang w:val="ru-RU"/>
        </w:rPr>
        <w:t>го воздействия на объекты окружающей природной среды (ущерб от загрязнения атм</w:t>
      </w:r>
      <w:r w:rsidRPr="00805EB1">
        <w:rPr>
          <w:rFonts w:ascii="TimesNewRomanPSMT" w:hAnsi="TimesNewRomanPSMT" w:cs="TimesNewRomanPSMT"/>
          <w:lang w:val="ru-RU"/>
        </w:rPr>
        <w:t>о</w:t>
      </w:r>
      <w:r w:rsidRPr="00805EB1">
        <w:rPr>
          <w:rFonts w:ascii="TimesNewRomanPSMT" w:hAnsi="TimesNewRomanPSMT" w:cs="TimesNewRomanPSMT"/>
          <w:lang w:val="ru-RU"/>
        </w:rPr>
        <w:t>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</w:t>
      </w:r>
      <w:r w:rsidRPr="00805EB1">
        <w:rPr>
          <w:rFonts w:ascii="TimesNewRomanPSMT" w:hAnsi="TimesNewRomanPSMT" w:cs="TimesNewRomanPSMT"/>
          <w:lang w:val="ru-RU"/>
        </w:rPr>
        <w:t>е</w:t>
      </w:r>
      <w:r w:rsidRPr="00805EB1">
        <w:rPr>
          <w:rFonts w:ascii="TimesNewRomanPSMT" w:hAnsi="TimesNewRomanPSMT" w:cs="TimesNewRomanPSMT"/>
          <w:lang w:val="ru-RU"/>
        </w:rPr>
        <w:t>ний, оборудования и т.д.). Ущерб от загрязнения атмосферного воздуха определяется, и</w:t>
      </w:r>
      <w:r w:rsidRPr="00805EB1">
        <w:rPr>
          <w:rFonts w:ascii="TimesNewRomanPSMT" w:hAnsi="TimesNewRomanPSMT" w:cs="TimesNewRomanPSMT"/>
          <w:lang w:val="ru-RU"/>
        </w:rPr>
        <w:t>с</w:t>
      </w:r>
      <w:r w:rsidRPr="00805EB1">
        <w:rPr>
          <w:rFonts w:ascii="TimesNewRomanPSMT" w:hAnsi="TimesNewRomanPSMT" w:cs="TimesNewRomanPSMT"/>
          <w:lang w:val="ru-RU"/>
        </w:rPr>
        <w:t xml:space="preserve">ходя из массы загрязняющих веществ, рассеивающихся в атмосфере. Масса загрязняющих веществ находится расчетным путем. </w:t>
      </w:r>
    </w:p>
    <w:p w14:paraId="5ACE9C4E" w14:textId="77777777" w:rsidR="000D2E5D" w:rsidRPr="00805EB1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Расчет производился в соответствии по формуле:</w:t>
      </w:r>
    </w:p>
    <w:p w14:paraId="434F3474" w14:textId="77777777" w:rsidR="000D2E5D" w:rsidRPr="00442F79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>Эа=5.( Нба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Ми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)·Ки Кэа</w:t>
      </w:r>
      <w:r w:rsidRPr="00442F79">
        <w:rPr>
          <w:rFonts w:ascii="TimesNewRomanPSMT" w:hAnsi="TimesNewRomanPSMT" w:cs="TimesNewRomanPSMT"/>
          <w:lang w:val="ru-RU"/>
        </w:rPr>
        <w:t>,</w:t>
      </w:r>
    </w:p>
    <w:p w14:paraId="509C10FE" w14:textId="77777777" w:rsidR="000D2E5D" w:rsidRPr="00442F79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MT" w:hAnsi="TimesNewRomanPSMT" w:cs="TimesNewRomanPSMT"/>
          <w:lang w:val="ru-RU"/>
        </w:rPr>
        <w:t xml:space="preserve">где 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442F79">
        <w:rPr>
          <w:rFonts w:ascii="TimesNewRomanPSMT" w:hAnsi="TimesNewRomanPSMT" w:cs="TimesNewRomanPSMT"/>
          <w:lang w:val="ru-RU"/>
        </w:rPr>
        <w:t>- базовый норматив платы за выброс в атмосферу газов и продуктов горения.</w:t>
      </w:r>
    </w:p>
    <w:p w14:paraId="0E44CBB9" w14:textId="77777777" w:rsidR="000D2E5D" w:rsidRPr="00442F79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442F79">
        <w:rPr>
          <w:rFonts w:ascii="TimesNewRomanPSMT" w:hAnsi="TimesNewRomanPSMT" w:cs="TimesNewRomanPSMT"/>
          <w:lang w:val="ru-RU"/>
        </w:rPr>
        <w:t>принимался равным 25 руб./т.</w:t>
      </w:r>
    </w:p>
    <w:p w14:paraId="00483DD2" w14:textId="77777777" w:rsidR="000D2E5D" w:rsidRPr="00442F79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lastRenderedPageBreak/>
        <w:t>Ми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442F79">
        <w:rPr>
          <w:rFonts w:ascii="TimesNewRomanPSMT" w:hAnsi="TimesNewRomanPSMT" w:cs="TimesNewRomanPSMT"/>
          <w:lang w:val="ru-RU"/>
        </w:rPr>
        <w:t xml:space="preserve">- масса </w:t>
      </w:r>
      <w:r w:rsidRPr="00442F79">
        <w:rPr>
          <w:rFonts w:ascii="TimesNewRomanPS-ItalicMT" w:hAnsi="TimesNewRomanPS-ItalicMT" w:cs="TimesNewRomanPS-ItalicMT"/>
          <w:i/>
          <w:iCs/>
        </w:rPr>
        <w:t>i</w:t>
      </w:r>
      <w:r w:rsidRPr="00442F79">
        <w:rPr>
          <w:rFonts w:ascii="TimesNewRomanPSMT" w:hAnsi="TimesNewRomanPSMT" w:cs="TimesNewRomanPSMT"/>
          <w:lang w:val="ru-RU"/>
        </w:rPr>
        <w:t>-го загрязняющего вещества, выброшенного в атмосферу при аварии (пожаре), т..</w:t>
      </w:r>
    </w:p>
    <w:p w14:paraId="6E784AF2" w14:textId="77777777" w:rsidR="000D2E5D" w:rsidRPr="00442F79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Ки </w:t>
      </w:r>
      <w:r w:rsidRPr="00442F79">
        <w:rPr>
          <w:rFonts w:ascii="TimesNewRomanPSMT" w:hAnsi="TimesNewRomanPSMT" w:cs="TimesNewRomanPSMT"/>
          <w:lang w:val="ru-RU"/>
        </w:rPr>
        <w:t>- коэффициент индексации платы за загрязнение окружающей природной среды.</w:t>
      </w:r>
    </w:p>
    <w:p w14:paraId="17E025D2" w14:textId="77777777" w:rsidR="000D2E5D" w:rsidRPr="00442F79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442F79">
        <w:rPr>
          <w:rFonts w:ascii="TimesNewRomanPS-ItalicMT" w:hAnsi="TimesNewRomanPS-ItalicMT" w:cs="TimesNewRomanPS-ItalicMT"/>
          <w:i/>
          <w:iCs/>
          <w:lang w:val="ru-RU"/>
        </w:rPr>
        <w:t xml:space="preserve">Кэа </w:t>
      </w:r>
      <w:r w:rsidRPr="00442F79">
        <w:rPr>
          <w:rFonts w:ascii="TimesNewRomanPSMT" w:hAnsi="TimesNewRomanPSMT" w:cs="TimesNewRomanPSMT"/>
          <w:lang w:val="ru-RU"/>
        </w:rPr>
        <w:t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</w:t>
      </w:r>
      <w:r w:rsidRPr="00442F79">
        <w:rPr>
          <w:rFonts w:ascii="TimesNewRomanPSMT" w:hAnsi="TimesNewRomanPSMT" w:cs="TimesNewRomanPSMT"/>
          <w:lang w:val="ru-RU"/>
        </w:rPr>
        <w:t>е</w:t>
      </w:r>
      <w:r w:rsidRPr="00442F79">
        <w:rPr>
          <w:rFonts w:ascii="TimesNewRomanPSMT" w:hAnsi="TimesNewRomanPSMT" w:cs="TimesNewRomanPSMT"/>
          <w:lang w:val="ru-RU"/>
        </w:rPr>
        <w:t>гиона при выбросе загрязняющих веществ в атмосферу городов равен 1,1*1,2=1,32).</w:t>
      </w:r>
    </w:p>
    <w:p w14:paraId="0D17AD8D" w14:textId="77777777" w:rsidR="000D2E5D" w:rsidRPr="00805EB1" w:rsidRDefault="000D2E5D" w:rsidP="001044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lang w:val="ru-RU"/>
        </w:rPr>
      </w:pPr>
      <w:r w:rsidRPr="00805EB1">
        <w:rPr>
          <w:rFonts w:ascii="TimesNewRomanPSMT" w:hAnsi="TimesNewRomanPSMT" w:cs="TimesNewRomanPSMT"/>
          <w:lang w:val="ru-RU"/>
        </w:rPr>
        <w:t>Экологический ущерб для аварии на котельных и газопроводе не превысит 1 тыс. рублей.</w:t>
      </w:r>
    </w:p>
    <w:p w14:paraId="6069BFE8" w14:textId="77777777" w:rsidR="000D2E5D" w:rsidRPr="00442F79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F79">
        <w:rPr>
          <w:rFonts w:ascii="Times New Roman" w:hAnsi="Times New Roman" w:cs="Times New Roman"/>
          <w:bCs/>
          <w:sz w:val="24"/>
          <w:szCs w:val="24"/>
        </w:rPr>
        <w:t>Возможный материальный ущерб при чрезвычайных ситуациях на объектах газового хозя</w:t>
      </w:r>
      <w:r w:rsidR="00805EB1">
        <w:rPr>
          <w:rFonts w:ascii="Times New Roman" w:hAnsi="Times New Roman" w:cs="Times New Roman"/>
          <w:bCs/>
          <w:sz w:val="24"/>
          <w:szCs w:val="24"/>
        </w:rPr>
        <w:t>йства приведён в таблице</w:t>
      </w:r>
      <w:r w:rsidRPr="00442F79">
        <w:rPr>
          <w:rFonts w:ascii="Times New Roman" w:hAnsi="Times New Roman" w:cs="Times New Roman"/>
          <w:bCs/>
          <w:sz w:val="24"/>
          <w:szCs w:val="24"/>
        </w:rPr>
        <w:t>.</w:t>
      </w:r>
    </w:p>
    <w:p w14:paraId="53F3FE46" w14:textId="77777777" w:rsidR="000D2E5D" w:rsidRPr="00805EB1" w:rsidRDefault="00805EB1" w:rsidP="00805EB1">
      <w:pPr>
        <w:pStyle w:val="HTML"/>
        <w:suppressAutoHyphens/>
        <w:ind w:firstLine="709"/>
        <w:jc w:val="both"/>
        <w:rPr>
          <w:rFonts w:ascii="Times New Roman" w:hAnsi="Times New Roman" w:cs="Times New Roman"/>
          <w:b/>
          <w:bCs/>
        </w:rPr>
      </w:pPr>
      <w:r w:rsidRPr="00805EB1">
        <w:rPr>
          <w:rFonts w:ascii="Times New Roman" w:hAnsi="Times New Roman" w:cs="Times New Roman"/>
          <w:b/>
          <w:bCs/>
        </w:rPr>
        <w:t xml:space="preserve">Таблица. </w:t>
      </w:r>
      <w:r w:rsidR="000D2E5D" w:rsidRPr="00805EB1">
        <w:rPr>
          <w:rFonts w:ascii="Times New Roman" w:hAnsi="Times New Roman" w:cs="Times New Roman"/>
          <w:b/>
          <w:bCs/>
        </w:rPr>
        <w:t>Размер возможного ущерба при ЧС на объектах газового хозяйства</w:t>
      </w:r>
      <w:r w:rsidRPr="00805EB1">
        <w:rPr>
          <w:rFonts w:ascii="Times New Roman" w:hAnsi="Times New Roman" w:cs="Times New Roman"/>
          <w:b/>
          <w:bCs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035"/>
        <w:gridCol w:w="1336"/>
        <w:gridCol w:w="1665"/>
        <w:gridCol w:w="1276"/>
        <w:gridCol w:w="1928"/>
      </w:tblGrid>
      <w:tr w:rsidR="000D2E5D" w:rsidRPr="00805EB1" w14:paraId="1F9BAA85" w14:textId="77777777">
        <w:tc>
          <w:tcPr>
            <w:tcW w:w="567" w:type="dxa"/>
            <w:vMerge w:val="restart"/>
          </w:tcPr>
          <w:p w14:paraId="526E98D9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  <w:r w:rsidRPr="00805EB1">
              <w:rPr>
                <w:lang w:val="ru-RU"/>
              </w:rPr>
              <w:t>№</w:t>
            </w:r>
          </w:p>
          <w:p w14:paraId="77EA995E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  <w:r w:rsidRPr="00805EB1">
              <w:rPr>
                <w:lang w:val="ru-RU"/>
              </w:rPr>
              <w:t>п/п</w:t>
            </w:r>
          </w:p>
        </w:tc>
        <w:tc>
          <w:tcPr>
            <w:tcW w:w="3104" w:type="dxa"/>
            <w:vMerge w:val="restart"/>
          </w:tcPr>
          <w:p w14:paraId="7E0A917F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  <w:r w:rsidRPr="00805EB1">
              <w:rPr>
                <w:lang w:val="ru-RU"/>
              </w:rPr>
              <w:t>Наименование</w:t>
            </w:r>
          </w:p>
          <w:p w14:paraId="767CBA22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  <w:r w:rsidRPr="00805EB1">
              <w:rPr>
                <w:lang w:val="ru-RU"/>
              </w:rPr>
              <w:t>объекта</w:t>
            </w:r>
          </w:p>
        </w:tc>
        <w:tc>
          <w:tcPr>
            <w:tcW w:w="3006" w:type="dxa"/>
            <w:gridSpan w:val="2"/>
          </w:tcPr>
          <w:p w14:paraId="29FD9414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  <w:r w:rsidRPr="00805EB1">
              <w:rPr>
                <w:lang w:val="ru-RU"/>
              </w:rPr>
              <w:t>Потери</w:t>
            </w:r>
          </w:p>
        </w:tc>
        <w:tc>
          <w:tcPr>
            <w:tcW w:w="1295" w:type="dxa"/>
            <w:vMerge w:val="restart"/>
          </w:tcPr>
          <w:p w14:paraId="00268222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  <w:r w:rsidRPr="00805EB1">
              <w:rPr>
                <w:lang w:val="ru-RU"/>
              </w:rPr>
              <w:t>Ущерб</w:t>
            </w:r>
          </w:p>
          <w:p w14:paraId="605B1509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  <w:r w:rsidRPr="00805EB1">
              <w:rPr>
                <w:lang w:val="ru-RU"/>
              </w:rPr>
              <w:t>(млн. руб)</w:t>
            </w:r>
          </w:p>
        </w:tc>
        <w:tc>
          <w:tcPr>
            <w:tcW w:w="1951" w:type="dxa"/>
            <w:vMerge w:val="restart"/>
          </w:tcPr>
          <w:p w14:paraId="2142ED70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  <w:r w:rsidRPr="00805EB1">
              <w:rPr>
                <w:lang w:val="ru-RU"/>
              </w:rPr>
              <w:t>Примечания</w:t>
            </w:r>
          </w:p>
        </w:tc>
      </w:tr>
      <w:tr w:rsidR="000D2E5D" w:rsidRPr="00805EB1" w14:paraId="542EE2EF" w14:textId="77777777">
        <w:tc>
          <w:tcPr>
            <w:tcW w:w="567" w:type="dxa"/>
            <w:vMerge/>
          </w:tcPr>
          <w:p w14:paraId="31E97913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</w:p>
        </w:tc>
        <w:tc>
          <w:tcPr>
            <w:tcW w:w="3104" w:type="dxa"/>
            <w:vMerge/>
          </w:tcPr>
          <w:p w14:paraId="64D68FB0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</w:p>
        </w:tc>
        <w:tc>
          <w:tcPr>
            <w:tcW w:w="1341" w:type="dxa"/>
          </w:tcPr>
          <w:p w14:paraId="16533F36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  <w:r w:rsidRPr="00805EB1">
              <w:rPr>
                <w:lang w:val="ru-RU"/>
              </w:rPr>
              <w:t>погибшие</w:t>
            </w:r>
          </w:p>
        </w:tc>
        <w:tc>
          <w:tcPr>
            <w:tcW w:w="1665" w:type="dxa"/>
          </w:tcPr>
          <w:p w14:paraId="12ACC027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  <w:r w:rsidRPr="00805EB1">
              <w:rPr>
                <w:lang w:val="ru-RU"/>
              </w:rPr>
              <w:t>пострадавшие</w:t>
            </w:r>
          </w:p>
        </w:tc>
        <w:tc>
          <w:tcPr>
            <w:tcW w:w="1295" w:type="dxa"/>
            <w:vMerge/>
          </w:tcPr>
          <w:p w14:paraId="0854613A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</w:p>
        </w:tc>
        <w:tc>
          <w:tcPr>
            <w:tcW w:w="1951" w:type="dxa"/>
            <w:vMerge/>
          </w:tcPr>
          <w:p w14:paraId="2822A55F" w14:textId="77777777" w:rsidR="000D2E5D" w:rsidRPr="00805EB1" w:rsidRDefault="000D2E5D" w:rsidP="000D2E5D">
            <w:pPr>
              <w:jc w:val="center"/>
              <w:rPr>
                <w:lang w:val="ru-RU"/>
              </w:rPr>
            </w:pPr>
          </w:p>
        </w:tc>
      </w:tr>
      <w:tr w:rsidR="000D2E5D" w:rsidRPr="00442F79" w14:paraId="41C0126E" w14:textId="77777777">
        <w:tc>
          <w:tcPr>
            <w:tcW w:w="567" w:type="dxa"/>
          </w:tcPr>
          <w:p w14:paraId="25C4D839" w14:textId="77777777" w:rsidR="000D2E5D" w:rsidRPr="00805EB1" w:rsidRDefault="000D2E5D" w:rsidP="000D2E5D">
            <w:pPr>
              <w:jc w:val="center"/>
              <w:rPr>
                <w:sz w:val="20"/>
                <w:lang w:val="ru-RU"/>
              </w:rPr>
            </w:pPr>
            <w:r w:rsidRPr="00805EB1">
              <w:rPr>
                <w:sz w:val="20"/>
                <w:lang w:val="ru-RU"/>
              </w:rPr>
              <w:t>1</w:t>
            </w:r>
          </w:p>
        </w:tc>
        <w:tc>
          <w:tcPr>
            <w:tcW w:w="3104" w:type="dxa"/>
          </w:tcPr>
          <w:p w14:paraId="0BA7BDAE" w14:textId="77777777" w:rsidR="000D2E5D" w:rsidRPr="00805EB1" w:rsidRDefault="000D2E5D" w:rsidP="000D2E5D">
            <w:pPr>
              <w:jc w:val="center"/>
              <w:rPr>
                <w:sz w:val="20"/>
                <w:lang w:val="ru-RU"/>
              </w:rPr>
            </w:pPr>
            <w:r w:rsidRPr="00805EB1">
              <w:rPr>
                <w:sz w:val="20"/>
                <w:lang w:val="ru-RU"/>
              </w:rPr>
              <w:t xml:space="preserve">Участок газопровода </w:t>
            </w:r>
          </w:p>
          <w:p w14:paraId="3D246DD0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805EB1">
              <w:rPr>
                <w:sz w:val="20"/>
                <w:lang w:val="ru-RU"/>
              </w:rPr>
              <w:t xml:space="preserve">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805EB1">
                <w:rPr>
                  <w:sz w:val="20"/>
                  <w:lang w:val="ru-RU"/>
                </w:rPr>
                <w:t xml:space="preserve">0,1 </w:t>
              </w:r>
              <w:r w:rsidRPr="00442F79">
                <w:rPr>
                  <w:sz w:val="20"/>
                </w:rPr>
                <w:t>м</w:t>
              </w:r>
            </w:smartTag>
          </w:p>
        </w:tc>
        <w:tc>
          <w:tcPr>
            <w:tcW w:w="1341" w:type="dxa"/>
          </w:tcPr>
          <w:p w14:paraId="3995A7D8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-</w:t>
            </w:r>
          </w:p>
        </w:tc>
        <w:tc>
          <w:tcPr>
            <w:tcW w:w="1665" w:type="dxa"/>
          </w:tcPr>
          <w:p w14:paraId="3D54D6C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  <w:tc>
          <w:tcPr>
            <w:tcW w:w="1295" w:type="dxa"/>
          </w:tcPr>
          <w:p w14:paraId="7AC114F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0,086</w:t>
            </w:r>
          </w:p>
        </w:tc>
        <w:tc>
          <w:tcPr>
            <w:tcW w:w="1951" w:type="dxa"/>
          </w:tcPr>
          <w:p w14:paraId="5C4E4529" w14:textId="77777777" w:rsidR="000D2E5D" w:rsidRPr="00442F79" w:rsidRDefault="000D2E5D" w:rsidP="000D2E5D">
            <w:pPr>
              <w:jc w:val="center"/>
              <w:rPr>
                <w:sz w:val="20"/>
              </w:rPr>
            </w:pPr>
          </w:p>
        </w:tc>
      </w:tr>
      <w:tr w:rsidR="000D2E5D" w:rsidRPr="00442F79" w14:paraId="7D2BD8DE" w14:textId="77777777">
        <w:tc>
          <w:tcPr>
            <w:tcW w:w="567" w:type="dxa"/>
          </w:tcPr>
          <w:p w14:paraId="008FEC51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3104" w:type="dxa"/>
          </w:tcPr>
          <w:p w14:paraId="2C69978C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АГРС (ГРП (ГРПШ)</w:t>
            </w:r>
          </w:p>
        </w:tc>
        <w:tc>
          <w:tcPr>
            <w:tcW w:w="1341" w:type="dxa"/>
          </w:tcPr>
          <w:p w14:paraId="69E7B192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</w:t>
            </w:r>
          </w:p>
        </w:tc>
        <w:tc>
          <w:tcPr>
            <w:tcW w:w="1665" w:type="dxa"/>
          </w:tcPr>
          <w:p w14:paraId="78941FF7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</w:t>
            </w:r>
          </w:p>
        </w:tc>
        <w:tc>
          <w:tcPr>
            <w:tcW w:w="1295" w:type="dxa"/>
          </w:tcPr>
          <w:p w14:paraId="659B3ADE" w14:textId="77777777" w:rsidR="000D2E5D" w:rsidRPr="00442F79" w:rsidRDefault="000D2E5D" w:rsidP="000D2E5D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3,39 – 5,4</w:t>
            </w:r>
          </w:p>
        </w:tc>
        <w:tc>
          <w:tcPr>
            <w:tcW w:w="1951" w:type="dxa"/>
          </w:tcPr>
          <w:p w14:paraId="0F2E4578" w14:textId="77777777" w:rsidR="000D2E5D" w:rsidRPr="00442F79" w:rsidRDefault="000D2E5D" w:rsidP="000D2E5D">
            <w:pPr>
              <w:jc w:val="center"/>
              <w:rPr>
                <w:sz w:val="20"/>
              </w:rPr>
            </w:pPr>
          </w:p>
        </w:tc>
      </w:tr>
    </w:tbl>
    <w:p w14:paraId="162BB968" w14:textId="77777777" w:rsidR="000D2E5D" w:rsidRPr="00805EB1" w:rsidRDefault="000D2E5D" w:rsidP="00104463">
      <w:pPr>
        <w:pStyle w:val="HTML"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F79">
        <w:rPr>
          <w:rFonts w:ascii="Times New Roman" w:hAnsi="Times New Roman" w:cs="Times New Roman"/>
          <w:b/>
          <w:bCs/>
          <w:sz w:val="24"/>
          <w:szCs w:val="24"/>
        </w:rPr>
        <w:t>Выводы:</w:t>
      </w:r>
      <w:r w:rsidRPr="00442F7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В результате приведенных расчетов видно, что при авариях с утечкой природного газа его количество, участвующего в аварии, составит от 127 до </w:t>
      </w:r>
      <w:smartTag w:uri="urn:schemas-microsoft-com:office:smarttags" w:element="metricconverter">
        <w:smartTagPr>
          <w:attr w:name="ProductID" w:val="207 м3"/>
        </w:smartTagPr>
        <w:r w:rsidRPr="00805EB1">
          <w:rPr>
            <w:rFonts w:ascii="Times New Roman" w:hAnsi="Times New Roman" w:cs="Times New Roman"/>
            <w:bCs/>
            <w:sz w:val="24"/>
            <w:szCs w:val="24"/>
          </w:rPr>
          <w:t>207 м</w:t>
        </w:r>
        <w:r w:rsidRPr="00805EB1">
          <w:rPr>
            <w:rFonts w:ascii="Times New Roman" w:hAnsi="Times New Roman" w:cs="Times New Roman"/>
            <w:bCs/>
            <w:sz w:val="24"/>
            <w:szCs w:val="24"/>
            <w:vertAlign w:val="superscript"/>
          </w:rPr>
          <w:t>3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Радиус зон поражения составляет - от 5 до </w:t>
      </w:r>
      <w:smartTag w:uri="urn:schemas-microsoft-com:office:smarttags" w:element="metricconverter">
        <w:smartTagPr>
          <w:attr w:name="ProductID" w:val="10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="00805EB1" w:rsidRPr="00805EB1">
        <w:rPr>
          <w:rFonts w:ascii="Times New Roman" w:hAnsi="Times New Roman" w:cs="Times New Roman"/>
          <w:sz w:val="24"/>
          <w:szCs w:val="24"/>
        </w:rPr>
        <w:t xml:space="preserve">. </w:t>
      </w:r>
      <w:r w:rsidRPr="00805EB1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805EB1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805EB1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805EB1">
        <w:rPr>
          <w:rFonts w:ascii="Times New Roman" w:hAnsi="Times New Roman" w:cs="Times New Roman"/>
          <w:bCs/>
          <w:sz w:val="24"/>
          <w:szCs w:val="24"/>
        </w:rPr>
        <w:t>возможное колич</w:t>
      </w:r>
      <w:r w:rsidR="00805EB1" w:rsidRPr="00805EB1">
        <w:rPr>
          <w:rFonts w:ascii="Times New Roman" w:hAnsi="Times New Roman" w:cs="Times New Roman"/>
          <w:bCs/>
          <w:sz w:val="24"/>
          <w:szCs w:val="24"/>
        </w:rPr>
        <w:t>ество погибших может составить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5EB1">
        <w:rPr>
          <w:rFonts w:ascii="Times New Roman" w:hAnsi="Times New Roman" w:cs="Times New Roman"/>
          <w:bCs/>
          <w:sz w:val="24"/>
          <w:szCs w:val="24"/>
        </w:rPr>
        <w:t xml:space="preserve">1 – 2 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человека, количество пострадавших - до 20 человека. Ущерб - до 5,4 млн. рублей </w:t>
      </w:r>
      <w:r w:rsidR="00805EB1">
        <w:rPr>
          <w:rFonts w:ascii="Times New Roman" w:hAnsi="Times New Roman" w:cs="Times New Roman"/>
          <w:bCs/>
          <w:sz w:val="24"/>
          <w:szCs w:val="24"/>
        </w:rPr>
        <w:t>(согласно таблицы</w:t>
      </w:r>
      <w:r w:rsidRPr="00805EB1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14:paraId="26748EE5" w14:textId="77777777" w:rsidR="000D2E5D" w:rsidRPr="00442F79" w:rsidRDefault="000D2E5D" w:rsidP="00104463">
      <w:pPr>
        <w:pStyle w:val="HTML"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F79">
        <w:rPr>
          <w:rFonts w:ascii="Times New Roman" w:hAnsi="Times New Roman" w:cs="Times New Roman"/>
          <w:b/>
          <w:sz w:val="24"/>
          <w:szCs w:val="24"/>
        </w:rPr>
        <w:t>Анализ возможных последствий пожаров в типовых зданиях:</w:t>
      </w:r>
    </w:p>
    <w:p w14:paraId="609A9EF0" w14:textId="77777777" w:rsidR="000D2E5D" w:rsidRPr="00442F79" w:rsidRDefault="000D2E5D" w:rsidP="00104463">
      <w:pPr>
        <w:shd w:val="clear" w:color="auto" w:fill="FFFFFF"/>
        <w:spacing w:line="360" w:lineRule="auto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Сценарий аварийной ситуации при пожаре в проектируемом здании.</w:t>
      </w:r>
    </w:p>
    <w:p w14:paraId="26D03C6C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b/>
          <w:sz w:val="24"/>
          <w:u w:val="single"/>
        </w:rPr>
      </w:pPr>
      <w:r w:rsidRPr="00442F79">
        <w:rPr>
          <w:sz w:val="24"/>
        </w:rPr>
        <w:t>Чрезвычайные ситуации, связанные с пожаром в зданиях, сооруже</w:t>
      </w:r>
      <w:r w:rsidR="007959A0">
        <w:rPr>
          <w:sz w:val="24"/>
        </w:rPr>
        <w:t xml:space="preserve">ниях и возникновением при этом </w:t>
      </w:r>
      <w:r w:rsidRPr="00442F79">
        <w:rPr>
          <w:sz w:val="24"/>
        </w:rPr>
        <w:t>поражающих факторов, представляющих опасность для людей и зданий, могут сл</w:t>
      </w:r>
      <w:r w:rsidRPr="00442F79">
        <w:rPr>
          <w:sz w:val="24"/>
        </w:rPr>
        <w:t>у</w:t>
      </w:r>
      <w:r w:rsidRPr="00442F79">
        <w:rPr>
          <w:sz w:val="24"/>
        </w:rPr>
        <w:t>читься при  неосторожном обращении с огнем или при неисправности электротехнического оборуд</w:t>
      </w:r>
      <w:r w:rsidRPr="00442F79">
        <w:rPr>
          <w:sz w:val="24"/>
        </w:rPr>
        <w:t>о</w:t>
      </w:r>
      <w:r w:rsidRPr="00442F79">
        <w:rPr>
          <w:sz w:val="24"/>
        </w:rPr>
        <w:t>вания.</w:t>
      </w:r>
    </w:p>
    <w:p w14:paraId="1DAACFE8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</w:rPr>
        <w:t>В жилых зданиях и расположенных в них кафе, магазинах и других учреждениях (оф</w:t>
      </w:r>
      <w:r w:rsidRPr="00442F79">
        <w:rPr>
          <w:sz w:val="24"/>
        </w:rPr>
        <w:t>и</w:t>
      </w:r>
      <w:r w:rsidRPr="00442F79">
        <w:rPr>
          <w:sz w:val="24"/>
        </w:rPr>
        <w:t>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</w:t>
      </w:r>
      <w:r w:rsidRPr="00442F79">
        <w:rPr>
          <w:sz w:val="24"/>
        </w:rPr>
        <w:t>и</w:t>
      </w:r>
      <w:r w:rsidRPr="00442F79">
        <w:rPr>
          <w:sz w:val="24"/>
        </w:rPr>
        <w:t>роваться во влажном помещении. Согласно статистическим данным неисправности электротехнического оборудования являются основной причиной п</w:t>
      </w:r>
      <w:r w:rsidRPr="00442F79">
        <w:rPr>
          <w:sz w:val="24"/>
        </w:rPr>
        <w:t>о</w:t>
      </w:r>
      <w:r w:rsidRPr="00442F79">
        <w:rPr>
          <w:sz w:val="24"/>
        </w:rPr>
        <w:t>жаров в зданиях.</w:t>
      </w:r>
    </w:p>
    <w:p w14:paraId="3CF6B480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b/>
          <w:sz w:val="24"/>
          <w:u w:val="single"/>
        </w:rPr>
        <w:t>Возможными причинами пожара</w:t>
      </w:r>
      <w:r w:rsidRPr="00442F79">
        <w:rPr>
          <w:sz w:val="24"/>
        </w:rPr>
        <w:t xml:space="preserve"> могут быть:</w:t>
      </w:r>
    </w:p>
    <w:p w14:paraId="5F775556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</w:rPr>
        <w:t>-</w:t>
      </w:r>
      <w:r w:rsidR="00805EB1">
        <w:rPr>
          <w:sz w:val="24"/>
        </w:rPr>
        <w:t> </w:t>
      </w:r>
      <w:r w:rsidRPr="00442F79">
        <w:rPr>
          <w:sz w:val="24"/>
        </w:rPr>
        <w:t>неисправности в системе электроснабжения или электрооборудования («короткое зам</w:t>
      </w:r>
      <w:r w:rsidRPr="00442F79">
        <w:rPr>
          <w:sz w:val="24"/>
        </w:rPr>
        <w:t>ы</w:t>
      </w:r>
      <w:r w:rsidRPr="00442F79">
        <w:rPr>
          <w:sz w:val="24"/>
        </w:rPr>
        <w:t>кание»);</w:t>
      </w:r>
    </w:p>
    <w:p w14:paraId="00119EFC" w14:textId="77777777" w:rsidR="000D2E5D" w:rsidRPr="00442F79" w:rsidRDefault="00805EB1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применение непромышленных (самодельных) электроприборов;</w:t>
      </w:r>
    </w:p>
    <w:p w14:paraId="3F0CDBC0" w14:textId="77777777" w:rsidR="000D2E5D" w:rsidRPr="00442F79" w:rsidRDefault="00805EB1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нарушение функционирования средств сигнализации;</w:t>
      </w:r>
    </w:p>
    <w:p w14:paraId="6B57230D" w14:textId="77777777" w:rsidR="000D2E5D" w:rsidRPr="00442F79" w:rsidRDefault="00805EB1" w:rsidP="00104463">
      <w:pPr>
        <w:pStyle w:val="22"/>
        <w:tabs>
          <w:tab w:val="left" w:pos="851"/>
        </w:tabs>
        <w:spacing w:after="0" w:line="360" w:lineRule="auto"/>
        <w:ind w:firstLine="709"/>
        <w:jc w:val="both"/>
        <w:rPr>
          <w:sz w:val="24"/>
        </w:rPr>
      </w:pPr>
      <w:r>
        <w:rPr>
          <w:sz w:val="24"/>
        </w:rPr>
        <w:lastRenderedPageBreak/>
        <w:t>- </w:t>
      </w:r>
      <w:r w:rsidR="000D2E5D" w:rsidRPr="00442F79">
        <w:rPr>
          <w:sz w:val="24"/>
        </w:rPr>
        <w:t>нарушения правил пожарной безопасности (курение, использование открытого огня, хран</w:t>
      </w:r>
      <w:r w:rsidR="000D2E5D" w:rsidRPr="00442F79">
        <w:rPr>
          <w:sz w:val="24"/>
        </w:rPr>
        <w:t>е</w:t>
      </w:r>
      <w:r w:rsidR="000D2E5D" w:rsidRPr="00442F79">
        <w:rPr>
          <w:sz w:val="24"/>
        </w:rPr>
        <w:t>ние легковоспламеняющихся веществ и т.п.)</w:t>
      </w:r>
    </w:p>
    <w:p w14:paraId="08E88A16" w14:textId="77777777" w:rsidR="000D2E5D" w:rsidRPr="00442F79" w:rsidRDefault="00805EB1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0D2E5D" w:rsidRPr="00442F79">
        <w:rPr>
          <w:sz w:val="24"/>
        </w:rPr>
        <w:t>террористический акт (умышленный поджог).</w:t>
      </w:r>
    </w:p>
    <w:p w14:paraId="5C0611E2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b/>
          <w:sz w:val="24"/>
          <w:u w:val="single"/>
        </w:rPr>
        <w:t>Основными поражающими факторами при пожаре на объекте</w:t>
      </w:r>
      <w:r w:rsidRPr="00442F79">
        <w:rPr>
          <w:sz w:val="24"/>
        </w:rPr>
        <w:t xml:space="preserve"> могут стать:</w:t>
      </w:r>
    </w:p>
    <w:p w14:paraId="6FE8E52A" w14:textId="77777777" w:rsidR="000D2E5D" w:rsidRPr="00442F79" w:rsidRDefault="000D2E5D" w:rsidP="00104463">
      <w:pPr>
        <w:pStyle w:val="22"/>
        <w:numPr>
          <w:ilvl w:val="0"/>
          <w:numId w:val="9"/>
        </w:numPr>
        <w:tabs>
          <w:tab w:val="clear" w:pos="1080"/>
          <w:tab w:val="left" w:pos="993"/>
        </w:tabs>
        <w:spacing w:after="0" w:line="360" w:lineRule="auto"/>
        <w:ind w:left="0" w:firstLine="709"/>
        <w:jc w:val="both"/>
        <w:rPr>
          <w:sz w:val="24"/>
        </w:rPr>
      </w:pPr>
      <w:r w:rsidRPr="00442F79">
        <w:rPr>
          <w:sz w:val="24"/>
        </w:rPr>
        <w:t>тепловое излучение горящих материалов,</w:t>
      </w:r>
    </w:p>
    <w:p w14:paraId="54AC62D5" w14:textId="77777777" w:rsidR="000D2E5D" w:rsidRPr="00442F79" w:rsidRDefault="000D2E5D" w:rsidP="00104463">
      <w:pPr>
        <w:pStyle w:val="22"/>
        <w:numPr>
          <w:ilvl w:val="0"/>
          <w:numId w:val="9"/>
        </w:numPr>
        <w:tabs>
          <w:tab w:val="clear" w:pos="1080"/>
          <w:tab w:val="left" w:pos="993"/>
        </w:tabs>
        <w:spacing w:after="0" w:line="360" w:lineRule="auto"/>
        <w:ind w:left="0" w:firstLine="709"/>
        <w:jc w:val="both"/>
        <w:rPr>
          <w:sz w:val="24"/>
        </w:rPr>
      </w:pPr>
      <w:r w:rsidRPr="00442F79">
        <w:rPr>
          <w:sz w:val="24"/>
        </w:rPr>
        <w:t>воздействие продуктов горения (задымление).</w:t>
      </w:r>
    </w:p>
    <w:p w14:paraId="745878D7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</w:rPr>
        <w:t>В результате аварий могут произойти:</w:t>
      </w:r>
    </w:p>
    <w:p w14:paraId="0120CCCA" w14:textId="77777777" w:rsidR="000D2E5D" w:rsidRPr="00442F79" w:rsidRDefault="000D2E5D" w:rsidP="00104463">
      <w:pPr>
        <w:pStyle w:val="22"/>
        <w:tabs>
          <w:tab w:val="left" w:pos="993"/>
        </w:tabs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</w:rPr>
        <w:t>- 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</w:t>
      </w:r>
      <w:r w:rsidRPr="00442F79">
        <w:rPr>
          <w:sz w:val="24"/>
        </w:rPr>
        <w:t>к</w:t>
      </w:r>
      <w:r w:rsidRPr="00442F79">
        <w:rPr>
          <w:sz w:val="24"/>
        </w:rPr>
        <w:t>тросетей;</w:t>
      </w:r>
    </w:p>
    <w:p w14:paraId="625D1E73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</w:rPr>
        <w:t>- механические травмы вследствие нарушения правил техники безопасности и охраны труда.</w:t>
      </w:r>
    </w:p>
    <w:p w14:paraId="2965FD0B" w14:textId="77777777" w:rsidR="000D2E5D" w:rsidRPr="00442F79" w:rsidRDefault="000D2E5D" w:rsidP="00104463">
      <w:pPr>
        <w:shd w:val="clear" w:color="auto" w:fill="FFFFFF"/>
        <w:spacing w:line="360" w:lineRule="auto"/>
        <w:ind w:firstLine="709"/>
        <w:jc w:val="both"/>
        <w:rPr>
          <w:spacing w:val="-1"/>
          <w:lang w:val="ru-RU"/>
        </w:rPr>
      </w:pPr>
      <w:r w:rsidRPr="00442F79">
        <w:rPr>
          <w:spacing w:val="4"/>
          <w:lang w:val="ru-RU"/>
        </w:rPr>
        <w:t>В качестве поражающего фактора при пожаре</w:t>
      </w:r>
      <w:r w:rsidRPr="00442F79">
        <w:rPr>
          <w:spacing w:val="3"/>
          <w:lang w:val="ru-RU"/>
        </w:rPr>
        <w:t xml:space="preserve"> на проектируемом </w:t>
      </w:r>
      <w:r w:rsidRPr="00442F79">
        <w:rPr>
          <w:spacing w:val="-3"/>
          <w:lang w:val="ru-RU"/>
        </w:rPr>
        <w:t>объекте</w:t>
      </w:r>
      <w:r w:rsidRPr="00442F79">
        <w:rPr>
          <w:spacing w:val="4"/>
          <w:lang w:val="ru-RU"/>
        </w:rPr>
        <w:t xml:space="preserve"> рассмотрено те</w:t>
      </w:r>
      <w:r w:rsidRPr="00442F79">
        <w:rPr>
          <w:spacing w:val="4"/>
          <w:lang w:val="ru-RU"/>
        </w:rPr>
        <w:t>п</w:t>
      </w:r>
      <w:r w:rsidRPr="00442F79">
        <w:rPr>
          <w:spacing w:val="4"/>
          <w:lang w:val="ru-RU"/>
        </w:rPr>
        <w:t xml:space="preserve">ловое излучение </w:t>
      </w:r>
      <w:r w:rsidRPr="00442F79">
        <w:rPr>
          <w:spacing w:val="-1"/>
          <w:lang w:val="ru-RU"/>
        </w:rPr>
        <w:t>горящих стройматериалов.</w:t>
      </w:r>
    </w:p>
    <w:p w14:paraId="48A95714" w14:textId="77777777" w:rsidR="000D2E5D" w:rsidRPr="00442F79" w:rsidRDefault="000D2E5D" w:rsidP="00104463">
      <w:pPr>
        <w:tabs>
          <w:tab w:val="left" w:pos="567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spacing w:val="1"/>
          <w:lang w:val="ru-RU"/>
        </w:rPr>
        <w:t xml:space="preserve">Параметры пожарной опасности объекта (плотности теплового потока, дальность </w:t>
      </w:r>
      <w:r w:rsidRPr="00442F79">
        <w:rPr>
          <w:lang w:val="ru-RU"/>
        </w:rPr>
        <w:t>пер</w:t>
      </w:r>
      <w:r w:rsidRPr="00442F79">
        <w:rPr>
          <w:lang w:val="ru-RU"/>
        </w:rPr>
        <w:t>е</w:t>
      </w:r>
      <w:r w:rsidRPr="00442F79">
        <w:rPr>
          <w:lang w:val="ru-RU"/>
        </w:rPr>
        <w:t>носа высокотемпературны</w:t>
      </w:r>
      <w:r w:rsidR="00805EB1">
        <w:rPr>
          <w:lang w:val="ru-RU"/>
        </w:rPr>
        <w:t>х частиц) приведены на рисунке, и в таблице ниже</w:t>
      </w:r>
      <w:r w:rsidRPr="00442F79">
        <w:rPr>
          <w:lang w:val="ru-RU"/>
        </w:rPr>
        <w:t>.</w:t>
      </w:r>
    </w:p>
    <w:p w14:paraId="237E6A11" w14:textId="032CB780" w:rsidR="000D2E5D" w:rsidRPr="00442F79" w:rsidRDefault="007B3E66" w:rsidP="000D2E5D">
      <w:pPr>
        <w:spacing w:before="228"/>
        <w:ind w:left="1056" w:right="970"/>
        <w:jc w:val="center"/>
      </w:pPr>
      <w:r w:rsidRPr="00442F79">
        <w:rPr>
          <w:noProof/>
        </w:rPr>
        <w:drawing>
          <wp:inline distT="0" distB="0" distL="0" distR="0" wp14:anchorId="3313CF5D" wp14:editId="551E36E4">
            <wp:extent cx="5629275" cy="2181225"/>
            <wp:effectExtent l="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7D2CF" w14:textId="77777777" w:rsidR="000D2E5D" w:rsidRPr="00805EB1" w:rsidRDefault="00805EB1" w:rsidP="00805EB1">
      <w:pPr>
        <w:shd w:val="clear" w:color="auto" w:fill="FFFFFF"/>
        <w:spacing w:line="278" w:lineRule="exact"/>
        <w:ind w:left="1133" w:hanging="1133"/>
        <w:jc w:val="center"/>
        <w:rPr>
          <w:b/>
          <w:bCs/>
          <w:sz w:val="20"/>
          <w:szCs w:val="20"/>
          <w:lang w:val="ru-RU"/>
        </w:rPr>
      </w:pPr>
      <w:r w:rsidRPr="00805EB1">
        <w:rPr>
          <w:b/>
          <w:spacing w:val="-1"/>
          <w:sz w:val="20"/>
          <w:szCs w:val="20"/>
          <w:lang w:val="ru-RU"/>
        </w:rPr>
        <w:t>Рис.</w:t>
      </w:r>
      <w:r w:rsidR="000D2E5D" w:rsidRPr="00805EB1">
        <w:rPr>
          <w:b/>
          <w:spacing w:val="-1"/>
          <w:sz w:val="20"/>
          <w:szCs w:val="20"/>
          <w:lang w:val="ru-RU"/>
        </w:rPr>
        <w:t xml:space="preserve"> 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 xml:space="preserve">Зависимость плотности теплового потока </w:t>
      </w:r>
      <w:r w:rsidR="000D2E5D" w:rsidRPr="00805EB1">
        <w:rPr>
          <w:b/>
          <w:bCs/>
          <w:spacing w:val="-1"/>
          <w:sz w:val="20"/>
          <w:szCs w:val="20"/>
        </w:rPr>
        <w:t>Q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 xml:space="preserve"> при горении </w:t>
      </w:r>
      <w:r w:rsidR="000D2E5D" w:rsidRPr="00805EB1">
        <w:rPr>
          <w:b/>
          <w:bCs/>
          <w:sz w:val="20"/>
          <w:szCs w:val="20"/>
          <w:lang w:val="ru-RU"/>
        </w:rPr>
        <w:t xml:space="preserve">зданий и сооружений </w:t>
      </w:r>
      <w:r w:rsidR="000D2E5D" w:rsidRPr="00805EB1">
        <w:rPr>
          <w:b/>
          <w:bCs/>
          <w:sz w:val="20"/>
          <w:szCs w:val="20"/>
        </w:rPr>
        <w:t>II</w:t>
      </w:r>
      <w:r w:rsidR="000D2E5D" w:rsidRPr="00805EB1">
        <w:rPr>
          <w:b/>
          <w:bCs/>
          <w:sz w:val="20"/>
          <w:szCs w:val="20"/>
          <w:lang w:val="ru-RU"/>
        </w:rPr>
        <w:t xml:space="preserve"> степени огнестойкости.</w:t>
      </w:r>
    </w:p>
    <w:p w14:paraId="7E1F37B9" w14:textId="77777777" w:rsidR="00C40002" w:rsidRDefault="00C40002" w:rsidP="000D2E5D">
      <w:pPr>
        <w:shd w:val="clear" w:color="auto" w:fill="FFFFFF"/>
        <w:spacing w:line="278" w:lineRule="exact"/>
        <w:ind w:right="22"/>
        <w:jc w:val="both"/>
        <w:rPr>
          <w:b/>
          <w:spacing w:val="-4"/>
          <w:sz w:val="20"/>
          <w:szCs w:val="20"/>
          <w:lang w:val="ru-RU"/>
        </w:rPr>
      </w:pPr>
    </w:p>
    <w:p w14:paraId="0EA99CF6" w14:textId="77777777" w:rsidR="000D2E5D" w:rsidRPr="00805EB1" w:rsidRDefault="00805EB1" w:rsidP="000D2E5D">
      <w:pPr>
        <w:shd w:val="clear" w:color="auto" w:fill="FFFFFF"/>
        <w:spacing w:line="278" w:lineRule="exact"/>
        <w:ind w:right="22"/>
        <w:jc w:val="both"/>
        <w:rPr>
          <w:b/>
          <w:bCs/>
          <w:spacing w:val="-1"/>
          <w:sz w:val="20"/>
          <w:szCs w:val="20"/>
          <w:lang w:val="ru-RU"/>
        </w:rPr>
      </w:pPr>
      <w:r w:rsidRPr="00805EB1">
        <w:rPr>
          <w:b/>
          <w:spacing w:val="-4"/>
          <w:sz w:val="20"/>
          <w:szCs w:val="20"/>
          <w:lang w:val="ru-RU"/>
        </w:rPr>
        <w:t>Таблица.</w:t>
      </w:r>
      <w:r w:rsidRPr="00805EB1">
        <w:rPr>
          <w:b/>
          <w:bCs/>
          <w:spacing w:val="-2"/>
          <w:sz w:val="20"/>
          <w:szCs w:val="20"/>
          <w:lang w:val="ru-RU"/>
        </w:rPr>
        <w:t xml:space="preserve"> </w:t>
      </w:r>
      <w:r w:rsidR="000D2E5D" w:rsidRPr="00805EB1">
        <w:rPr>
          <w:b/>
          <w:bCs/>
          <w:spacing w:val="-2"/>
          <w:sz w:val="20"/>
          <w:szCs w:val="20"/>
          <w:lang w:val="ru-RU"/>
        </w:rPr>
        <w:t xml:space="preserve">Предельные параметры возможного поражения людей 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>при пожаре в проект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>и</w:t>
      </w:r>
      <w:r w:rsidR="000D2E5D" w:rsidRPr="00805EB1">
        <w:rPr>
          <w:b/>
          <w:bCs/>
          <w:spacing w:val="-1"/>
          <w:sz w:val="20"/>
          <w:szCs w:val="20"/>
          <w:lang w:val="ru-RU"/>
        </w:rPr>
        <w:t>руемом здании</w:t>
      </w:r>
      <w:r w:rsidRPr="00805EB1">
        <w:rPr>
          <w:b/>
          <w:bCs/>
          <w:spacing w:val="-1"/>
          <w:sz w:val="20"/>
          <w:szCs w:val="20"/>
          <w:lang w:val="ru-RU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843"/>
        <w:gridCol w:w="1559"/>
        <w:gridCol w:w="1417"/>
        <w:gridCol w:w="1418"/>
      </w:tblGrid>
      <w:tr w:rsidR="000D2E5D" w:rsidRPr="00442F79" w14:paraId="2BBFD1A5" w14:textId="77777777" w:rsidTr="00805EB1">
        <w:trPr>
          <w:trHeight w:val="855"/>
        </w:trPr>
        <w:tc>
          <w:tcPr>
            <w:tcW w:w="3686" w:type="dxa"/>
            <w:vMerge w:val="restart"/>
            <w:vAlign w:val="center"/>
          </w:tcPr>
          <w:p w14:paraId="1BF73A73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Степень</w:t>
            </w:r>
          </w:p>
          <w:p w14:paraId="768A0047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Травмирования</w:t>
            </w:r>
          </w:p>
        </w:tc>
        <w:tc>
          <w:tcPr>
            <w:tcW w:w="1843" w:type="dxa"/>
            <w:vMerge w:val="restart"/>
          </w:tcPr>
          <w:p w14:paraId="27398DF8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Значения</w:t>
            </w:r>
          </w:p>
          <w:p w14:paraId="66082567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интенсивности</w:t>
            </w:r>
          </w:p>
          <w:p w14:paraId="618FD71A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z w:val="20"/>
                <w:szCs w:val="20"/>
                <w:lang w:val="ru-RU"/>
              </w:rPr>
              <w:t>теплового</w:t>
            </w:r>
          </w:p>
          <w:p w14:paraId="663BF5DB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z w:val="20"/>
                <w:szCs w:val="20"/>
                <w:lang w:val="ru-RU"/>
              </w:rPr>
              <w:t>излучения,</w:t>
            </w:r>
          </w:p>
          <w:p w14:paraId="2553C49A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кВт/м</w:t>
            </w:r>
            <w:r w:rsidRPr="00805EB1">
              <w:rPr>
                <w:spacing w:val="2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394" w:type="dxa"/>
            <w:gridSpan w:val="3"/>
          </w:tcPr>
          <w:p w14:paraId="19AA0CF5" w14:textId="77777777" w:rsidR="000D2E5D" w:rsidRPr="00805EB1" w:rsidRDefault="000D2E5D" w:rsidP="00805EB1">
            <w:pPr>
              <w:jc w:val="center"/>
              <w:rPr>
                <w:sz w:val="20"/>
                <w:szCs w:val="20"/>
                <w:lang w:val="ru-RU"/>
              </w:rPr>
            </w:pPr>
            <w:r w:rsidRPr="00805EB1">
              <w:rPr>
                <w:spacing w:val="2"/>
                <w:sz w:val="20"/>
                <w:szCs w:val="20"/>
                <w:lang w:val="ru-RU"/>
              </w:rPr>
              <w:t>Расстояния от источника гор</w:t>
            </w:r>
            <w:r w:rsidRPr="00805EB1">
              <w:rPr>
                <w:spacing w:val="2"/>
                <w:sz w:val="20"/>
                <w:szCs w:val="20"/>
                <w:lang w:val="ru-RU"/>
              </w:rPr>
              <w:t>е</w:t>
            </w:r>
            <w:r w:rsidRPr="00805EB1">
              <w:rPr>
                <w:spacing w:val="2"/>
                <w:sz w:val="20"/>
                <w:szCs w:val="20"/>
                <w:lang w:val="ru-RU"/>
              </w:rPr>
              <w:t xml:space="preserve">ния, на которых наблюдаются </w:t>
            </w:r>
            <w:r w:rsidRPr="00805EB1">
              <w:rPr>
                <w:sz w:val="20"/>
                <w:szCs w:val="20"/>
                <w:lang w:val="ru-RU"/>
              </w:rPr>
              <w:t xml:space="preserve">определенные степени </w:t>
            </w:r>
            <w:r w:rsidRPr="00805EB1">
              <w:rPr>
                <w:spacing w:val="2"/>
                <w:sz w:val="20"/>
                <w:szCs w:val="20"/>
                <w:lang w:val="ru-RU"/>
              </w:rPr>
              <w:t>травм</w:t>
            </w:r>
            <w:r w:rsidRPr="00805EB1">
              <w:rPr>
                <w:spacing w:val="2"/>
                <w:sz w:val="20"/>
                <w:szCs w:val="20"/>
                <w:lang w:val="ru-RU"/>
              </w:rPr>
              <w:t>и</w:t>
            </w:r>
            <w:r w:rsidRPr="00805EB1">
              <w:rPr>
                <w:spacing w:val="2"/>
                <w:sz w:val="20"/>
                <w:szCs w:val="20"/>
                <w:lang w:val="ru-RU"/>
              </w:rPr>
              <w:t>рования, (</w:t>
            </w:r>
            <w:r w:rsidRPr="00805EB1">
              <w:rPr>
                <w:sz w:val="20"/>
                <w:szCs w:val="20"/>
              </w:rPr>
              <w:t>R</w:t>
            </w:r>
            <w:r w:rsidRPr="00805EB1">
              <w:rPr>
                <w:sz w:val="20"/>
                <w:szCs w:val="20"/>
                <w:lang w:val="ru-RU"/>
              </w:rPr>
              <w:t>,</w:t>
            </w:r>
            <w:r w:rsidRPr="00805EB1">
              <w:rPr>
                <w:spacing w:val="2"/>
                <w:sz w:val="20"/>
                <w:szCs w:val="20"/>
                <w:lang w:val="ru-RU"/>
              </w:rPr>
              <w:t xml:space="preserve"> м)</w:t>
            </w:r>
          </w:p>
        </w:tc>
      </w:tr>
      <w:tr w:rsidR="000D2E5D" w:rsidRPr="00442F79" w14:paraId="7CAB3BB7" w14:textId="77777777">
        <w:trPr>
          <w:trHeight w:val="448"/>
        </w:trPr>
        <w:tc>
          <w:tcPr>
            <w:tcW w:w="3686" w:type="dxa"/>
            <w:vMerge/>
          </w:tcPr>
          <w:p w14:paraId="78DA7B15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</w:tcPr>
          <w:p w14:paraId="70B0D427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14:paraId="4AC7E25D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</w:rPr>
            </w:pPr>
            <w:r w:rsidRPr="00805EB1">
              <w:rPr>
                <w:spacing w:val="2"/>
                <w:sz w:val="20"/>
                <w:szCs w:val="20"/>
              </w:rPr>
              <w:t>1 – этажное здание</w:t>
            </w:r>
          </w:p>
        </w:tc>
        <w:tc>
          <w:tcPr>
            <w:tcW w:w="1417" w:type="dxa"/>
          </w:tcPr>
          <w:p w14:paraId="7143EFE9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</w:rPr>
            </w:pPr>
            <w:r w:rsidRPr="00805EB1">
              <w:rPr>
                <w:spacing w:val="2"/>
                <w:sz w:val="20"/>
                <w:szCs w:val="20"/>
              </w:rPr>
              <w:t>2 –этажное здание</w:t>
            </w:r>
          </w:p>
        </w:tc>
        <w:tc>
          <w:tcPr>
            <w:tcW w:w="1418" w:type="dxa"/>
          </w:tcPr>
          <w:p w14:paraId="5657AD96" w14:textId="77777777" w:rsidR="000D2E5D" w:rsidRPr="00805EB1" w:rsidRDefault="000D2E5D" w:rsidP="00805EB1">
            <w:pPr>
              <w:jc w:val="center"/>
              <w:rPr>
                <w:spacing w:val="2"/>
                <w:sz w:val="20"/>
                <w:szCs w:val="20"/>
              </w:rPr>
            </w:pPr>
            <w:r w:rsidRPr="00805EB1">
              <w:rPr>
                <w:spacing w:val="2"/>
                <w:sz w:val="20"/>
                <w:szCs w:val="20"/>
              </w:rPr>
              <w:t>5 –этажное здание</w:t>
            </w:r>
          </w:p>
        </w:tc>
      </w:tr>
      <w:tr w:rsidR="000D2E5D" w:rsidRPr="00442F79" w14:paraId="135A51F1" w14:textId="77777777">
        <w:trPr>
          <w:trHeight w:val="286"/>
        </w:trPr>
        <w:tc>
          <w:tcPr>
            <w:tcW w:w="3686" w:type="dxa"/>
          </w:tcPr>
          <w:p w14:paraId="501ECEB8" w14:textId="77777777" w:rsidR="000D2E5D" w:rsidRPr="00442F79" w:rsidRDefault="000D2E5D" w:rsidP="00805EB1">
            <w:pPr>
              <w:rPr>
                <w:sz w:val="20"/>
              </w:rPr>
            </w:pPr>
            <w:r w:rsidRPr="00442F79">
              <w:rPr>
                <w:spacing w:val="3"/>
                <w:sz w:val="20"/>
              </w:rPr>
              <w:t>Ожоги III степени</w:t>
            </w:r>
          </w:p>
        </w:tc>
        <w:tc>
          <w:tcPr>
            <w:tcW w:w="1843" w:type="dxa"/>
            <w:vAlign w:val="center"/>
          </w:tcPr>
          <w:p w14:paraId="48ED50C5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49</w:t>
            </w:r>
          </w:p>
        </w:tc>
        <w:tc>
          <w:tcPr>
            <w:tcW w:w="1559" w:type="dxa"/>
            <w:vAlign w:val="center"/>
          </w:tcPr>
          <w:p w14:paraId="53406CEF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3,54</w:t>
            </w:r>
          </w:p>
        </w:tc>
        <w:tc>
          <w:tcPr>
            <w:tcW w:w="1417" w:type="dxa"/>
            <w:vAlign w:val="center"/>
          </w:tcPr>
          <w:p w14:paraId="699FDEB8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8,37</w:t>
            </w:r>
          </w:p>
        </w:tc>
        <w:tc>
          <w:tcPr>
            <w:tcW w:w="1418" w:type="dxa"/>
            <w:vAlign w:val="center"/>
          </w:tcPr>
          <w:p w14:paraId="35302724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12,24</w:t>
            </w:r>
          </w:p>
        </w:tc>
      </w:tr>
      <w:tr w:rsidR="000D2E5D" w:rsidRPr="00442F79" w14:paraId="76DD1EC4" w14:textId="77777777">
        <w:trPr>
          <w:trHeight w:val="350"/>
        </w:trPr>
        <w:tc>
          <w:tcPr>
            <w:tcW w:w="3686" w:type="dxa"/>
          </w:tcPr>
          <w:p w14:paraId="0B06576E" w14:textId="77777777" w:rsidR="000D2E5D" w:rsidRPr="00442F79" w:rsidRDefault="000D2E5D" w:rsidP="00805EB1">
            <w:pPr>
              <w:rPr>
                <w:sz w:val="20"/>
              </w:rPr>
            </w:pPr>
            <w:r w:rsidRPr="00442F79">
              <w:rPr>
                <w:spacing w:val="2"/>
                <w:sz w:val="20"/>
              </w:rPr>
              <w:t>Ожоги II степени</w:t>
            </w:r>
          </w:p>
        </w:tc>
        <w:tc>
          <w:tcPr>
            <w:tcW w:w="1843" w:type="dxa"/>
            <w:vAlign w:val="center"/>
          </w:tcPr>
          <w:p w14:paraId="0D54D860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27.4</w:t>
            </w:r>
          </w:p>
        </w:tc>
        <w:tc>
          <w:tcPr>
            <w:tcW w:w="1559" w:type="dxa"/>
            <w:vAlign w:val="center"/>
          </w:tcPr>
          <w:p w14:paraId="0AFDA44F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4,74</w:t>
            </w:r>
          </w:p>
        </w:tc>
        <w:tc>
          <w:tcPr>
            <w:tcW w:w="1417" w:type="dxa"/>
            <w:vAlign w:val="center"/>
          </w:tcPr>
          <w:p w14:paraId="3F951E7A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11,2</w:t>
            </w:r>
          </w:p>
        </w:tc>
        <w:tc>
          <w:tcPr>
            <w:tcW w:w="1418" w:type="dxa"/>
            <w:vAlign w:val="center"/>
          </w:tcPr>
          <w:p w14:paraId="56BEF580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16,4</w:t>
            </w:r>
          </w:p>
        </w:tc>
      </w:tr>
      <w:tr w:rsidR="000D2E5D" w:rsidRPr="00442F79" w14:paraId="0E614DEB" w14:textId="77777777">
        <w:trPr>
          <w:trHeight w:val="230"/>
        </w:trPr>
        <w:tc>
          <w:tcPr>
            <w:tcW w:w="3686" w:type="dxa"/>
          </w:tcPr>
          <w:p w14:paraId="1BF23B4B" w14:textId="77777777" w:rsidR="000D2E5D" w:rsidRPr="00442F79" w:rsidRDefault="000D2E5D" w:rsidP="00805EB1">
            <w:pPr>
              <w:rPr>
                <w:sz w:val="20"/>
              </w:rPr>
            </w:pPr>
            <w:r w:rsidRPr="00442F79">
              <w:rPr>
                <w:spacing w:val="3"/>
                <w:sz w:val="20"/>
              </w:rPr>
              <w:t>Ожоги I степени</w:t>
            </w:r>
          </w:p>
        </w:tc>
        <w:tc>
          <w:tcPr>
            <w:tcW w:w="1843" w:type="dxa"/>
            <w:vAlign w:val="center"/>
          </w:tcPr>
          <w:p w14:paraId="36D969EA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9.6</w:t>
            </w:r>
          </w:p>
        </w:tc>
        <w:tc>
          <w:tcPr>
            <w:tcW w:w="1559" w:type="dxa"/>
            <w:vAlign w:val="center"/>
          </w:tcPr>
          <w:p w14:paraId="4DC0FC4A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8,0</w:t>
            </w:r>
          </w:p>
        </w:tc>
        <w:tc>
          <w:tcPr>
            <w:tcW w:w="1417" w:type="dxa"/>
            <w:vAlign w:val="center"/>
          </w:tcPr>
          <w:p w14:paraId="7F9B8B41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18,93</w:t>
            </w:r>
          </w:p>
        </w:tc>
        <w:tc>
          <w:tcPr>
            <w:tcW w:w="1418" w:type="dxa"/>
            <w:vAlign w:val="center"/>
          </w:tcPr>
          <w:p w14:paraId="0D3A3DCB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27,66</w:t>
            </w:r>
          </w:p>
        </w:tc>
      </w:tr>
      <w:tr w:rsidR="000D2E5D" w:rsidRPr="00442F79" w14:paraId="19C771B4" w14:textId="77777777">
        <w:tc>
          <w:tcPr>
            <w:tcW w:w="3686" w:type="dxa"/>
          </w:tcPr>
          <w:p w14:paraId="45F6FA8D" w14:textId="77777777" w:rsidR="000D2E5D" w:rsidRPr="00442F79" w:rsidRDefault="00805EB1" w:rsidP="00805EB1">
            <w:pPr>
              <w:jc w:val="both"/>
              <w:rPr>
                <w:sz w:val="20"/>
                <w:lang w:val="ru-RU"/>
              </w:rPr>
            </w:pPr>
            <w:r>
              <w:rPr>
                <w:spacing w:val="3"/>
                <w:sz w:val="20"/>
                <w:lang w:val="ru-RU"/>
              </w:rPr>
              <w:t>Болевой порог (болезненные</w:t>
            </w:r>
            <w:r w:rsidR="000D2E5D" w:rsidRPr="00442F79">
              <w:rPr>
                <w:spacing w:val="3"/>
                <w:sz w:val="20"/>
                <w:lang w:val="ru-RU"/>
              </w:rPr>
              <w:t xml:space="preserve"> </w:t>
            </w:r>
            <w:r>
              <w:rPr>
                <w:spacing w:val="5"/>
                <w:sz w:val="20"/>
                <w:lang w:val="ru-RU"/>
              </w:rPr>
              <w:t>ощущения на коже</w:t>
            </w:r>
            <w:r w:rsidR="000D2E5D" w:rsidRPr="00442F79">
              <w:rPr>
                <w:spacing w:val="5"/>
                <w:sz w:val="20"/>
                <w:lang w:val="ru-RU"/>
              </w:rPr>
              <w:t xml:space="preserve"> и </w:t>
            </w:r>
            <w:r w:rsidR="000D2E5D" w:rsidRPr="00442F79">
              <w:rPr>
                <w:spacing w:val="-1"/>
                <w:sz w:val="20"/>
                <w:lang w:val="ru-RU"/>
              </w:rPr>
              <w:t>слиз</w:t>
            </w:r>
            <w:r w:rsidR="000D2E5D" w:rsidRPr="00442F79">
              <w:rPr>
                <w:spacing w:val="-1"/>
                <w:sz w:val="20"/>
                <w:lang w:val="ru-RU"/>
              </w:rPr>
              <w:t>и</w:t>
            </w:r>
            <w:r w:rsidR="000D2E5D" w:rsidRPr="00442F79">
              <w:rPr>
                <w:spacing w:val="-1"/>
                <w:sz w:val="20"/>
                <w:lang w:val="ru-RU"/>
              </w:rPr>
              <w:t>стых)</w:t>
            </w:r>
          </w:p>
        </w:tc>
        <w:tc>
          <w:tcPr>
            <w:tcW w:w="1843" w:type="dxa"/>
            <w:vAlign w:val="center"/>
          </w:tcPr>
          <w:p w14:paraId="2EF6C652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1.4</w:t>
            </w:r>
          </w:p>
        </w:tc>
        <w:tc>
          <w:tcPr>
            <w:tcW w:w="1559" w:type="dxa"/>
            <w:vAlign w:val="center"/>
          </w:tcPr>
          <w:p w14:paraId="4C22FC20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21,0</w:t>
            </w:r>
          </w:p>
        </w:tc>
        <w:tc>
          <w:tcPr>
            <w:tcW w:w="1417" w:type="dxa"/>
            <w:vAlign w:val="center"/>
          </w:tcPr>
          <w:p w14:paraId="752F2446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49,61</w:t>
            </w:r>
          </w:p>
        </w:tc>
        <w:tc>
          <w:tcPr>
            <w:tcW w:w="1418" w:type="dxa"/>
            <w:vAlign w:val="center"/>
          </w:tcPr>
          <w:p w14:paraId="2C8F8AAA" w14:textId="77777777" w:rsidR="000D2E5D" w:rsidRPr="00442F79" w:rsidRDefault="000D2E5D" w:rsidP="00805EB1">
            <w:pPr>
              <w:jc w:val="center"/>
              <w:rPr>
                <w:sz w:val="20"/>
              </w:rPr>
            </w:pPr>
            <w:r w:rsidRPr="00442F79">
              <w:rPr>
                <w:sz w:val="20"/>
              </w:rPr>
              <w:t>72,5</w:t>
            </w:r>
          </w:p>
        </w:tc>
      </w:tr>
    </w:tbl>
    <w:p w14:paraId="1361C6FB" w14:textId="77777777" w:rsidR="000D2E5D" w:rsidRPr="00442F79" w:rsidRDefault="000D2E5D" w:rsidP="00805EB1">
      <w:pPr>
        <w:shd w:val="clear" w:color="auto" w:fill="FFFFFF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Расчет зон поражения людей в зависимости от интенсивности теплового излучения.</w:t>
      </w:r>
    </w:p>
    <w:p w14:paraId="291B54B1" w14:textId="77777777" w:rsidR="000D2E5D" w:rsidRPr="00805EB1" w:rsidRDefault="000D2E5D" w:rsidP="00104463">
      <w:pPr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lastRenderedPageBreak/>
        <w:t xml:space="preserve">Расчет выполнен по учебно-методическому пособию </w:t>
      </w:r>
      <w:r w:rsidR="00805EB1">
        <w:rPr>
          <w:lang w:val="ru-RU"/>
        </w:rPr>
        <w:t>«</w:t>
      </w:r>
      <w:r w:rsidRPr="00442F79">
        <w:rPr>
          <w:lang w:val="ru-RU"/>
        </w:rPr>
        <w:t>Безопасность в чрезвычайных с</w:t>
      </w:r>
      <w:r w:rsidRPr="00442F79">
        <w:rPr>
          <w:lang w:val="ru-RU"/>
        </w:rPr>
        <w:t>и</w:t>
      </w:r>
      <w:r w:rsidRPr="00442F79">
        <w:rPr>
          <w:lang w:val="ru-RU"/>
        </w:rPr>
        <w:t>туациях. Прогнозирование и оценка обстановки при чрезвычайных ситуациях.</w:t>
      </w:r>
      <w:r w:rsidR="00805EB1">
        <w:rPr>
          <w:lang w:val="ru-RU"/>
        </w:rPr>
        <w:t>»</w:t>
      </w:r>
      <w:r w:rsidRPr="00442F79">
        <w:rPr>
          <w:lang w:val="ru-RU"/>
        </w:rPr>
        <w:t xml:space="preserve"> - М.: Изд-во </w:t>
      </w:r>
      <w:r w:rsidR="00805EB1">
        <w:rPr>
          <w:lang w:val="ru-RU"/>
        </w:rPr>
        <w:t>«</w:t>
      </w:r>
      <w:r w:rsidRPr="00442F79">
        <w:rPr>
          <w:lang w:val="ru-RU"/>
        </w:rPr>
        <w:t>Учеба</w:t>
      </w:r>
      <w:r w:rsidR="00805EB1">
        <w:rPr>
          <w:lang w:val="ru-RU"/>
        </w:rPr>
        <w:t>»</w:t>
      </w:r>
      <w:r w:rsidRPr="00442F79">
        <w:rPr>
          <w:lang w:val="ru-RU"/>
        </w:rPr>
        <w:t xml:space="preserve">, 2004. </w:t>
      </w:r>
      <w:r w:rsidRPr="00805EB1">
        <w:rPr>
          <w:lang w:val="ru-RU"/>
        </w:rPr>
        <w:t>Авторы</w:t>
      </w:r>
      <w:r w:rsidRPr="00442F79">
        <w:rPr>
          <w:lang w:val="ru-RU"/>
        </w:rPr>
        <w:t>:</w:t>
      </w:r>
      <w:r w:rsidRPr="00805EB1">
        <w:rPr>
          <w:lang w:val="ru-RU"/>
        </w:rPr>
        <w:t xml:space="preserve"> Б.С.Мастрюков, Т.И. Овчинник</w:t>
      </w:r>
      <w:r w:rsidRPr="00805EB1">
        <w:rPr>
          <w:lang w:val="ru-RU"/>
        </w:rPr>
        <w:t>о</w:t>
      </w:r>
      <w:r w:rsidRPr="00805EB1">
        <w:rPr>
          <w:lang w:val="ru-RU"/>
        </w:rPr>
        <w:t>ва.</w:t>
      </w:r>
    </w:p>
    <w:p w14:paraId="188CC50C" w14:textId="77777777" w:rsidR="000D2E5D" w:rsidRPr="00442F79" w:rsidRDefault="000D2E5D" w:rsidP="00104463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Протяженность зон теплового воздействия </w:t>
      </w:r>
      <w:r w:rsidRPr="00442F79">
        <w:t>R</w:t>
      </w:r>
      <w:r w:rsidRPr="00442F79">
        <w:rPr>
          <w:lang w:val="ru-RU"/>
        </w:rPr>
        <w:t xml:space="preserve"> при пожаре в здании:</w:t>
      </w:r>
    </w:p>
    <w:p w14:paraId="6B70206B" w14:textId="77777777" w:rsidR="000D2E5D" w:rsidRPr="00442F79" w:rsidRDefault="000D2E5D" w:rsidP="00805EB1">
      <w:pPr>
        <w:shd w:val="clear" w:color="auto" w:fill="FFFFFF"/>
        <w:ind w:firstLine="709"/>
        <w:jc w:val="both"/>
        <w:rPr>
          <w:lang w:val="ru-RU"/>
        </w:rPr>
      </w:pPr>
      <w:r w:rsidRPr="00442F79">
        <w:t>R</w:t>
      </w:r>
      <w:r w:rsidRPr="00442F79">
        <w:rPr>
          <w:lang w:val="ru-RU"/>
        </w:rPr>
        <w:t xml:space="preserve"> = 0,28 </w:t>
      </w:r>
      <w:r w:rsidRPr="00442F79">
        <w:t>R</w:t>
      </w:r>
      <w:r w:rsidRPr="00442F79">
        <w:rPr>
          <w:lang w:val="ru-RU"/>
        </w:rPr>
        <w:t>*(</w:t>
      </w:r>
      <w:r w:rsidRPr="00442F79">
        <w:t>q</w:t>
      </w:r>
      <w:r w:rsidRPr="00442F79">
        <w:rPr>
          <w:vertAlign w:val="subscript"/>
          <w:lang w:val="ru-RU"/>
        </w:rPr>
        <w:t>соб</w:t>
      </w:r>
      <w:r w:rsidRPr="00442F79">
        <w:rPr>
          <w:lang w:val="ru-RU"/>
        </w:rPr>
        <w:t>./</w:t>
      </w:r>
      <w:r w:rsidRPr="00442F79">
        <w:t>q</w:t>
      </w:r>
      <w:r w:rsidRPr="00442F79">
        <w:rPr>
          <w:vertAlign w:val="subscript"/>
          <w:lang w:val="ru-RU"/>
        </w:rPr>
        <w:t>кр</w:t>
      </w:r>
      <w:r w:rsidRPr="00442F79">
        <w:rPr>
          <w:lang w:val="ru-RU"/>
        </w:rPr>
        <w:t>)</w:t>
      </w:r>
      <w:r w:rsidRPr="00442F79">
        <w:rPr>
          <w:vertAlign w:val="subscript"/>
          <w:lang w:val="ru-RU"/>
        </w:rPr>
        <w:t xml:space="preserve"> </w:t>
      </w:r>
      <w:r w:rsidRPr="00442F79">
        <w:rPr>
          <w:vertAlign w:val="superscript"/>
          <w:lang w:val="ru-RU"/>
        </w:rPr>
        <w:t>0,5</w:t>
      </w:r>
    </w:p>
    <w:p w14:paraId="47989884" w14:textId="77777777" w:rsidR="000D2E5D" w:rsidRPr="00442F79" w:rsidRDefault="000D2E5D" w:rsidP="00805EB1">
      <w:pPr>
        <w:shd w:val="clear" w:color="auto" w:fill="FFFFFF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где: </w:t>
      </w:r>
    </w:p>
    <w:p w14:paraId="441FCC4E" w14:textId="77777777" w:rsidR="000D2E5D" w:rsidRPr="00442F79" w:rsidRDefault="000D2E5D" w:rsidP="00104463">
      <w:pPr>
        <w:shd w:val="clear" w:color="auto" w:fill="FFFFFF"/>
        <w:spacing w:line="360" w:lineRule="auto"/>
        <w:ind w:firstLine="709"/>
        <w:jc w:val="both"/>
        <w:rPr>
          <w:vertAlign w:val="subscript"/>
          <w:lang w:val="ru-RU"/>
        </w:rPr>
      </w:pPr>
      <w:r w:rsidRPr="00442F79">
        <w:t>q</w:t>
      </w:r>
      <w:r w:rsidRPr="00442F79">
        <w:rPr>
          <w:vertAlign w:val="subscript"/>
          <w:lang w:val="ru-RU"/>
        </w:rPr>
        <w:t>соб</w:t>
      </w:r>
      <w:r w:rsidRPr="00442F79">
        <w:rPr>
          <w:lang w:val="ru-RU"/>
        </w:rPr>
        <w:t xml:space="preserve"> – плотность потока собственного излучения пламени пожара кВт/м</w:t>
      </w:r>
      <w:r w:rsidRPr="00442F79">
        <w:rPr>
          <w:vertAlign w:val="superscript"/>
          <w:lang w:val="ru-RU"/>
        </w:rPr>
        <w:t>2</w:t>
      </w:r>
      <w:r w:rsidRPr="00442F79">
        <w:rPr>
          <w:lang w:val="ru-RU"/>
        </w:rPr>
        <w:t>. Зависит от те</w:t>
      </w:r>
      <w:r w:rsidRPr="00442F79">
        <w:rPr>
          <w:lang w:val="ru-RU"/>
        </w:rPr>
        <w:t>п</w:t>
      </w:r>
      <w:r w:rsidRPr="00442F79">
        <w:rPr>
          <w:lang w:val="ru-RU"/>
        </w:rPr>
        <w:t xml:space="preserve">лотехнических характеристик материалов и веществ. Принимаем </w:t>
      </w:r>
      <w:r w:rsidRPr="00442F79">
        <w:t>q</w:t>
      </w:r>
      <w:r w:rsidRPr="00442F79">
        <w:rPr>
          <w:vertAlign w:val="subscript"/>
          <w:lang w:val="ru-RU"/>
        </w:rPr>
        <w:t xml:space="preserve">соб </w:t>
      </w:r>
      <w:r w:rsidRPr="00442F79">
        <w:rPr>
          <w:lang w:val="ru-RU"/>
        </w:rPr>
        <w:t xml:space="preserve"> = 260 кВт/м</w:t>
      </w:r>
      <w:r w:rsidRPr="00442F79">
        <w:rPr>
          <w:vertAlign w:val="superscript"/>
          <w:lang w:val="ru-RU"/>
        </w:rPr>
        <w:t>2</w:t>
      </w:r>
      <w:r w:rsidRPr="00442F79">
        <w:rPr>
          <w:lang w:val="ru-RU"/>
        </w:rPr>
        <w:t>.</w:t>
      </w:r>
      <w:r w:rsidRPr="00442F79">
        <w:rPr>
          <w:vertAlign w:val="subscript"/>
          <w:lang w:val="ru-RU"/>
        </w:rPr>
        <w:tab/>
      </w:r>
    </w:p>
    <w:p w14:paraId="12EDA9B3" w14:textId="77777777" w:rsidR="000D2E5D" w:rsidRPr="00442F79" w:rsidRDefault="000D2E5D" w:rsidP="00104463">
      <w:pPr>
        <w:shd w:val="clear" w:color="auto" w:fill="FFFFFF"/>
        <w:tabs>
          <w:tab w:val="left" w:pos="4410"/>
        </w:tabs>
        <w:spacing w:line="360" w:lineRule="auto"/>
        <w:ind w:firstLine="709"/>
        <w:jc w:val="both"/>
        <w:rPr>
          <w:lang w:val="ru-RU"/>
        </w:rPr>
      </w:pPr>
      <w:r w:rsidRPr="00442F79">
        <w:t>q</w:t>
      </w:r>
      <w:r w:rsidRPr="00442F79">
        <w:rPr>
          <w:vertAlign w:val="subscript"/>
          <w:lang w:val="ru-RU"/>
        </w:rPr>
        <w:t>кр</w:t>
      </w:r>
      <w:r w:rsidRPr="00442F79">
        <w:rPr>
          <w:lang w:val="ru-RU"/>
        </w:rPr>
        <w:t xml:space="preserve"> – критическая плотность потока излучения пламени пожара, подающего на облуча</w:t>
      </w:r>
      <w:r w:rsidRPr="00442F79">
        <w:rPr>
          <w:lang w:val="ru-RU"/>
        </w:rPr>
        <w:t>е</w:t>
      </w:r>
      <w:r w:rsidRPr="00442F79">
        <w:rPr>
          <w:lang w:val="ru-RU"/>
        </w:rPr>
        <w:t>мую поверхность и приводящую к тем или иным последствиям (кВт/м</w:t>
      </w:r>
      <w:r w:rsidRPr="00442F79">
        <w:rPr>
          <w:vertAlign w:val="superscript"/>
          <w:lang w:val="ru-RU"/>
        </w:rPr>
        <w:t>2</w:t>
      </w:r>
      <w:r w:rsidRPr="00442F79">
        <w:rPr>
          <w:lang w:val="ru-RU"/>
        </w:rPr>
        <w:t>).для нашего расчета возьмем данные из таблицы 3.1.2.1.</w:t>
      </w:r>
    </w:p>
    <w:p w14:paraId="4293F7F1" w14:textId="77777777" w:rsidR="000D2E5D" w:rsidRPr="00442F79" w:rsidRDefault="000D2E5D" w:rsidP="00104463">
      <w:pPr>
        <w:shd w:val="clear" w:color="auto" w:fill="FFFFFF"/>
        <w:tabs>
          <w:tab w:val="left" w:pos="4410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Приведенный размер очага горения рассчитывается по формуле:</w:t>
      </w:r>
    </w:p>
    <w:p w14:paraId="419BB011" w14:textId="77777777" w:rsidR="000D2E5D" w:rsidRPr="00442F79" w:rsidRDefault="000D2E5D" w:rsidP="00104463">
      <w:pPr>
        <w:shd w:val="clear" w:color="auto" w:fill="FFFFFF"/>
        <w:tabs>
          <w:tab w:val="left" w:pos="4410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      </w:t>
      </w:r>
      <w:r w:rsidRPr="00442F79">
        <w:t>R</w:t>
      </w:r>
      <w:r w:rsidRPr="00442F79">
        <w:rPr>
          <w:lang w:val="ru-RU"/>
        </w:rPr>
        <w:t xml:space="preserve">* =  √ </w:t>
      </w:r>
      <w:r w:rsidRPr="00442F79">
        <w:t>L</w:t>
      </w:r>
      <w:r w:rsidRPr="00442F79">
        <w:rPr>
          <w:lang w:val="ru-RU"/>
        </w:rPr>
        <w:t>×</w:t>
      </w:r>
      <w:r w:rsidRPr="00442F79">
        <w:t>H</w:t>
      </w:r>
    </w:p>
    <w:p w14:paraId="0CBE5C03" w14:textId="77777777" w:rsidR="000D2E5D" w:rsidRPr="00442F79" w:rsidRDefault="000D2E5D" w:rsidP="00104463">
      <w:pPr>
        <w:shd w:val="clear" w:color="auto" w:fill="FFFFFF"/>
        <w:tabs>
          <w:tab w:val="left" w:pos="4410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где:</w:t>
      </w:r>
    </w:p>
    <w:p w14:paraId="7DDC9EC7" w14:textId="77777777" w:rsidR="000D2E5D" w:rsidRPr="00442F79" w:rsidRDefault="000D2E5D" w:rsidP="00104463">
      <w:pPr>
        <w:shd w:val="clear" w:color="auto" w:fill="FFFFFF"/>
        <w:tabs>
          <w:tab w:val="left" w:pos="4410"/>
        </w:tabs>
        <w:spacing w:line="360" w:lineRule="auto"/>
        <w:ind w:firstLine="709"/>
        <w:jc w:val="both"/>
        <w:rPr>
          <w:lang w:val="ru-RU"/>
        </w:rPr>
      </w:pPr>
      <w:r w:rsidRPr="00442F79">
        <w:t>L</w:t>
      </w:r>
      <w:r w:rsidRPr="00442F79">
        <w:rPr>
          <w:lang w:val="ru-RU"/>
        </w:rPr>
        <w:t xml:space="preserve"> – длина здания, </w:t>
      </w:r>
      <w:r w:rsidRPr="00442F79">
        <w:t>H</w:t>
      </w:r>
      <w:r w:rsidRPr="00442F79">
        <w:rPr>
          <w:lang w:val="ru-RU"/>
        </w:rPr>
        <w:t xml:space="preserve"> – его высота.</w:t>
      </w:r>
    </w:p>
    <w:p w14:paraId="13C42145" w14:textId="77777777" w:rsidR="000D2E5D" w:rsidRPr="00442F79" w:rsidRDefault="000D2E5D" w:rsidP="00104463">
      <w:pPr>
        <w:shd w:val="clear" w:color="auto" w:fill="FFFFFF"/>
        <w:tabs>
          <w:tab w:val="left" w:pos="4410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Для проектируемых зданий примем: а) 1-этажное: </w:t>
      </w:r>
      <w:r w:rsidRPr="00442F79">
        <w:t>L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10 м"/>
        </w:smartTagPr>
        <w:r w:rsidRPr="00442F79">
          <w:rPr>
            <w:lang w:val="ru-RU"/>
          </w:rPr>
          <w:t>10 м</w:t>
        </w:r>
      </w:smartTag>
      <w:r w:rsidRPr="00442F79">
        <w:rPr>
          <w:lang w:val="ru-RU"/>
        </w:rPr>
        <w:t xml:space="preserve">; </w:t>
      </w:r>
      <w:r w:rsidRPr="00442F79">
        <w:t>H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3 м"/>
        </w:smartTagPr>
        <w:r w:rsidRPr="00442F79">
          <w:rPr>
            <w:lang w:val="ru-RU"/>
          </w:rPr>
          <w:t>3 м</w:t>
        </w:r>
      </w:smartTag>
      <w:r w:rsidRPr="00442F79">
        <w:rPr>
          <w:lang w:val="ru-RU"/>
        </w:rPr>
        <w:t xml:space="preserve">.; б) 2-этажное: </w:t>
      </w:r>
      <w:r w:rsidRPr="00442F79">
        <w:t>L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442F79">
          <w:rPr>
            <w:lang w:val="ru-RU"/>
          </w:rPr>
          <w:t>24 м</w:t>
        </w:r>
      </w:smartTag>
      <w:r w:rsidRPr="00442F79">
        <w:rPr>
          <w:lang w:val="ru-RU"/>
        </w:rPr>
        <w:t xml:space="preserve">; </w:t>
      </w:r>
      <w:r w:rsidRPr="00442F79">
        <w:t>H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7 м"/>
        </w:smartTagPr>
        <w:r w:rsidRPr="00442F79">
          <w:rPr>
            <w:lang w:val="ru-RU"/>
          </w:rPr>
          <w:t>7 м</w:t>
        </w:r>
      </w:smartTag>
      <w:r w:rsidRPr="00442F79">
        <w:rPr>
          <w:lang w:val="ru-RU"/>
        </w:rPr>
        <w:t xml:space="preserve">.;. в) 5-этажное: </w:t>
      </w:r>
      <w:r w:rsidRPr="00442F79">
        <w:t>L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442F79">
          <w:rPr>
            <w:lang w:val="ru-RU"/>
          </w:rPr>
          <w:t>24 м</w:t>
        </w:r>
      </w:smartTag>
      <w:r w:rsidRPr="00442F79">
        <w:rPr>
          <w:lang w:val="ru-RU"/>
        </w:rPr>
        <w:t xml:space="preserve">; </w:t>
      </w:r>
      <w:r w:rsidRPr="00442F79">
        <w:t>H</w:t>
      </w:r>
      <w:r w:rsidRPr="00442F79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15 м"/>
        </w:smartTagPr>
        <w:r w:rsidRPr="00442F79">
          <w:rPr>
            <w:lang w:val="ru-RU"/>
          </w:rPr>
          <w:t>15 м</w:t>
        </w:r>
      </w:smartTag>
      <w:r w:rsidRPr="00442F79">
        <w:rPr>
          <w:lang w:val="ru-RU"/>
        </w:rPr>
        <w:t>.</w:t>
      </w:r>
    </w:p>
    <w:p w14:paraId="663D19F9" w14:textId="77777777" w:rsidR="000D2E5D" w:rsidRPr="00442F79" w:rsidRDefault="000D2E5D" w:rsidP="00104463">
      <w:pPr>
        <w:shd w:val="clear" w:color="auto" w:fill="FFFFFF"/>
        <w:tabs>
          <w:tab w:val="left" w:pos="4410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 xml:space="preserve">Отсюда:   </w:t>
      </w:r>
      <w:r w:rsidRPr="00442F79">
        <w:t>R</w:t>
      </w:r>
      <w:r w:rsidRPr="00442F79">
        <w:rPr>
          <w:lang w:val="ru-RU"/>
        </w:rPr>
        <w:t xml:space="preserve">*а = </w:t>
      </w:r>
      <w:smartTag w:uri="urn:schemas-microsoft-com:office:smarttags" w:element="metricconverter">
        <w:smartTagPr>
          <w:attr w:name="ProductID" w:val="5,5 м"/>
        </w:smartTagPr>
        <w:r w:rsidRPr="00442F79">
          <w:rPr>
            <w:lang w:val="ru-RU"/>
          </w:rPr>
          <w:t>5,5 м</w:t>
        </w:r>
      </w:smartTag>
      <w:r w:rsidRPr="00442F79">
        <w:rPr>
          <w:lang w:val="ru-RU"/>
        </w:rPr>
        <w:t xml:space="preserve">; :   </w:t>
      </w:r>
      <w:r w:rsidRPr="00442F79">
        <w:t>R</w:t>
      </w:r>
      <w:r w:rsidRPr="00442F79">
        <w:rPr>
          <w:lang w:val="ru-RU"/>
        </w:rPr>
        <w:t xml:space="preserve">*б = </w:t>
      </w:r>
      <w:smartTag w:uri="urn:schemas-microsoft-com:office:smarttags" w:element="metricconverter">
        <w:smartTagPr>
          <w:attr w:name="ProductID" w:val="13 м"/>
        </w:smartTagPr>
        <w:r w:rsidRPr="00442F79">
          <w:rPr>
            <w:lang w:val="ru-RU"/>
          </w:rPr>
          <w:t>13 м</w:t>
        </w:r>
      </w:smartTag>
      <w:r w:rsidRPr="00442F79">
        <w:rPr>
          <w:lang w:val="ru-RU"/>
        </w:rPr>
        <w:t xml:space="preserve">; :   </w:t>
      </w:r>
      <w:r w:rsidRPr="00442F79">
        <w:t>R</w:t>
      </w:r>
      <w:r w:rsidRPr="00442F79">
        <w:rPr>
          <w:lang w:val="ru-RU"/>
        </w:rPr>
        <w:t xml:space="preserve">*в = </w:t>
      </w:r>
      <w:smartTag w:uri="urn:schemas-microsoft-com:office:smarttags" w:element="metricconverter">
        <w:smartTagPr>
          <w:attr w:name="ProductID" w:val="19 м"/>
        </w:smartTagPr>
        <w:r w:rsidRPr="00442F79">
          <w:rPr>
            <w:lang w:val="ru-RU"/>
          </w:rPr>
          <w:t>19 м</w:t>
        </w:r>
      </w:smartTag>
      <w:r w:rsidRPr="00442F79">
        <w:rPr>
          <w:lang w:val="ru-RU"/>
        </w:rPr>
        <w:t>.</w:t>
      </w:r>
    </w:p>
    <w:p w14:paraId="511A515A" w14:textId="77777777" w:rsidR="000D2E5D" w:rsidRPr="00442F79" w:rsidRDefault="000D2E5D" w:rsidP="00104463">
      <w:pPr>
        <w:shd w:val="clear" w:color="auto" w:fill="FFFFFF"/>
        <w:tabs>
          <w:tab w:val="left" w:pos="4410"/>
        </w:tabs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Используя имеющиеся данные, произведем расчет зон теплового поражения и занесем их в таблицу.</w:t>
      </w:r>
    </w:p>
    <w:p w14:paraId="79AFD91C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</w:rPr>
        <w:t>Люди, находящиеся в пределах  зон представленных в таблице  могут получить ож</w:t>
      </w:r>
      <w:r w:rsidRPr="00442F79">
        <w:rPr>
          <w:sz w:val="24"/>
        </w:rPr>
        <w:t>о</w:t>
      </w:r>
      <w:r w:rsidRPr="00442F79">
        <w:rPr>
          <w:sz w:val="24"/>
        </w:rPr>
        <w:t>ги, а на большем удалении, также могут пострадать от отравления угарным газом. В соответс</w:t>
      </w:r>
      <w:r w:rsidRPr="00442F79">
        <w:rPr>
          <w:sz w:val="24"/>
        </w:rPr>
        <w:t>т</w:t>
      </w:r>
      <w:r w:rsidRPr="00442F79">
        <w:rPr>
          <w:sz w:val="24"/>
        </w:rPr>
        <w:t xml:space="preserve">вии со Справочником по противопожарной службе гражданской обороны (М., Воениздат МО, </w:t>
      </w:r>
      <w:smartTag w:uri="urn:schemas-microsoft-com:office:smarttags" w:element="metricconverter">
        <w:smartTagPr>
          <w:attr w:name="ProductID" w:val="1982 г"/>
        </w:smartTagPr>
        <w:r w:rsidRPr="00442F79">
          <w:rPr>
            <w:sz w:val="24"/>
          </w:rPr>
          <w:t>1982 г</w:t>
        </w:r>
      </w:smartTag>
      <w:r w:rsidRPr="00442F79">
        <w:rPr>
          <w:sz w:val="24"/>
        </w:rPr>
        <w:t>.) обычно вдыхаемый человеком воздух содержит около 17,6 % кислорода (О</w:t>
      </w:r>
      <w:r w:rsidRPr="00442F79">
        <w:rPr>
          <w:sz w:val="24"/>
          <w:vertAlign w:val="subscript"/>
        </w:rPr>
        <w:t>2</w:t>
      </w:r>
      <w:r w:rsidRPr="00442F79">
        <w:rPr>
          <w:sz w:val="24"/>
        </w:rPr>
        <w:t>) и около 4,4 % у</w:t>
      </w:r>
      <w:r w:rsidRPr="00442F79">
        <w:rPr>
          <w:sz w:val="24"/>
        </w:rPr>
        <w:t>г</w:t>
      </w:r>
      <w:r w:rsidRPr="00442F79">
        <w:rPr>
          <w:sz w:val="24"/>
        </w:rPr>
        <w:t>лекислоты (СО</w:t>
      </w:r>
      <w:r w:rsidRPr="00442F79">
        <w:rPr>
          <w:sz w:val="24"/>
          <w:vertAlign w:val="subscript"/>
        </w:rPr>
        <w:t>2</w:t>
      </w:r>
      <w:r w:rsidRPr="00442F79">
        <w:rPr>
          <w:sz w:val="24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</w:t>
      </w:r>
      <w:r w:rsidRPr="00442F79">
        <w:rPr>
          <w:sz w:val="24"/>
        </w:rPr>
        <w:t>а</w:t>
      </w:r>
      <w:r w:rsidRPr="00442F79">
        <w:rPr>
          <w:sz w:val="24"/>
        </w:rPr>
        <w:t>ет смерть.</w:t>
      </w:r>
    </w:p>
    <w:p w14:paraId="6A290B31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</w:rPr>
        <w:t>Окись углерода (угарный газ) СО – бесцветный газ, без вкуса и запаха, горит, очень ядовит. При</w:t>
      </w:r>
      <w:r w:rsidR="00805EB1">
        <w:rPr>
          <w:sz w:val="24"/>
        </w:rPr>
        <w:t xml:space="preserve"> содержании СО в воздухе 0,1 % </w:t>
      </w:r>
      <w:r w:rsidRPr="00442F79">
        <w:rPr>
          <w:sz w:val="24"/>
        </w:rPr>
        <w:t>пребывание человека в этой атмосфере в теч</w:t>
      </w:r>
      <w:r w:rsidRPr="00442F79">
        <w:rPr>
          <w:sz w:val="24"/>
        </w:rPr>
        <w:t>е</w:t>
      </w:r>
      <w:r w:rsidRPr="00442F79">
        <w:rPr>
          <w:sz w:val="24"/>
        </w:rPr>
        <w:t>ние 45 минут вызывает слабое отравление и появляется легкая головная боль, тошнота и головокруж</w:t>
      </w:r>
      <w:r w:rsidRPr="00442F79">
        <w:rPr>
          <w:sz w:val="24"/>
        </w:rPr>
        <w:t>е</w:t>
      </w:r>
      <w:r w:rsidR="00805EB1">
        <w:rPr>
          <w:sz w:val="24"/>
        </w:rPr>
        <w:t>ние. При</w:t>
      </w:r>
      <w:r w:rsidRPr="00442F79">
        <w:rPr>
          <w:sz w:val="24"/>
        </w:rPr>
        <w:t xml:space="preserve"> пребывании в течение 45 минут в воздухе с содержанием 0,15 – 0,2 % окиси угл</w:t>
      </w:r>
      <w:r w:rsidRPr="00442F79">
        <w:rPr>
          <w:sz w:val="24"/>
        </w:rPr>
        <w:t>е</w:t>
      </w:r>
      <w:r w:rsidRPr="00442F79">
        <w:rPr>
          <w:sz w:val="24"/>
        </w:rPr>
        <w:t>ро</w:t>
      </w:r>
      <w:r w:rsidR="00703E74">
        <w:rPr>
          <w:sz w:val="24"/>
        </w:rPr>
        <w:t>да наступает опасное отравление и человек теряет</w:t>
      </w:r>
      <w:r w:rsidRPr="00442F79">
        <w:rPr>
          <w:sz w:val="24"/>
        </w:rPr>
        <w:t xml:space="preserve"> способност</w:t>
      </w:r>
      <w:r w:rsidR="00703E74">
        <w:rPr>
          <w:sz w:val="24"/>
        </w:rPr>
        <w:t>ь</w:t>
      </w:r>
      <w:r w:rsidR="00805EB1">
        <w:rPr>
          <w:sz w:val="24"/>
        </w:rPr>
        <w:t xml:space="preserve"> двигаться. При содержании СО в </w:t>
      </w:r>
      <w:r w:rsidRPr="00442F79">
        <w:rPr>
          <w:sz w:val="24"/>
        </w:rPr>
        <w:t>возд</w:t>
      </w:r>
      <w:r w:rsidRPr="00442F79">
        <w:rPr>
          <w:sz w:val="24"/>
        </w:rPr>
        <w:t>у</w:t>
      </w:r>
      <w:r w:rsidR="00703E74">
        <w:rPr>
          <w:sz w:val="24"/>
        </w:rPr>
        <w:t>хе</w:t>
      </w:r>
      <w:r w:rsidRPr="00442F79">
        <w:rPr>
          <w:sz w:val="24"/>
        </w:rPr>
        <w:t xml:space="preserve">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</w:t>
      </w:r>
      <w:r w:rsidRPr="00442F79">
        <w:rPr>
          <w:sz w:val="24"/>
        </w:rPr>
        <w:t>т</w:t>
      </w:r>
      <w:r w:rsidRPr="00442F79">
        <w:rPr>
          <w:sz w:val="24"/>
        </w:rPr>
        <w:t>равление.</w:t>
      </w:r>
    </w:p>
    <w:p w14:paraId="439F591A" w14:textId="77777777" w:rsidR="00703E74" w:rsidRDefault="000D2E5D" w:rsidP="0027532F">
      <w:pPr>
        <w:pStyle w:val="22"/>
        <w:spacing w:after="0" w:line="360" w:lineRule="auto"/>
        <w:ind w:firstLine="709"/>
        <w:jc w:val="both"/>
        <w:rPr>
          <w:bCs/>
          <w:spacing w:val="-1"/>
          <w:sz w:val="24"/>
        </w:rPr>
      </w:pPr>
      <w:r w:rsidRPr="00442F79">
        <w:rPr>
          <w:sz w:val="24"/>
        </w:rPr>
        <w:lastRenderedPageBreak/>
        <w:t xml:space="preserve">Оценка параметров внешней среды при пожаре и ее воздействие на людей приведены на </w:t>
      </w:r>
      <w:r w:rsidR="00703E74">
        <w:rPr>
          <w:spacing w:val="-1"/>
          <w:sz w:val="24"/>
        </w:rPr>
        <w:t>рисунке</w:t>
      </w:r>
      <w:r w:rsidRPr="00442F79">
        <w:rPr>
          <w:bCs/>
          <w:spacing w:val="-1"/>
          <w:sz w:val="24"/>
        </w:rPr>
        <w:t>.</w:t>
      </w:r>
    </w:p>
    <w:p w14:paraId="532A0F6A" w14:textId="77777777" w:rsidR="0027532F" w:rsidRDefault="0027532F" w:rsidP="0027532F">
      <w:pPr>
        <w:pStyle w:val="22"/>
        <w:spacing w:after="0" w:line="360" w:lineRule="auto"/>
        <w:ind w:firstLine="709"/>
        <w:jc w:val="both"/>
        <w:rPr>
          <w:bCs/>
          <w:spacing w:val="-1"/>
          <w:sz w:val="24"/>
        </w:rPr>
      </w:pPr>
    </w:p>
    <w:p w14:paraId="0F9E2E9A" w14:textId="77777777" w:rsidR="0027532F" w:rsidRDefault="0027532F" w:rsidP="0027532F">
      <w:pPr>
        <w:pStyle w:val="22"/>
        <w:spacing w:after="0" w:line="360" w:lineRule="auto"/>
        <w:ind w:firstLine="709"/>
        <w:jc w:val="both"/>
        <w:rPr>
          <w:bCs/>
          <w:spacing w:val="-1"/>
          <w:sz w:val="24"/>
        </w:rPr>
      </w:pPr>
    </w:p>
    <w:p w14:paraId="426E7C4C" w14:textId="77777777" w:rsidR="0027532F" w:rsidRDefault="0027532F" w:rsidP="0027532F">
      <w:pPr>
        <w:pStyle w:val="22"/>
        <w:spacing w:after="0" w:line="360" w:lineRule="auto"/>
        <w:ind w:firstLine="709"/>
        <w:jc w:val="both"/>
        <w:rPr>
          <w:bCs/>
          <w:spacing w:val="-1"/>
          <w:sz w:val="24"/>
        </w:rPr>
      </w:pPr>
    </w:p>
    <w:p w14:paraId="23A34BD9" w14:textId="77777777" w:rsidR="0027532F" w:rsidRDefault="0027532F" w:rsidP="0027532F">
      <w:pPr>
        <w:pStyle w:val="22"/>
        <w:spacing w:after="0" w:line="360" w:lineRule="auto"/>
        <w:ind w:firstLine="709"/>
        <w:jc w:val="both"/>
        <w:rPr>
          <w:bCs/>
          <w:spacing w:val="-1"/>
          <w:sz w:val="24"/>
        </w:rPr>
      </w:pPr>
    </w:p>
    <w:p w14:paraId="4AA18E4F" w14:textId="77777777" w:rsidR="0027532F" w:rsidRDefault="0027532F" w:rsidP="0027532F">
      <w:pPr>
        <w:pStyle w:val="22"/>
        <w:spacing w:after="0" w:line="360" w:lineRule="auto"/>
        <w:ind w:firstLine="709"/>
        <w:jc w:val="both"/>
        <w:rPr>
          <w:bCs/>
          <w:spacing w:val="-1"/>
          <w:sz w:val="24"/>
        </w:rPr>
      </w:pPr>
    </w:p>
    <w:p w14:paraId="32DD5BAB" w14:textId="77777777" w:rsidR="000D2E5D" w:rsidRPr="00442F79" w:rsidRDefault="000D2E5D" w:rsidP="000D2E5D">
      <w:pPr>
        <w:pStyle w:val="22"/>
        <w:spacing w:after="0" w:line="240" w:lineRule="auto"/>
        <w:ind w:left="360" w:right="362" w:firstLine="720"/>
        <w:rPr>
          <w:sz w:val="24"/>
        </w:rPr>
      </w:pPr>
      <w:r w:rsidRPr="00442F79">
        <w:rPr>
          <w:sz w:val="24"/>
        </w:rPr>
        <w:t xml:space="preserve">    % по объему,   мг/л                                                                        </w:t>
      </w:r>
    </w:p>
    <w:p w14:paraId="71128955" w14:textId="621209C9" w:rsidR="000D2E5D" w:rsidRPr="00442F79" w:rsidRDefault="007B3E66" w:rsidP="000D2E5D">
      <w:pPr>
        <w:pStyle w:val="22"/>
        <w:widowControl w:val="0"/>
        <w:spacing w:line="240" w:lineRule="auto"/>
        <w:ind w:left="720"/>
        <w:rPr>
          <w:sz w:val="24"/>
        </w:rPr>
      </w:pP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B2A8521" wp14:editId="65A0BA25">
                <wp:simplePos x="0" y="0"/>
                <wp:positionH relativeFrom="column">
                  <wp:posOffset>2056130</wp:posOffset>
                </wp:positionH>
                <wp:positionV relativeFrom="paragraph">
                  <wp:posOffset>113030</wp:posOffset>
                </wp:positionV>
                <wp:extent cx="3657600" cy="3566160"/>
                <wp:effectExtent l="23495" t="19685" r="14605" b="14605"/>
                <wp:wrapNone/>
                <wp:docPr id="213535267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7600" cy="3566160"/>
                        </a:xfrm>
                        <a:custGeom>
                          <a:avLst/>
                          <a:gdLst>
                            <a:gd name="T0" fmla="*/ 0 w 5760"/>
                            <a:gd name="T1" fmla="*/ 0 h 5616"/>
                            <a:gd name="T2" fmla="*/ 600 w 5760"/>
                            <a:gd name="T3" fmla="*/ 2360 h 5616"/>
                            <a:gd name="T4" fmla="*/ 1300 w 5760"/>
                            <a:gd name="T5" fmla="*/ 3940 h 5616"/>
                            <a:gd name="T6" fmla="*/ 2304 w 5760"/>
                            <a:gd name="T7" fmla="*/ 4896 h 5616"/>
                            <a:gd name="T8" fmla="*/ 3168 w 5760"/>
                            <a:gd name="T9" fmla="*/ 5328 h 5616"/>
                            <a:gd name="T10" fmla="*/ 4032 w 5760"/>
                            <a:gd name="T11" fmla="*/ 5472 h 5616"/>
                            <a:gd name="T12" fmla="*/ 5760 w 5760"/>
                            <a:gd name="T13" fmla="*/ 5616 h 5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5760" h="5616">
                              <a:moveTo>
                                <a:pt x="0" y="0"/>
                              </a:moveTo>
                              <a:cubicBezTo>
                                <a:pt x="100" y="393"/>
                                <a:pt x="383" y="1703"/>
                                <a:pt x="600" y="2360"/>
                              </a:cubicBezTo>
                              <a:cubicBezTo>
                                <a:pt x="817" y="3017"/>
                                <a:pt x="1016" y="3517"/>
                                <a:pt x="1300" y="3940"/>
                              </a:cubicBezTo>
                              <a:cubicBezTo>
                                <a:pt x="1584" y="4363"/>
                                <a:pt x="1993" y="4665"/>
                                <a:pt x="2304" y="4896"/>
                              </a:cubicBezTo>
                              <a:cubicBezTo>
                                <a:pt x="2615" y="5127"/>
                                <a:pt x="2880" y="5232"/>
                                <a:pt x="3168" y="5328"/>
                              </a:cubicBezTo>
                              <a:cubicBezTo>
                                <a:pt x="3456" y="5424"/>
                                <a:pt x="3600" y="5424"/>
                                <a:pt x="4032" y="5472"/>
                              </a:cubicBezTo>
                              <a:cubicBezTo>
                                <a:pt x="4464" y="5520"/>
                                <a:pt x="5472" y="5592"/>
                                <a:pt x="5760" y="561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32342" id="Freeform 5" o:spid="_x0000_s1026" style="position:absolute;margin-left:161.9pt;margin-top:8.9pt;width:4in;height:28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60,5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" o:allowincell="f" path="m,c100,393,383,1703,600,2360v217,657,416,1157,700,1580c1584,4363,1993,4665,2304,4896v311,231,576,336,864,432c3456,5424,3600,5424,4032,5472v432,48,1440,120,1728,144e" filled="f" strokeweight="2.25pt">
                <v:path arrowok="t" o:connecttype="custom" o:connectlocs="0,0;381000,1498600;825500,2501900;1463040,3108960;2011680,3383280;2560320,3474720;3657600,3566160" o:connectangles="0,0,0,0,0,0,0"/>
              </v:shape>
            </w:pict>
          </mc:Fallback>
        </mc:AlternateContent>
      </w: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59423B8C" wp14:editId="4B43A1BA">
                <wp:simplePos x="0" y="0"/>
                <wp:positionH relativeFrom="column">
                  <wp:posOffset>2301875</wp:posOffset>
                </wp:positionH>
                <wp:positionV relativeFrom="paragraph">
                  <wp:posOffset>106680</wp:posOffset>
                </wp:positionV>
                <wp:extent cx="3383280" cy="3200400"/>
                <wp:effectExtent l="21590" t="22860" r="14605" b="15240"/>
                <wp:wrapNone/>
                <wp:docPr id="73487979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3280" cy="3200400"/>
                        </a:xfrm>
                        <a:custGeom>
                          <a:avLst/>
                          <a:gdLst>
                            <a:gd name="T0" fmla="*/ 0 w 5328"/>
                            <a:gd name="T1" fmla="*/ 0 h 5040"/>
                            <a:gd name="T2" fmla="*/ 269 w 5328"/>
                            <a:gd name="T3" fmla="*/ 878 h 5040"/>
                            <a:gd name="T4" fmla="*/ 1058 w 5328"/>
                            <a:gd name="T5" fmla="*/ 2527 h 5040"/>
                            <a:gd name="T6" fmla="*/ 1688 w 5328"/>
                            <a:gd name="T7" fmla="*/ 3480 h 5040"/>
                            <a:gd name="T8" fmla="*/ 2824 w 5328"/>
                            <a:gd name="T9" fmla="*/ 4362 h 5040"/>
                            <a:gd name="T10" fmla="*/ 5328 w 5328"/>
                            <a:gd name="T11" fmla="*/ 5040 h 50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5328" h="5040">
                              <a:moveTo>
                                <a:pt x="0" y="0"/>
                              </a:moveTo>
                              <a:cubicBezTo>
                                <a:pt x="45" y="146"/>
                                <a:pt x="93" y="457"/>
                                <a:pt x="269" y="878"/>
                              </a:cubicBezTo>
                              <a:cubicBezTo>
                                <a:pt x="445" y="1299"/>
                                <a:pt x="822" y="2093"/>
                                <a:pt x="1058" y="2527"/>
                              </a:cubicBezTo>
                              <a:cubicBezTo>
                                <a:pt x="1294" y="2961"/>
                                <a:pt x="1394" y="3174"/>
                                <a:pt x="1688" y="3480"/>
                              </a:cubicBezTo>
                              <a:cubicBezTo>
                                <a:pt x="1982" y="3786"/>
                                <a:pt x="2217" y="4102"/>
                                <a:pt x="2824" y="4362"/>
                              </a:cubicBezTo>
                              <a:cubicBezTo>
                                <a:pt x="3419" y="4642"/>
                                <a:pt x="4829" y="4894"/>
                                <a:pt x="5328" y="5040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F9F33" id="Freeform 4" o:spid="_x0000_s1026" style="position:absolute;margin-left:181.25pt;margin-top:8.4pt;width:266.4pt;height:25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28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" o:allowincell="f" path="m,c45,146,93,457,269,878v176,421,553,1215,789,1649c1294,2961,1394,3174,1688,3480v294,306,529,622,1136,882c3419,4642,4829,4894,5328,5040e" filled="f" strokeweight="2.25pt">
                <v:path arrowok="t" o:connecttype="custom" o:connectlocs="0,0;170815,557530;671830,1604645;1071880,2209800;1793240,2769870;3383280,3200400" o:connectangles="0,0,0,0,0,0"/>
              </v:shape>
            </w:pict>
          </mc:Fallback>
        </mc:AlternateContent>
      </w: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5CF34DBD" wp14:editId="54360CD2">
                <wp:simplePos x="0" y="0"/>
                <wp:positionH relativeFrom="column">
                  <wp:posOffset>1478915</wp:posOffset>
                </wp:positionH>
                <wp:positionV relativeFrom="paragraph">
                  <wp:posOffset>66675</wp:posOffset>
                </wp:positionV>
                <wp:extent cx="4206240" cy="4036695"/>
                <wp:effectExtent l="17780" t="20955" r="14605" b="19050"/>
                <wp:wrapNone/>
                <wp:docPr id="49197300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6240" cy="4036695"/>
                        </a:xfrm>
                        <a:custGeom>
                          <a:avLst/>
                          <a:gdLst>
                            <a:gd name="T0" fmla="*/ 0 w 6624"/>
                            <a:gd name="T1" fmla="*/ 0 h 6357"/>
                            <a:gd name="T2" fmla="*/ 593 w 6624"/>
                            <a:gd name="T3" fmla="*/ 4113 h 6357"/>
                            <a:gd name="T4" fmla="*/ 1377 w 6624"/>
                            <a:gd name="T5" fmla="*/ 5510 h 6357"/>
                            <a:gd name="T6" fmla="*/ 2404 w 6624"/>
                            <a:gd name="T7" fmla="*/ 6038 h 6357"/>
                            <a:gd name="T8" fmla="*/ 3202 w 6624"/>
                            <a:gd name="T9" fmla="*/ 6209 h 6357"/>
                            <a:gd name="T10" fmla="*/ 4896 w 6624"/>
                            <a:gd name="T11" fmla="*/ 6336 h 6357"/>
                            <a:gd name="T12" fmla="*/ 6624 w 6624"/>
                            <a:gd name="T13" fmla="*/ 6336 h 63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624" h="6357">
                              <a:moveTo>
                                <a:pt x="0" y="0"/>
                              </a:moveTo>
                              <a:cubicBezTo>
                                <a:pt x="99" y="685"/>
                                <a:pt x="364" y="3195"/>
                                <a:pt x="593" y="4113"/>
                              </a:cubicBezTo>
                              <a:cubicBezTo>
                                <a:pt x="822" y="5031"/>
                                <a:pt x="1075" y="5189"/>
                                <a:pt x="1377" y="5510"/>
                              </a:cubicBezTo>
                              <a:cubicBezTo>
                                <a:pt x="1679" y="5831"/>
                                <a:pt x="2100" y="5921"/>
                                <a:pt x="2404" y="6038"/>
                              </a:cubicBezTo>
                              <a:cubicBezTo>
                                <a:pt x="2708" y="6155"/>
                                <a:pt x="2787" y="6159"/>
                                <a:pt x="3202" y="6209"/>
                              </a:cubicBezTo>
                              <a:cubicBezTo>
                                <a:pt x="3617" y="6259"/>
                                <a:pt x="4326" y="6315"/>
                                <a:pt x="4896" y="6336"/>
                              </a:cubicBezTo>
                              <a:cubicBezTo>
                                <a:pt x="5466" y="6357"/>
                                <a:pt x="6336" y="6336"/>
                                <a:pt x="6624" y="633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30CCB" id="Freeform 7" o:spid="_x0000_s1026" style="position:absolute;margin-left:116.45pt;margin-top:5.25pt;width:331.2pt;height:317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24,6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" o:allowincell="f" path="m,c99,685,364,3195,593,4113v229,918,482,1076,784,1397c1679,5831,2100,5921,2404,6038v304,117,383,121,798,171c3617,6259,4326,6315,4896,6336v570,21,1440,,1728,e" filled="f" strokeweight="2.25pt">
                <v:path arrowok="t" o:connecttype="custom" o:connectlocs="0,0;376555,2611755;874395,3498850;1526540,3834130;2033270,3942715;3108960,4023360;4206240,4023360" o:connectangles="0,0,0,0,0,0,0"/>
              </v:shape>
            </w:pict>
          </mc:Fallback>
        </mc:AlternateContent>
      </w:r>
      <w:r w:rsidRPr="00442F7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7CFA2A5E" wp14:editId="2286F116">
                <wp:simplePos x="0" y="0"/>
                <wp:positionH relativeFrom="column">
                  <wp:posOffset>1735455</wp:posOffset>
                </wp:positionH>
                <wp:positionV relativeFrom="paragraph">
                  <wp:posOffset>106680</wp:posOffset>
                </wp:positionV>
                <wp:extent cx="3931920" cy="3840480"/>
                <wp:effectExtent l="17145" t="22860" r="22860" b="22860"/>
                <wp:wrapNone/>
                <wp:docPr id="31209333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31920" cy="3840480"/>
                        </a:xfrm>
                        <a:custGeom>
                          <a:avLst/>
                          <a:gdLst>
                            <a:gd name="T0" fmla="*/ 0 w 6192"/>
                            <a:gd name="T1" fmla="*/ 0 h 6048"/>
                            <a:gd name="T2" fmla="*/ 288 w 6192"/>
                            <a:gd name="T3" fmla="*/ 1728 h 6048"/>
                            <a:gd name="T4" fmla="*/ 1000 w 6192"/>
                            <a:gd name="T5" fmla="*/ 3940 h 6048"/>
                            <a:gd name="T6" fmla="*/ 2016 w 6192"/>
                            <a:gd name="T7" fmla="*/ 5184 h 6048"/>
                            <a:gd name="T8" fmla="*/ 2860 w 6192"/>
                            <a:gd name="T9" fmla="*/ 5620 h 6048"/>
                            <a:gd name="T10" fmla="*/ 4464 w 6192"/>
                            <a:gd name="T11" fmla="*/ 5904 h 6048"/>
                            <a:gd name="T12" fmla="*/ 6192 w 6192"/>
                            <a:gd name="T13" fmla="*/ 6048 h 6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192" h="6048">
                              <a:moveTo>
                                <a:pt x="0" y="0"/>
                              </a:moveTo>
                              <a:cubicBezTo>
                                <a:pt x="48" y="492"/>
                                <a:pt x="121" y="1071"/>
                                <a:pt x="288" y="1728"/>
                              </a:cubicBezTo>
                              <a:cubicBezTo>
                                <a:pt x="455" y="2385"/>
                                <a:pt x="712" y="3364"/>
                                <a:pt x="1000" y="3940"/>
                              </a:cubicBezTo>
                              <a:cubicBezTo>
                                <a:pt x="1288" y="4516"/>
                                <a:pt x="1706" y="4904"/>
                                <a:pt x="2016" y="5184"/>
                              </a:cubicBezTo>
                              <a:cubicBezTo>
                                <a:pt x="2326" y="5464"/>
                                <a:pt x="2452" y="5500"/>
                                <a:pt x="2860" y="5620"/>
                              </a:cubicBezTo>
                              <a:cubicBezTo>
                                <a:pt x="3268" y="5740"/>
                                <a:pt x="3909" y="5833"/>
                                <a:pt x="4464" y="5904"/>
                              </a:cubicBezTo>
                              <a:cubicBezTo>
                                <a:pt x="5019" y="5975"/>
                                <a:pt x="5904" y="6024"/>
                                <a:pt x="6192" y="6048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6EDF4" id="Freeform 6" o:spid="_x0000_s1026" style="position:absolute;margin-left:136.65pt;margin-top:8.4pt;width:309.6pt;height:30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92,6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" o:allowincell="f" path="m,c48,492,121,1071,288,1728v167,657,424,1636,712,2212c1288,4516,1706,4904,2016,5184v310,280,436,316,844,436c3268,5740,3909,5833,4464,5904v555,71,1440,120,1728,144e" filled="f" strokeweight="2.25pt">
                <v:path arrowok="t" o:connecttype="custom" o:connectlocs="0,0;182880,1097280;635000,2501900;1280160,3291840;1816100,3568700;2834640,3749040;3931920,3840480" o:connectangles="0,0,0,0,0,0,0"/>
              </v:shape>
            </w:pict>
          </mc:Fallback>
        </mc:AlternateContent>
      </w:r>
      <w:r w:rsidR="000D2E5D" w:rsidRPr="00442F79">
        <w:rPr>
          <w:sz w:val="24"/>
        </w:rPr>
        <w:t xml:space="preserve">          0,16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61"/>
        <w:gridCol w:w="751"/>
        <w:gridCol w:w="850"/>
        <w:gridCol w:w="851"/>
        <w:gridCol w:w="850"/>
        <w:gridCol w:w="851"/>
        <w:gridCol w:w="850"/>
        <w:gridCol w:w="851"/>
        <w:gridCol w:w="850"/>
        <w:gridCol w:w="1107"/>
      </w:tblGrid>
      <w:tr w:rsidR="000D2E5D" w:rsidRPr="00442F79" w14:paraId="4A2ECC97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596"/>
          <w:jc w:val="center"/>
        </w:trPr>
        <w:tc>
          <w:tcPr>
            <w:tcW w:w="732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6F2B7664" w14:textId="77777777" w:rsidR="000D2E5D" w:rsidRPr="00442F79" w:rsidRDefault="000D2E5D" w:rsidP="000D2E5D">
            <w:pPr>
              <w:pStyle w:val="22"/>
              <w:spacing w:line="240" w:lineRule="auto"/>
              <w:ind w:left="113" w:right="113"/>
              <w:jc w:val="center"/>
              <w:rPr>
                <w:sz w:val="24"/>
              </w:rPr>
            </w:pPr>
            <w:r w:rsidRPr="00442F79">
              <w:rPr>
                <w:sz w:val="24"/>
              </w:rPr>
              <w:t xml:space="preserve">  Содержание СО в во</w:t>
            </w:r>
            <w:r w:rsidRPr="00442F79">
              <w:rPr>
                <w:sz w:val="24"/>
              </w:rPr>
              <w:t>з</w:t>
            </w:r>
            <w:r w:rsidRPr="00442F79">
              <w:rPr>
                <w:sz w:val="24"/>
              </w:rPr>
              <w:t>духе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9C58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01CC895E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0,14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1EBE9838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10E2514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553B18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6CD96FB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825CAFE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7CE92166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6B34FED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80DF2F6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53C5ADC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562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6B9533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477EE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63DD02D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0,12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30C2047D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1E32ECDB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2B53EF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1E3C4B9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A2BAD0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4898C31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78177B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CDA74F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47114C9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556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A9604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E020B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665510C2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0,10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6870C65B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49766FC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FAAA2D2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0352C5B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2F35F4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4D9ACD7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46C8D0DB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10139C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665ECAE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69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B3645D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E302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2F29550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0,08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5FAEDA3B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1F7059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C9E4AE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FAB1EC3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2C7D8D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7D653D8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45B77F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415E0D2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108F40B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70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9BE2DA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AF98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720F315C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0,06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4BE579C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D7D9BBD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6CC7056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BFE627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91362AB" w14:textId="77777777" w:rsidR="000D2E5D" w:rsidRPr="00442F79" w:rsidRDefault="000D2E5D" w:rsidP="000D2E5D">
            <w:pPr>
              <w:pStyle w:val="22"/>
              <w:spacing w:line="240" w:lineRule="auto"/>
              <w:jc w:val="right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</w:t>
            </w:r>
            <w:r w:rsidRPr="00442F79">
              <w:rPr>
                <w:b/>
                <w:sz w:val="24"/>
                <w:lang w:val="en-US"/>
              </w:rPr>
              <w:t>V</w:t>
            </w:r>
          </w:p>
        </w:tc>
        <w:tc>
          <w:tcPr>
            <w:tcW w:w="850" w:type="dxa"/>
          </w:tcPr>
          <w:p w14:paraId="67BCF6E3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758483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0D75971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3A14ABD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71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B3295D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6B00D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48DC9F5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52D9A46C" w14:textId="77777777" w:rsidR="000D2E5D" w:rsidRPr="00442F79" w:rsidRDefault="000D2E5D" w:rsidP="000D2E5D">
            <w:pPr>
              <w:pStyle w:val="22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0285989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A3B3B5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bottom"/>
          </w:tcPr>
          <w:p w14:paraId="2D60165B" w14:textId="77777777" w:rsidR="000D2E5D" w:rsidRPr="00442F79" w:rsidRDefault="000D2E5D" w:rsidP="000D2E5D">
            <w:pPr>
              <w:pStyle w:val="22"/>
              <w:spacing w:line="240" w:lineRule="auto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 </w:t>
            </w:r>
            <w:r w:rsidRPr="00442F79">
              <w:rPr>
                <w:b/>
                <w:sz w:val="24"/>
                <w:lang w:val="en-US"/>
              </w:rPr>
              <w:t>III</w:t>
            </w:r>
          </w:p>
        </w:tc>
        <w:tc>
          <w:tcPr>
            <w:tcW w:w="851" w:type="dxa"/>
          </w:tcPr>
          <w:p w14:paraId="5A466FCF" w14:textId="77777777" w:rsidR="000D2E5D" w:rsidRPr="00442F79" w:rsidRDefault="000D2E5D" w:rsidP="000D2E5D">
            <w:pPr>
              <w:pStyle w:val="22"/>
              <w:spacing w:line="240" w:lineRule="auto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</w:t>
            </w:r>
            <w:r w:rsidRPr="00442F79">
              <w:rPr>
                <w:b/>
                <w:sz w:val="24"/>
                <w:lang w:val="en-US"/>
              </w:rPr>
              <w:t>IV</w:t>
            </w:r>
          </w:p>
        </w:tc>
        <w:tc>
          <w:tcPr>
            <w:tcW w:w="850" w:type="dxa"/>
          </w:tcPr>
          <w:p w14:paraId="5B3C2E5E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ECBA1A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504F41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31FC1F0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107" w:type="dxa"/>
          <w:cantSplit/>
          <w:trHeight w:val="681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11F5C8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ED1D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659543A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A5144FF" w14:textId="77777777" w:rsidR="000D2E5D" w:rsidRPr="00442F79" w:rsidRDefault="000D2E5D" w:rsidP="000D2E5D">
            <w:pPr>
              <w:pStyle w:val="22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0AD0B0A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03149044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   </w:t>
            </w:r>
            <w:r w:rsidRPr="00442F79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850" w:type="dxa"/>
          </w:tcPr>
          <w:p w14:paraId="46EF45A3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644F5C4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392F285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476EA80A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B316BA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</w:tr>
      <w:tr w:rsidR="000D2E5D" w:rsidRPr="00442F79" w14:paraId="2E00272F" w14:textId="77777777">
        <w:tblPrEx>
          <w:tblCellMar>
            <w:top w:w="0" w:type="dxa"/>
            <w:bottom w:w="0" w:type="dxa"/>
          </w:tblCellMar>
        </w:tblPrEx>
        <w:trPr>
          <w:cantSplit/>
          <w:trHeight w:val="705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3FAB2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60649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  <w:p w14:paraId="377BCF73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  <w:r w:rsidRPr="00442F79">
              <w:rPr>
                <w:sz w:val="24"/>
              </w:rPr>
              <w:t>0,00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center"/>
          </w:tcPr>
          <w:p w14:paraId="23D239B5" w14:textId="77777777" w:rsidR="000D2E5D" w:rsidRPr="00442F79" w:rsidRDefault="000D2E5D" w:rsidP="000D2E5D">
            <w:pPr>
              <w:pStyle w:val="22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52FCA0CE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b/>
                <w:sz w:val="24"/>
                <w:lang w:val="en-US"/>
              </w:rPr>
            </w:pPr>
            <w:r w:rsidRPr="00442F79">
              <w:rPr>
                <w:b/>
                <w:sz w:val="24"/>
              </w:rPr>
              <w:t xml:space="preserve">         </w:t>
            </w:r>
            <w:r w:rsidRPr="00442F79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851" w:type="dxa"/>
          </w:tcPr>
          <w:p w14:paraId="40B1E6B0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3EBBE57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5F1BF44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64334E6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7B5120EF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26978AB" w14:textId="77777777" w:rsidR="000D2E5D" w:rsidRPr="00442F79" w:rsidRDefault="000D2E5D" w:rsidP="000D2E5D">
            <w:pPr>
              <w:pStyle w:val="22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471E19" w14:textId="77777777" w:rsidR="000D2E5D" w:rsidRPr="00442F79" w:rsidRDefault="000D2E5D" w:rsidP="000D2E5D">
            <w:pPr>
              <w:pStyle w:val="22"/>
              <w:spacing w:line="240" w:lineRule="auto"/>
              <w:rPr>
                <w:sz w:val="24"/>
              </w:rPr>
            </w:pPr>
          </w:p>
          <w:p w14:paraId="6A5A8729" w14:textId="77777777" w:rsidR="000D2E5D" w:rsidRPr="00442F79" w:rsidRDefault="000D2E5D" w:rsidP="000D2E5D">
            <w:pPr>
              <w:pStyle w:val="22"/>
              <w:spacing w:line="240" w:lineRule="auto"/>
              <w:ind w:right="-164"/>
              <w:rPr>
                <w:sz w:val="24"/>
              </w:rPr>
            </w:pPr>
            <w:r w:rsidRPr="00442F79">
              <w:rPr>
                <w:sz w:val="24"/>
              </w:rPr>
              <w:t>Время,</w:t>
            </w:r>
          </w:p>
        </w:tc>
      </w:tr>
    </w:tbl>
    <w:p w14:paraId="56EBF024" w14:textId="77777777" w:rsidR="000D2E5D" w:rsidRPr="00442F79" w:rsidRDefault="000D2E5D" w:rsidP="00703E74">
      <w:pPr>
        <w:pStyle w:val="22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firstLine="1701"/>
        <w:rPr>
          <w:sz w:val="24"/>
        </w:rPr>
      </w:pPr>
      <w:r w:rsidRPr="00442F79">
        <w:rPr>
          <w:sz w:val="24"/>
        </w:rPr>
        <w:t>0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</w:t>
      </w:r>
      <w:r w:rsidRPr="00442F79">
        <w:rPr>
          <w:sz w:val="24"/>
        </w:rPr>
        <w:t>1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</w:t>
      </w:r>
      <w:r w:rsidRPr="00442F79">
        <w:rPr>
          <w:sz w:val="24"/>
        </w:rPr>
        <w:t>2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</w:t>
      </w:r>
      <w:r w:rsidRPr="00442F79">
        <w:rPr>
          <w:sz w:val="24"/>
        </w:rPr>
        <w:t>3</w:t>
      </w:r>
      <w:r w:rsidRPr="00442F79">
        <w:rPr>
          <w:sz w:val="24"/>
        </w:rPr>
        <w:tab/>
      </w:r>
      <w:r w:rsidR="00703E74">
        <w:rPr>
          <w:sz w:val="24"/>
        </w:rPr>
        <w:t xml:space="preserve">                        </w:t>
      </w:r>
      <w:r w:rsidRPr="00442F79">
        <w:rPr>
          <w:sz w:val="24"/>
        </w:rPr>
        <w:t>4    час</w:t>
      </w:r>
    </w:p>
    <w:p w14:paraId="34688C84" w14:textId="77777777" w:rsidR="000D2E5D" w:rsidRPr="00703E74" w:rsidRDefault="00703E74" w:rsidP="00703E74">
      <w:pPr>
        <w:pStyle w:val="22"/>
        <w:spacing w:line="240" w:lineRule="auto"/>
        <w:ind w:left="360" w:right="362" w:firstLine="66"/>
        <w:rPr>
          <w:b/>
          <w:sz w:val="20"/>
          <w:szCs w:val="20"/>
        </w:rPr>
      </w:pPr>
      <w:r w:rsidRPr="00703E74">
        <w:rPr>
          <w:b/>
          <w:spacing w:val="-1"/>
          <w:sz w:val="20"/>
          <w:szCs w:val="20"/>
        </w:rPr>
        <w:t>Рис.</w:t>
      </w:r>
      <w:r w:rsidR="000D2E5D" w:rsidRPr="00703E74">
        <w:rPr>
          <w:b/>
          <w:bCs/>
          <w:spacing w:val="-1"/>
          <w:sz w:val="20"/>
          <w:szCs w:val="20"/>
        </w:rPr>
        <w:t xml:space="preserve"> График для оценки воздействия окиси углерода на человека</w:t>
      </w:r>
      <w:r w:rsidRPr="00703E74">
        <w:rPr>
          <w:b/>
          <w:bCs/>
          <w:spacing w:val="-1"/>
          <w:sz w:val="20"/>
          <w:szCs w:val="20"/>
        </w:rPr>
        <w:t>.</w:t>
      </w:r>
    </w:p>
    <w:p w14:paraId="29E36BF6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</w:t>
      </w:r>
      <w:r w:rsidR="00703E74">
        <w:rPr>
          <w:sz w:val="24"/>
        </w:rPr>
        <w:t xml:space="preserve"> – симптомов отравления нет;</w:t>
      </w:r>
    </w:p>
    <w:p w14:paraId="14B18533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II</w:t>
      </w:r>
      <w:r w:rsidRPr="00442F79">
        <w:rPr>
          <w:sz w:val="24"/>
        </w:rPr>
        <w:t xml:space="preserve"> – легкое отравление: боль в области лба и затылка, быстро исчезающая на свежем во</w:t>
      </w:r>
      <w:r w:rsidRPr="00442F79">
        <w:rPr>
          <w:sz w:val="24"/>
        </w:rPr>
        <w:t>з</w:t>
      </w:r>
      <w:r w:rsidRPr="00442F79">
        <w:rPr>
          <w:sz w:val="24"/>
        </w:rPr>
        <w:t>духе, возможно кратковременное обморочное состо</w:t>
      </w:r>
      <w:r w:rsidR="00703E74">
        <w:rPr>
          <w:sz w:val="24"/>
        </w:rPr>
        <w:t>яние;</w:t>
      </w:r>
    </w:p>
    <w:p w14:paraId="794FBE48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III</w:t>
      </w:r>
      <w:r w:rsidR="00703E74">
        <w:rPr>
          <w:sz w:val="24"/>
        </w:rPr>
        <w:t xml:space="preserve"> – отравление средней тяжести:</w:t>
      </w:r>
      <w:r w:rsidRPr="00442F79">
        <w:rPr>
          <w:sz w:val="24"/>
        </w:rPr>
        <w:t xml:space="preserve"> головная боль, тошнота, головокружение, наблюд</w:t>
      </w:r>
      <w:r w:rsidRPr="00442F79">
        <w:rPr>
          <w:sz w:val="24"/>
        </w:rPr>
        <w:t>а</w:t>
      </w:r>
      <w:r w:rsidR="00703E74">
        <w:rPr>
          <w:sz w:val="24"/>
        </w:rPr>
        <w:t>ются провалы памяти;</w:t>
      </w:r>
    </w:p>
    <w:p w14:paraId="0343B850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IV</w:t>
      </w:r>
      <w:r w:rsidR="00703E74">
        <w:rPr>
          <w:sz w:val="24"/>
        </w:rPr>
        <w:t xml:space="preserve"> – тяжелое отравление: </w:t>
      </w:r>
      <w:r w:rsidRPr="00442F79">
        <w:rPr>
          <w:sz w:val="24"/>
        </w:rPr>
        <w:t>рвота, потеря сознания, возможна о</w:t>
      </w:r>
      <w:r w:rsidRPr="00442F79">
        <w:rPr>
          <w:sz w:val="24"/>
        </w:rPr>
        <w:t>с</w:t>
      </w:r>
      <w:r w:rsidR="00703E74">
        <w:rPr>
          <w:sz w:val="24"/>
        </w:rPr>
        <w:t>тановка дыхания;</w:t>
      </w:r>
    </w:p>
    <w:p w14:paraId="580274C2" w14:textId="77777777" w:rsidR="000D2E5D" w:rsidRPr="00442F79" w:rsidRDefault="000D2E5D" w:rsidP="00104463">
      <w:pPr>
        <w:pStyle w:val="22"/>
        <w:spacing w:after="0" w:line="360" w:lineRule="auto"/>
        <w:ind w:firstLine="709"/>
        <w:jc w:val="both"/>
        <w:rPr>
          <w:sz w:val="24"/>
        </w:rPr>
      </w:pPr>
      <w:r w:rsidRPr="00442F79">
        <w:rPr>
          <w:sz w:val="24"/>
          <w:lang w:val="en-US"/>
        </w:rPr>
        <w:t>V</w:t>
      </w:r>
      <w:r w:rsidRPr="00442F79">
        <w:rPr>
          <w:sz w:val="24"/>
        </w:rPr>
        <w:t xml:space="preserve"> – отравление со смертельным исходом.</w:t>
      </w:r>
    </w:p>
    <w:p w14:paraId="714609F2" w14:textId="77777777" w:rsidR="000D2E5D" w:rsidRPr="00442F79" w:rsidRDefault="00703E74" w:rsidP="00104463">
      <w:pPr>
        <w:pStyle w:val="22"/>
        <w:widowControl w:val="0"/>
        <w:spacing w:after="0" w:line="360" w:lineRule="auto"/>
        <w:ind w:firstLine="709"/>
        <w:jc w:val="both"/>
        <w:rPr>
          <w:sz w:val="24"/>
        </w:rPr>
      </w:pPr>
      <w:r>
        <w:rPr>
          <w:sz w:val="24"/>
        </w:rPr>
        <w:t>Примечани</w:t>
      </w:r>
      <w:r w:rsidR="000D2E5D" w:rsidRPr="00442F79">
        <w:rPr>
          <w:sz w:val="24"/>
        </w:rPr>
        <w:t>е. Приведенные данные действительны при отсутствии во вдыхаемом возд</w:t>
      </w:r>
      <w:r w:rsidR="000D2E5D" w:rsidRPr="00442F79">
        <w:rPr>
          <w:sz w:val="24"/>
        </w:rPr>
        <w:t>у</w:t>
      </w:r>
      <w:r w:rsidR="000D2E5D" w:rsidRPr="00442F79">
        <w:rPr>
          <w:sz w:val="24"/>
        </w:rPr>
        <w:t>хе других вредностей и температуре среды не выше 30</w:t>
      </w:r>
      <w:r w:rsidR="000D2E5D" w:rsidRPr="00442F79">
        <w:rPr>
          <w:sz w:val="24"/>
          <w:vertAlign w:val="superscript"/>
        </w:rPr>
        <w:t>0</w:t>
      </w:r>
      <w:r w:rsidR="000D2E5D" w:rsidRPr="00442F79">
        <w:rPr>
          <w:sz w:val="24"/>
        </w:rPr>
        <w:t>С.</w:t>
      </w:r>
    </w:p>
    <w:p w14:paraId="26F88718" w14:textId="77777777" w:rsidR="000D2E5D" w:rsidRPr="0027532F" w:rsidRDefault="000D2E5D" w:rsidP="00104463">
      <w:pPr>
        <w:widowControl w:val="0"/>
        <w:suppressAutoHyphens/>
        <w:spacing w:line="360" w:lineRule="auto"/>
        <w:ind w:firstLine="709"/>
        <w:jc w:val="both"/>
        <w:rPr>
          <w:b/>
          <w:snapToGrid w:val="0"/>
          <w:u w:val="single"/>
          <w:lang w:val="ru-RU"/>
        </w:rPr>
      </w:pPr>
      <w:r w:rsidRPr="0027532F">
        <w:rPr>
          <w:b/>
          <w:snapToGrid w:val="0"/>
          <w:u w:val="single"/>
        </w:rPr>
        <w:lastRenderedPageBreak/>
        <w:t>V</w:t>
      </w:r>
      <w:r w:rsidRPr="0027532F">
        <w:rPr>
          <w:b/>
          <w:snapToGrid w:val="0"/>
          <w:u w:val="single"/>
          <w:lang w:val="ru-RU"/>
        </w:rPr>
        <w:t>. Аварии на гидротехнических сооружениях</w:t>
      </w:r>
      <w:r w:rsidR="00703E74" w:rsidRPr="0027532F">
        <w:rPr>
          <w:b/>
          <w:snapToGrid w:val="0"/>
          <w:u w:val="single"/>
          <w:lang w:val="ru-RU"/>
        </w:rPr>
        <w:t>.</w:t>
      </w:r>
    </w:p>
    <w:p w14:paraId="27637910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Наиболее вероятные аварии и чрезвычайные ситуации могут возникнуть при частичном или полном разрушении плотины. Причинами возникновения аварий и ЧС могут быть:</w:t>
      </w:r>
    </w:p>
    <w:p w14:paraId="2E283062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 обрушение верхнего или низового откосов плотины;</w:t>
      </w:r>
    </w:p>
    <w:p w14:paraId="56D4E3B6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 промыв плотины фильтрационным потоком воды;</w:t>
      </w:r>
    </w:p>
    <w:p w14:paraId="40309B3A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 промыв тела плотины вследствие развития оврагообразования на низовом о</w:t>
      </w:r>
      <w:r w:rsidRPr="00442F79">
        <w:rPr>
          <w:lang w:val="ru-RU"/>
        </w:rPr>
        <w:t>т</w:t>
      </w:r>
      <w:r w:rsidRPr="00442F79">
        <w:rPr>
          <w:lang w:val="ru-RU"/>
        </w:rPr>
        <w:t>косе;</w:t>
      </w:r>
    </w:p>
    <w:p w14:paraId="23BFDF4E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 размыв плотины при переполнении водохранилища;</w:t>
      </w:r>
    </w:p>
    <w:p w14:paraId="12E68802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 появление прорыва на теле плотины (с последующим размывом) при взрыве заряда большой мощности в районе водосброса в результате нанесения авиационного удара или диверсионных де</w:t>
      </w:r>
      <w:r w:rsidRPr="00442F79">
        <w:rPr>
          <w:lang w:val="ru-RU"/>
        </w:rPr>
        <w:t>й</w:t>
      </w:r>
      <w:r w:rsidRPr="00442F79">
        <w:rPr>
          <w:lang w:val="ru-RU"/>
        </w:rPr>
        <w:t>ствий.</w:t>
      </w:r>
    </w:p>
    <w:p w14:paraId="30FC71F2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Разрушительное действие волны прорыва является результатом:</w:t>
      </w:r>
    </w:p>
    <w:p w14:paraId="5FAC13C0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 резкого изменения уровня воды в нижнем и верхнем бьефах при разрушении напорного фронта;</w:t>
      </w:r>
    </w:p>
    <w:p w14:paraId="677E877C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 непосредственного воздействия массы воды, перемещающейся с большой скор</w:t>
      </w:r>
      <w:r w:rsidRPr="00442F79">
        <w:rPr>
          <w:lang w:val="ru-RU"/>
        </w:rPr>
        <w:t>о</w:t>
      </w:r>
      <w:r w:rsidRPr="00442F79">
        <w:rPr>
          <w:lang w:val="ru-RU"/>
        </w:rPr>
        <w:t>стью;</w:t>
      </w:r>
    </w:p>
    <w:p w14:paraId="7C209EF9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 изменения прочностных характеристик грунта в основании сооружений вследствие фильтрации и насыщения его водой;</w:t>
      </w:r>
    </w:p>
    <w:p w14:paraId="0A7FAB20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 размыва и перемещения больших масс грунта;</w:t>
      </w:r>
    </w:p>
    <w:p w14:paraId="5ED4970E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- перемещения с большими скоростями обломков разрушенных зданий и сооруж</w:t>
      </w:r>
      <w:r w:rsidRPr="00442F79">
        <w:rPr>
          <w:lang w:val="ru-RU"/>
        </w:rPr>
        <w:t>е</w:t>
      </w:r>
      <w:r w:rsidRPr="00442F79">
        <w:rPr>
          <w:lang w:val="ru-RU"/>
        </w:rPr>
        <w:t>ний и их таранного воздействия.</w:t>
      </w:r>
    </w:p>
    <w:p w14:paraId="1CB3E947" w14:textId="77777777" w:rsidR="000D2E5D" w:rsidRPr="00442F79" w:rsidRDefault="000D2E5D" w:rsidP="00104463">
      <w:pPr>
        <w:widowControl w:val="0"/>
        <w:suppressAutoHyphens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Усредненные скорости движения и значения параметров поражающих факторов волн пр</w:t>
      </w:r>
      <w:r w:rsidRPr="00442F79">
        <w:rPr>
          <w:lang w:val="ru-RU"/>
        </w:rPr>
        <w:t>о</w:t>
      </w:r>
      <w:r w:rsidRPr="00442F79">
        <w:rPr>
          <w:lang w:val="ru-RU"/>
        </w:rPr>
        <w:t>рыва приведены в следующих таблицах.</w:t>
      </w:r>
    </w:p>
    <w:p w14:paraId="3D08FF91" w14:textId="77777777" w:rsidR="000D2E5D" w:rsidRPr="00703E74" w:rsidRDefault="00703E74" w:rsidP="00703E74">
      <w:pPr>
        <w:pStyle w:val="af5"/>
        <w:suppressAutoHyphens/>
        <w:jc w:val="right"/>
        <w:rPr>
          <w:lang w:val="ru-RU"/>
        </w:rPr>
      </w:pPr>
      <w:r w:rsidRPr="00703E74">
        <w:rPr>
          <w:lang w:val="ru-RU"/>
        </w:rPr>
        <w:t xml:space="preserve">Таблица. </w:t>
      </w:r>
      <w:r w:rsidR="000D2E5D" w:rsidRPr="00703E74">
        <w:rPr>
          <w:lang w:val="ru-RU"/>
        </w:rPr>
        <w:t>Средняя скорость движения волны прорыва, км/ч</w:t>
      </w:r>
      <w:r w:rsidRPr="00703E74">
        <w:rPr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2"/>
        <w:gridCol w:w="1306"/>
        <w:gridCol w:w="1310"/>
        <w:gridCol w:w="1316"/>
      </w:tblGrid>
      <w:tr w:rsidR="000D2E5D" w:rsidRPr="00442F79" w14:paraId="6569ACC4" w14:textId="77777777">
        <w:tc>
          <w:tcPr>
            <w:tcW w:w="6128" w:type="dxa"/>
            <w:tcBorders>
              <w:bottom w:val="double" w:sz="4" w:space="0" w:color="auto"/>
            </w:tcBorders>
            <w:shd w:val="clear" w:color="auto" w:fill="E6E6E6"/>
          </w:tcPr>
          <w:p w14:paraId="1D412F0D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lang w:val="ru-RU"/>
              </w:rPr>
            </w:pPr>
            <w:r w:rsidRPr="00442F79">
              <w:rPr>
                <w:lang w:val="ru-RU"/>
              </w:rPr>
              <w:t>Характеристика русла и поймы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E6E6E6"/>
          </w:tcPr>
          <w:p w14:paraId="68B6C33D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lang w:val="ru-RU"/>
              </w:rPr>
            </w:pPr>
            <w:r w:rsidRPr="00442F79">
              <w:t>j</w:t>
            </w:r>
            <w:r w:rsidRPr="00442F79">
              <w:rPr>
                <w:lang w:val="ru-RU"/>
              </w:rPr>
              <w:t>=0,01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E6E6E6"/>
          </w:tcPr>
          <w:p w14:paraId="466CD9DF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lang w:val="ru-RU"/>
              </w:rPr>
            </w:pPr>
            <w:r w:rsidRPr="00442F79">
              <w:t>j</w:t>
            </w:r>
            <w:r w:rsidRPr="00442F79">
              <w:rPr>
                <w:lang w:val="ru-RU"/>
              </w:rPr>
              <w:t>=0,001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E6E6E6"/>
          </w:tcPr>
          <w:p w14:paraId="58EF0A44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lang w:val="ru-RU"/>
              </w:rPr>
            </w:pPr>
            <w:r w:rsidRPr="00442F79">
              <w:t>J</w:t>
            </w:r>
            <w:r w:rsidRPr="00442F79">
              <w:rPr>
                <w:lang w:val="ru-RU"/>
              </w:rPr>
              <w:t>=0,0001</w:t>
            </w:r>
          </w:p>
        </w:tc>
      </w:tr>
      <w:tr w:rsidR="000D2E5D" w:rsidRPr="00442F79" w14:paraId="45938E68" w14:textId="77777777">
        <w:tc>
          <w:tcPr>
            <w:tcW w:w="6128" w:type="dxa"/>
            <w:tcBorders>
              <w:top w:val="double" w:sz="4" w:space="0" w:color="auto"/>
            </w:tcBorders>
          </w:tcPr>
          <w:p w14:paraId="2215C1C8" w14:textId="77777777" w:rsidR="000D2E5D" w:rsidRPr="00442F79" w:rsidRDefault="000D2E5D" w:rsidP="000D2E5D">
            <w:pPr>
              <w:widowControl w:val="0"/>
              <w:suppressAutoHyphens/>
              <w:rPr>
                <w:lang w:val="ru-RU"/>
              </w:rPr>
            </w:pPr>
            <w:r w:rsidRPr="00442F79">
              <w:rPr>
                <w:lang w:val="ru-RU"/>
              </w:rPr>
              <w:t>На реках с широк</w:t>
            </w:r>
            <w:r w:rsidRPr="00442F79">
              <w:rPr>
                <w:lang w:val="ru-RU"/>
              </w:rPr>
              <w:t>и</w:t>
            </w:r>
            <w:r w:rsidRPr="00442F79">
              <w:rPr>
                <w:lang w:val="ru-RU"/>
              </w:rPr>
              <w:t>ми затопленными поймами</w:t>
            </w: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37B7E2AF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lang w:val="ru-RU"/>
              </w:rPr>
            </w:pPr>
            <w:r w:rsidRPr="00442F79">
              <w:rPr>
                <w:lang w:val="ru-RU"/>
              </w:rPr>
              <w:t>4-8</w:t>
            </w: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248022ED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lang w:val="ru-RU"/>
              </w:rPr>
            </w:pPr>
            <w:r w:rsidRPr="00442F79">
              <w:rPr>
                <w:lang w:val="ru-RU"/>
              </w:rPr>
              <w:t>1-3</w:t>
            </w: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62C89F49" w14:textId="77777777" w:rsidR="000D2E5D" w:rsidRPr="00442F79" w:rsidRDefault="000D2E5D" w:rsidP="000D2E5D">
            <w:pPr>
              <w:widowControl w:val="0"/>
              <w:suppressAutoHyphens/>
              <w:jc w:val="center"/>
              <w:rPr>
                <w:lang w:val="ru-RU"/>
              </w:rPr>
            </w:pPr>
            <w:r w:rsidRPr="00442F79">
              <w:rPr>
                <w:lang w:val="ru-RU"/>
              </w:rPr>
              <w:t>0,5-1</w:t>
            </w:r>
          </w:p>
        </w:tc>
      </w:tr>
      <w:tr w:rsidR="000D2E5D" w:rsidRPr="00442F79" w14:paraId="08E50BF2" w14:textId="77777777">
        <w:tc>
          <w:tcPr>
            <w:tcW w:w="6128" w:type="dxa"/>
          </w:tcPr>
          <w:p w14:paraId="48CB1248" w14:textId="77777777" w:rsidR="000D2E5D" w:rsidRPr="00442F79" w:rsidRDefault="000D2E5D" w:rsidP="000D2E5D">
            <w:pPr>
              <w:widowControl w:val="0"/>
              <w:suppressAutoHyphens/>
              <w:rPr>
                <w:lang w:val="ru-RU"/>
              </w:rPr>
            </w:pPr>
            <w:r w:rsidRPr="00442F79">
              <w:rPr>
                <w:lang w:val="ru-RU"/>
              </w:rPr>
              <w:t>На извилистых реках с заросшими или неровными каменистыми поймами, с расширениями и сужениями поймы</w:t>
            </w:r>
          </w:p>
        </w:tc>
        <w:tc>
          <w:tcPr>
            <w:tcW w:w="1323" w:type="dxa"/>
          </w:tcPr>
          <w:p w14:paraId="31894094" w14:textId="77777777" w:rsidR="000D2E5D" w:rsidRPr="00442F79" w:rsidRDefault="000D2E5D" w:rsidP="000D2E5D">
            <w:pPr>
              <w:widowControl w:val="0"/>
              <w:suppressAutoHyphens/>
              <w:jc w:val="center"/>
            </w:pPr>
            <w:r w:rsidRPr="00442F79">
              <w:t>8-14</w:t>
            </w:r>
          </w:p>
        </w:tc>
        <w:tc>
          <w:tcPr>
            <w:tcW w:w="1323" w:type="dxa"/>
          </w:tcPr>
          <w:p w14:paraId="797F413C" w14:textId="77777777" w:rsidR="000D2E5D" w:rsidRPr="00442F79" w:rsidRDefault="000D2E5D" w:rsidP="000D2E5D">
            <w:pPr>
              <w:widowControl w:val="0"/>
              <w:suppressAutoHyphens/>
              <w:jc w:val="center"/>
            </w:pPr>
            <w:r w:rsidRPr="00442F79">
              <w:t>3-8</w:t>
            </w:r>
          </w:p>
        </w:tc>
        <w:tc>
          <w:tcPr>
            <w:tcW w:w="1324" w:type="dxa"/>
          </w:tcPr>
          <w:p w14:paraId="21F681FA" w14:textId="77777777" w:rsidR="000D2E5D" w:rsidRPr="00442F79" w:rsidRDefault="000D2E5D" w:rsidP="000D2E5D">
            <w:pPr>
              <w:widowControl w:val="0"/>
              <w:suppressAutoHyphens/>
              <w:jc w:val="center"/>
            </w:pPr>
            <w:r w:rsidRPr="00442F79">
              <w:t>1-2</w:t>
            </w:r>
          </w:p>
        </w:tc>
      </w:tr>
      <w:tr w:rsidR="000D2E5D" w:rsidRPr="00442F79" w14:paraId="152BBA91" w14:textId="77777777">
        <w:tc>
          <w:tcPr>
            <w:tcW w:w="6128" w:type="dxa"/>
          </w:tcPr>
          <w:p w14:paraId="5607F843" w14:textId="77777777" w:rsidR="000D2E5D" w:rsidRPr="00442F79" w:rsidRDefault="000D2E5D" w:rsidP="000D2E5D">
            <w:pPr>
              <w:widowControl w:val="0"/>
              <w:suppressAutoHyphens/>
              <w:rPr>
                <w:lang w:val="ru-RU"/>
              </w:rPr>
            </w:pPr>
            <w:r w:rsidRPr="00442F79">
              <w:rPr>
                <w:lang w:val="ru-RU"/>
              </w:rPr>
              <w:t>На реках с хорошо разработанным руслом, с узкими и средними поймами без больших сопротивлений</w:t>
            </w:r>
          </w:p>
        </w:tc>
        <w:tc>
          <w:tcPr>
            <w:tcW w:w="1323" w:type="dxa"/>
          </w:tcPr>
          <w:p w14:paraId="0ACC08C5" w14:textId="77777777" w:rsidR="000D2E5D" w:rsidRPr="00442F79" w:rsidRDefault="000D2E5D" w:rsidP="000D2E5D">
            <w:pPr>
              <w:widowControl w:val="0"/>
              <w:suppressAutoHyphens/>
              <w:jc w:val="center"/>
            </w:pPr>
            <w:r w:rsidRPr="00442F79">
              <w:t>14-20</w:t>
            </w:r>
          </w:p>
        </w:tc>
        <w:tc>
          <w:tcPr>
            <w:tcW w:w="1323" w:type="dxa"/>
          </w:tcPr>
          <w:p w14:paraId="50792CA8" w14:textId="77777777" w:rsidR="000D2E5D" w:rsidRPr="00442F79" w:rsidRDefault="000D2E5D" w:rsidP="000D2E5D">
            <w:pPr>
              <w:widowControl w:val="0"/>
              <w:suppressAutoHyphens/>
              <w:jc w:val="center"/>
            </w:pPr>
            <w:r w:rsidRPr="00442F79">
              <w:t>8-12</w:t>
            </w:r>
          </w:p>
        </w:tc>
        <w:tc>
          <w:tcPr>
            <w:tcW w:w="1324" w:type="dxa"/>
          </w:tcPr>
          <w:p w14:paraId="53B3009F" w14:textId="77777777" w:rsidR="000D2E5D" w:rsidRPr="00442F79" w:rsidRDefault="000D2E5D" w:rsidP="000D2E5D">
            <w:pPr>
              <w:widowControl w:val="0"/>
              <w:suppressAutoHyphens/>
              <w:jc w:val="center"/>
            </w:pPr>
            <w:r w:rsidRPr="00442F79">
              <w:t>2-5</w:t>
            </w:r>
          </w:p>
        </w:tc>
      </w:tr>
      <w:tr w:rsidR="000D2E5D" w:rsidRPr="00442F79" w14:paraId="100FFB64" w14:textId="77777777">
        <w:tc>
          <w:tcPr>
            <w:tcW w:w="6128" w:type="dxa"/>
          </w:tcPr>
          <w:p w14:paraId="49A1083E" w14:textId="77777777" w:rsidR="000D2E5D" w:rsidRPr="00442F79" w:rsidRDefault="000D2E5D" w:rsidP="000D2E5D">
            <w:pPr>
              <w:widowControl w:val="0"/>
              <w:suppressAutoHyphens/>
              <w:rPr>
                <w:lang w:val="ru-RU"/>
              </w:rPr>
            </w:pPr>
            <w:r w:rsidRPr="00442F79">
              <w:rPr>
                <w:lang w:val="ru-RU"/>
              </w:rPr>
              <w:t>На слабоизвилистых реках с крутыми берегами и узкими поймами</w:t>
            </w:r>
          </w:p>
        </w:tc>
        <w:tc>
          <w:tcPr>
            <w:tcW w:w="1323" w:type="dxa"/>
          </w:tcPr>
          <w:p w14:paraId="41C61BDF" w14:textId="77777777" w:rsidR="000D2E5D" w:rsidRPr="00442F79" w:rsidRDefault="000D2E5D" w:rsidP="000D2E5D">
            <w:pPr>
              <w:widowControl w:val="0"/>
              <w:suppressAutoHyphens/>
              <w:jc w:val="center"/>
            </w:pPr>
            <w:r w:rsidRPr="00442F79">
              <w:t>24-18</w:t>
            </w:r>
          </w:p>
        </w:tc>
        <w:tc>
          <w:tcPr>
            <w:tcW w:w="1323" w:type="dxa"/>
          </w:tcPr>
          <w:p w14:paraId="682822AF" w14:textId="77777777" w:rsidR="000D2E5D" w:rsidRPr="00442F79" w:rsidRDefault="000D2E5D" w:rsidP="000D2E5D">
            <w:pPr>
              <w:widowControl w:val="0"/>
              <w:suppressAutoHyphens/>
              <w:jc w:val="center"/>
            </w:pPr>
            <w:r w:rsidRPr="00442F79">
              <w:t>12-16</w:t>
            </w:r>
          </w:p>
        </w:tc>
        <w:tc>
          <w:tcPr>
            <w:tcW w:w="1324" w:type="dxa"/>
          </w:tcPr>
          <w:p w14:paraId="66C78A42" w14:textId="77777777" w:rsidR="000D2E5D" w:rsidRPr="00442F79" w:rsidRDefault="000D2E5D" w:rsidP="000D2E5D">
            <w:pPr>
              <w:widowControl w:val="0"/>
              <w:suppressAutoHyphens/>
              <w:jc w:val="center"/>
            </w:pPr>
            <w:r w:rsidRPr="00442F79">
              <w:t>5-10</w:t>
            </w:r>
          </w:p>
        </w:tc>
      </w:tr>
    </w:tbl>
    <w:p w14:paraId="502BF701" w14:textId="77777777" w:rsidR="000D2E5D" w:rsidRPr="00442F79" w:rsidRDefault="000D2E5D" w:rsidP="000D2E5D">
      <w:pPr>
        <w:pStyle w:val="af5"/>
        <w:suppressAutoHyphens/>
        <w:rPr>
          <w:lang w:val="ru-RU"/>
        </w:rPr>
      </w:pPr>
    </w:p>
    <w:p w14:paraId="41AFCCBC" w14:textId="77777777" w:rsidR="000D2E5D" w:rsidRPr="00703E74" w:rsidRDefault="00703E74" w:rsidP="00703E74">
      <w:pPr>
        <w:pStyle w:val="af5"/>
        <w:suppressAutoHyphens/>
        <w:jc w:val="right"/>
        <w:rPr>
          <w:lang w:val="ru-RU"/>
        </w:rPr>
      </w:pPr>
      <w:r w:rsidRPr="00703E74">
        <w:rPr>
          <w:lang w:val="ru-RU"/>
        </w:rPr>
        <w:t xml:space="preserve">Таблица. </w:t>
      </w:r>
      <w:r w:rsidR="000D2E5D" w:rsidRPr="00703E74">
        <w:rPr>
          <w:lang w:val="ru-RU"/>
        </w:rPr>
        <w:t>Поражающие факторы волны прорыва и их параметры</w:t>
      </w:r>
      <w:r w:rsidRPr="00703E74">
        <w:rPr>
          <w:lang w:val="ru-RU"/>
        </w:rPr>
        <w:t>.</w:t>
      </w:r>
    </w:p>
    <w:tbl>
      <w:tblPr>
        <w:tblW w:w="1015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22"/>
        <w:gridCol w:w="901"/>
        <w:gridCol w:w="908"/>
        <w:gridCol w:w="901"/>
        <w:gridCol w:w="868"/>
        <w:gridCol w:w="935"/>
        <w:gridCol w:w="1015"/>
      </w:tblGrid>
      <w:tr w:rsidR="000D2E5D" w:rsidRPr="00442F79" w14:paraId="2879D311" w14:textId="77777777" w:rsidTr="00703E74">
        <w:tblPrEx>
          <w:tblCellMar>
            <w:top w:w="0" w:type="dxa"/>
            <w:bottom w:w="0" w:type="dxa"/>
          </w:tblCellMar>
        </w:tblPrEx>
        <w:trPr>
          <w:trHeight w:hRule="exact" w:val="343"/>
        </w:trPr>
        <w:tc>
          <w:tcPr>
            <w:tcW w:w="4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E2D4E" w14:textId="77777777" w:rsidR="000D2E5D" w:rsidRPr="00442F79" w:rsidRDefault="000D2E5D" w:rsidP="00703E74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spacing w:val="-1"/>
                <w:lang w:val="ru-RU"/>
              </w:rPr>
              <w:t>Наименование объекта</w:t>
            </w:r>
          </w:p>
        </w:tc>
        <w:tc>
          <w:tcPr>
            <w:tcW w:w="55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2CB71F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lang w:val="ru-RU"/>
              </w:rPr>
              <w:t>С</w:t>
            </w:r>
            <w:r w:rsidRPr="00442F79">
              <w:rPr>
                <w:bCs/>
                <w:spacing w:val="-2"/>
                <w:lang w:val="ru-RU"/>
              </w:rPr>
              <w:t>тепень раз</w:t>
            </w:r>
            <w:r w:rsidRPr="00442F79">
              <w:rPr>
                <w:bCs/>
                <w:spacing w:val="1"/>
                <w:lang w:val="ru-RU"/>
              </w:rPr>
              <w:t>рушения</w:t>
            </w:r>
          </w:p>
        </w:tc>
      </w:tr>
      <w:tr w:rsidR="000D2E5D" w:rsidRPr="00442F79" w14:paraId="29816CD2" w14:textId="77777777">
        <w:tblPrEx>
          <w:tblCellMar>
            <w:top w:w="0" w:type="dxa"/>
            <w:bottom w:w="0" w:type="dxa"/>
          </w:tblCellMar>
        </w:tblPrEx>
        <w:trPr>
          <w:trHeight w:hRule="exact" w:val="291"/>
        </w:trPr>
        <w:tc>
          <w:tcPr>
            <w:tcW w:w="46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4A2EC7E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579C40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lang w:val="ru-RU"/>
              </w:rPr>
              <w:t>Сил</w:t>
            </w:r>
            <w:r w:rsidRPr="00442F79">
              <w:rPr>
                <w:bCs/>
                <w:spacing w:val="-5"/>
                <w:lang w:val="ru-RU"/>
              </w:rPr>
              <w:t>ьная (А)</w:t>
            </w:r>
          </w:p>
        </w:tc>
        <w:tc>
          <w:tcPr>
            <w:tcW w:w="1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123478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lang w:val="ru-RU"/>
              </w:rPr>
              <w:t>Сред</w:t>
            </w:r>
            <w:r w:rsidRPr="00442F79">
              <w:rPr>
                <w:bCs/>
                <w:spacing w:val="-6"/>
                <w:lang w:val="ru-RU"/>
              </w:rPr>
              <w:t>няя (Б)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73A4AF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lang w:val="ru-RU"/>
              </w:rPr>
              <w:t>Слабая (В)</w:t>
            </w:r>
          </w:p>
        </w:tc>
      </w:tr>
      <w:tr w:rsidR="000D2E5D" w:rsidRPr="00442F79" w14:paraId="25CD0338" w14:textId="77777777">
        <w:tblPrEx>
          <w:tblCellMar>
            <w:top w:w="0" w:type="dxa"/>
            <w:bottom w:w="0" w:type="dxa"/>
          </w:tblCellMar>
        </w:tblPrEx>
        <w:trPr>
          <w:trHeight w:hRule="exact" w:val="267"/>
        </w:trPr>
        <w:tc>
          <w:tcPr>
            <w:tcW w:w="462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65388450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4438E19B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spacing w:val="6"/>
              </w:rPr>
              <w:t>h</w:t>
            </w:r>
            <w:r w:rsidRPr="00442F79">
              <w:rPr>
                <w:bCs/>
                <w:spacing w:val="6"/>
                <w:lang w:val="ru-RU"/>
              </w:rPr>
              <w:t xml:space="preserve"> 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5533CA67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spacing w:val="4"/>
              </w:rPr>
              <w:t>V</w:t>
            </w:r>
            <w:r w:rsidRPr="00442F79">
              <w:rPr>
                <w:bCs/>
                <w:spacing w:val="4"/>
                <w:lang w:val="ru-RU"/>
              </w:rPr>
              <w:t>. м/с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3EE8BC1E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spacing w:val="6"/>
              </w:rPr>
              <w:t>h</w:t>
            </w:r>
            <w:r w:rsidRPr="00442F79">
              <w:rPr>
                <w:bCs/>
                <w:spacing w:val="6"/>
                <w:lang w:val="ru-RU"/>
              </w:rPr>
              <w:t xml:space="preserve"> м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0185978E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spacing w:val="3"/>
              </w:rPr>
              <w:t>V</w:t>
            </w:r>
            <w:r w:rsidRPr="00442F79">
              <w:rPr>
                <w:bCs/>
                <w:spacing w:val="3"/>
                <w:lang w:val="ru-RU"/>
              </w:rPr>
              <w:t>, м/с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7D13CF17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spacing w:val="4"/>
              </w:rPr>
              <w:t>h</w:t>
            </w:r>
            <w:r w:rsidRPr="00442F79">
              <w:rPr>
                <w:bCs/>
                <w:spacing w:val="4"/>
                <w:lang w:val="ru-RU"/>
              </w:rPr>
              <w:t xml:space="preserve"> м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7BFCA182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lang w:val="ru-RU"/>
              </w:rPr>
            </w:pPr>
            <w:r w:rsidRPr="00442F79">
              <w:rPr>
                <w:bCs/>
                <w:spacing w:val="3"/>
              </w:rPr>
              <w:t>V</w:t>
            </w:r>
            <w:r w:rsidRPr="00442F79">
              <w:rPr>
                <w:bCs/>
                <w:spacing w:val="3"/>
                <w:lang w:val="ru-RU"/>
              </w:rPr>
              <w:t>. м/с</w:t>
            </w:r>
          </w:p>
        </w:tc>
      </w:tr>
      <w:tr w:rsidR="000D2E5D" w:rsidRPr="00442F79" w14:paraId="03E97157" w14:textId="77777777">
        <w:tblPrEx>
          <w:tblCellMar>
            <w:top w:w="0" w:type="dxa"/>
            <w:bottom w:w="0" w:type="dxa"/>
          </w:tblCellMar>
        </w:tblPrEx>
        <w:trPr>
          <w:trHeight w:hRule="exact" w:val="852"/>
        </w:trPr>
        <w:tc>
          <w:tcPr>
            <w:tcW w:w="46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15316" w14:textId="77777777" w:rsidR="000D2E5D" w:rsidRPr="00442F79" w:rsidRDefault="000D2E5D" w:rsidP="000D2E5D">
            <w:pPr>
              <w:shd w:val="clear" w:color="auto" w:fill="FFFFFF"/>
              <w:suppressAutoHyphens/>
              <w:rPr>
                <w:bCs/>
                <w:lang w:val="ru-RU"/>
              </w:rPr>
            </w:pPr>
            <w:r w:rsidRPr="00442F79">
              <w:rPr>
                <w:bCs/>
                <w:lang w:val="ru-RU"/>
              </w:rPr>
              <w:t xml:space="preserve">Здания </w:t>
            </w:r>
          </w:p>
          <w:p w14:paraId="5EDD415E" w14:textId="77777777" w:rsidR="000D2E5D" w:rsidRPr="00442F79" w:rsidRDefault="000D2E5D" w:rsidP="000D2E5D">
            <w:pPr>
              <w:shd w:val="clear" w:color="auto" w:fill="FFFFFF"/>
              <w:suppressAutoHyphens/>
              <w:rPr>
                <w:bCs/>
              </w:rPr>
            </w:pPr>
            <w:r w:rsidRPr="00442F79">
              <w:rPr>
                <w:bCs/>
                <w:lang w:val="ru-RU"/>
              </w:rPr>
              <w:t>- кирп</w:t>
            </w:r>
            <w:r w:rsidRPr="00442F79">
              <w:rPr>
                <w:bCs/>
              </w:rPr>
              <w:t xml:space="preserve">ичные </w:t>
            </w:r>
          </w:p>
          <w:p w14:paraId="69218CD6" w14:textId="77777777" w:rsidR="000D2E5D" w:rsidRPr="00442F79" w:rsidRDefault="000D2E5D" w:rsidP="000D2E5D">
            <w:pPr>
              <w:shd w:val="clear" w:color="auto" w:fill="FFFFFF"/>
              <w:suppressAutoHyphens/>
            </w:pPr>
            <w:r w:rsidRPr="00442F79">
              <w:rPr>
                <w:bCs/>
              </w:rPr>
              <w:t>- каркасные панельные</w:t>
            </w:r>
            <w:r w:rsidRPr="00442F79">
              <w:t xml:space="preserve"> 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4D7D7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6B7934BC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4</w:t>
            </w:r>
          </w:p>
          <w:p w14:paraId="23E90423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-6"/>
              </w:rPr>
              <w:t>7,5</w:t>
            </w:r>
          </w:p>
        </w:tc>
        <w:tc>
          <w:tcPr>
            <w:tcW w:w="9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085A9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4"/>
              </w:rPr>
            </w:pPr>
          </w:p>
          <w:p w14:paraId="55248128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-4"/>
              </w:rPr>
              <w:t>2,5</w:t>
            </w:r>
          </w:p>
          <w:p w14:paraId="747BB06C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3"/>
              </w:rPr>
              <w:t>4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C17B8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5E96CAAE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3 </w:t>
            </w:r>
          </w:p>
          <w:p w14:paraId="59EA5112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6</w:t>
            </w:r>
          </w:p>
        </w:tc>
        <w:tc>
          <w:tcPr>
            <w:tcW w:w="8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513E8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48496221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2 </w:t>
            </w:r>
          </w:p>
          <w:p w14:paraId="42466454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3</w:t>
            </w:r>
          </w:p>
        </w:tc>
        <w:tc>
          <w:tcPr>
            <w:tcW w:w="9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3CA47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57F3BE83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2 </w:t>
            </w:r>
          </w:p>
          <w:p w14:paraId="3CE094B0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3</w:t>
            </w:r>
          </w:p>
        </w:tc>
        <w:tc>
          <w:tcPr>
            <w:tcW w:w="101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4E966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4D6AB024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I </w:t>
            </w:r>
          </w:p>
          <w:p w14:paraId="10F436DD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-5"/>
              </w:rPr>
              <w:t>I,5</w:t>
            </w:r>
          </w:p>
        </w:tc>
      </w:tr>
      <w:tr w:rsidR="000D2E5D" w:rsidRPr="00442F79" w14:paraId="5527AA31" w14:textId="77777777">
        <w:tblPrEx>
          <w:tblCellMar>
            <w:top w:w="0" w:type="dxa"/>
            <w:bottom w:w="0" w:type="dxa"/>
          </w:tblCellMar>
        </w:tblPrEx>
        <w:trPr>
          <w:trHeight w:hRule="exact" w:val="1710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DBACC" w14:textId="77777777" w:rsidR="000D2E5D" w:rsidRPr="00442F79" w:rsidRDefault="000D2E5D" w:rsidP="000D2E5D">
            <w:pPr>
              <w:shd w:val="clear" w:color="auto" w:fill="FFFFFF"/>
              <w:suppressAutoHyphens/>
              <w:rPr>
                <w:bCs/>
                <w:spacing w:val="-1"/>
                <w:lang w:val="ru-RU"/>
              </w:rPr>
            </w:pPr>
            <w:r w:rsidRPr="00442F79">
              <w:rPr>
                <w:bCs/>
                <w:spacing w:val="-1"/>
                <w:lang w:val="ru-RU"/>
              </w:rPr>
              <w:lastRenderedPageBreak/>
              <w:t xml:space="preserve">Мосты </w:t>
            </w:r>
          </w:p>
          <w:p w14:paraId="7CE3F3AE" w14:textId="77777777" w:rsidR="000D2E5D" w:rsidRPr="00442F79" w:rsidRDefault="000D2E5D" w:rsidP="000D2E5D">
            <w:pPr>
              <w:shd w:val="clear" w:color="auto" w:fill="FFFFFF"/>
              <w:suppressAutoHyphens/>
              <w:rPr>
                <w:bCs/>
                <w:lang w:val="ru-RU"/>
              </w:rPr>
            </w:pPr>
            <w:r w:rsidRPr="00442F79">
              <w:rPr>
                <w:bCs/>
                <w:lang w:val="ru-RU"/>
              </w:rPr>
              <w:t xml:space="preserve">- металлические: </w:t>
            </w:r>
          </w:p>
          <w:p w14:paraId="500856AB" w14:textId="77777777" w:rsidR="000D2E5D" w:rsidRPr="00442F79" w:rsidRDefault="000D2E5D" w:rsidP="000D2E5D">
            <w:pPr>
              <w:shd w:val="clear" w:color="auto" w:fill="FFFFFF"/>
              <w:suppressAutoHyphens/>
              <w:rPr>
                <w:bCs/>
                <w:lang w:val="ru-RU"/>
              </w:rPr>
            </w:pPr>
            <w:r w:rsidRPr="00442F79">
              <w:rPr>
                <w:bCs/>
                <w:lang w:val="ru-RU"/>
              </w:rPr>
              <w:t xml:space="preserve">      с пролетом 30-100м</w:t>
            </w:r>
          </w:p>
          <w:p w14:paraId="6AF1ACB8" w14:textId="77777777" w:rsidR="000D2E5D" w:rsidRPr="00442F79" w:rsidRDefault="000D2E5D" w:rsidP="000D2E5D">
            <w:pPr>
              <w:shd w:val="clear" w:color="auto" w:fill="FFFFFF"/>
              <w:suppressAutoHyphens/>
              <w:rPr>
                <w:bCs/>
                <w:lang w:val="ru-RU"/>
              </w:rPr>
            </w:pPr>
            <w:r w:rsidRPr="00442F79">
              <w:rPr>
                <w:bCs/>
                <w:lang w:val="ru-RU"/>
              </w:rPr>
              <w:t xml:space="preserve">      с пролетом более100м</w:t>
            </w:r>
          </w:p>
          <w:p w14:paraId="547BFD70" w14:textId="77777777" w:rsidR="000D2E5D" w:rsidRPr="00442F79" w:rsidRDefault="000D2E5D" w:rsidP="000D2E5D">
            <w:pPr>
              <w:shd w:val="clear" w:color="auto" w:fill="FFFFFF"/>
              <w:suppressAutoHyphens/>
              <w:rPr>
                <w:bCs/>
                <w:spacing w:val="-1"/>
              </w:rPr>
            </w:pPr>
            <w:r w:rsidRPr="00442F79">
              <w:rPr>
                <w:bCs/>
                <w:spacing w:val="-1"/>
              </w:rPr>
              <w:t xml:space="preserve">- железобетонные </w:t>
            </w:r>
          </w:p>
          <w:p w14:paraId="33B68F6D" w14:textId="77777777" w:rsidR="000D2E5D" w:rsidRPr="00442F79" w:rsidRDefault="000D2E5D" w:rsidP="000D2E5D">
            <w:pPr>
              <w:shd w:val="clear" w:color="auto" w:fill="FFFFFF"/>
              <w:suppressAutoHyphens/>
            </w:pPr>
            <w:r w:rsidRPr="00442F79">
              <w:rPr>
                <w:bCs/>
              </w:rPr>
              <w:t>- деревянные</w:t>
            </w:r>
            <w:r w:rsidRPr="00442F79"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904FD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5831472F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7584B7DA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2</w:t>
            </w:r>
          </w:p>
          <w:p w14:paraId="7F8E27F8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2</w:t>
            </w:r>
          </w:p>
          <w:p w14:paraId="0BA04604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>2</w:t>
            </w:r>
          </w:p>
          <w:p w14:paraId="1EAAB0BE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B1FB9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7E0CC69B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4B2C36AC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3 </w:t>
            </w:r>
          </w:p>
          <w:p w14:paraId="7A3A42D1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t>2,5</w:t>
            </w:r>
          </w:p>
          <w:p w14:paraId="28224011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>3</w:t>
            </w:r>
          </w:p>
          <w:p w14:paraId="450094A2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2D721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7F13E361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3906EAA3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1 </w:t>
            </w:r>
          </w:p>
          <w:p w14:paraId="5964465B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1 </w:t>
            </w:r>
          </w:p>
          <w:p w14:paraId="76EBF469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>1</w:t>
            </w:r>
          </w:p>
          <w:p w14:paraId="550C5ACD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451A6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7EBD2BB6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3A42E03A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>2</w:t>
            </w:r>
          </w:p>
          <w:p w14:paraId="32A0D555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2 </w:t>
            </w:r>
          </w:p>
          <w:p w14:paraId="5F24E390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13"/>
              </w:rPr>
            </w:pPr>
            <w:r w:rsidRPr="00442F79">
              <w:rPr>
                <w:bCs/>
                <w:spacing w:val="-13"/>
              </w:rPr>
              <w:t>1.5</w:t>
            </w:r>
          </w:p>
          <w:p w14:paraId="253AE24E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-13"/>
              </w:rPr>
              <w:t>1.5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089FC1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68E58BA6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492B45A8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0 </w:t>
            </w:r>
          </w:p>
          <w:p w14:paraId="1C1C1C85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0 </w:t>
            </w:r>
          </w:p>
          <w:p w14:paraId="7D7ECFA9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>0</w:t>
            </w:r>
          </w:p>
          <w:p w14:paraId="04F19330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8579A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3"/>
              </w:rPr>
            </w:pPr>
          </w:p>
          <w:p w14:paraId="4F358D81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3"/>
              </w:rPr>
            </w:pPr>
          </w:p>
          <w:p w14:paraId="5482708B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3"/>
              </w:rPr>
            </w:pPr>
            <w:r w:rsidRPr="00442F79">
              <w:rPr>
                <w:bCs/>
                <w:spacing w:val="-3"/>
              </w:rPr>
              <w:t xml:space="preserve">0,5 </w:t>
            </w:r>
          </w:p>
          <w:p w14:paraId="2B2466CE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4"/>
              </w:rPr>
            </w:pPr>
            <w:r w:rsidRPr="00442F79">
              <w:rPr>
                <w:bCs/>
                <w:spacing w:val="-4"/>
              </w:rPr>
              <w:t xml:space="preserve">0,5 </w:t>
            </w:r>
          </w:p>
          <w:p w14:paraId="2E88AC4D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4"/>
              </w:rPr>
            </w:pPr>
            <w:r w:rsidRPr="00442F79">
              <w:rPr>
                <w:bCs/>
                <w:spacing w:val="-4"/>
              </w:rPr>
              <w:t>0,5</w:t>
            </w:r>
          </w:p>
          <w:p w14:paraId="4C46DA0B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-4"/>
              </w:rPr>
              <w:t>0,5</w:t>
            </w:r>
          </w:p>
        </w:tc>
      </w:tr>
      <w:tr w:rsidR="000D2E5D" w:rsidRPr="00442F79" w14:paraId="1BD57A7A" w14:textId="77777777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8FD9A" w14:textId="77777777" w:rsidR="000D2E5D" w:rsidRPr="00442F79" w:rsidRDefault="000D2E5D" w:rsidP="000D2E5D">
            <w:pPr>
              <w:shd w:val="clear" w:color="auto" w:fill="FFFFFF"/>
              <w:suppressAutoHyphens/>
              <w:rPr>
                <w:bCs/>
                <w:spacing w:val="-1"/>
                <w:lang w:val="ru-RU"/>
              </w:rPr>
            </w:pPr>
            <w:r w:rsidRPr="00442F79">
              <w:rPr>
                <w:bCs/>
                <w:spacing w:val="-1"/>
                <w:lang w:val="ru-RU"/>
              </w:rPr>
              <w:t xml:space="preserve">Дороги </w:t>
            </w:r>
          </w:p>
          <w:p w14:paraId="6CE5FB0C" w14:textId="77777777" w:rsidR="000D2E5D" w:rsidRPr="00442F79" w:rsidRDefault="000D2E5D" w:rsidP="000D2E5D">
            <w:pPr>
              <w:shd w:val="clear" w:color="auto" w:fill="FFFFFF"/>
              <w:suppressAutoHyphens/>
              <w:rPr>
                <w:bCs/>
                <w:lang w:val="ru-RU"/>
              </w:rPr>
            </w:pPr>
            <w:r w:rsidRPr="00442F79">
              <w:rPr>
                <w:bCs/>
                <w:lang w:val="ru-RU"/>
              </w:rPr>
              <w:t xml:space="preserve">- с асфальтобетонным покрытием </w:t>
            </w:r>
          </w:p>
          <w:p w14:paraId="4DDCF02C" w14:textId="77777777" w:rsidR="000D2E5D" w:rsidRPr="00442F79" w:rsidRDefault="000D2E5D" w:rsidP="000D2E5D">
            <w:pPr>
              <w:shd w:val="clear" w:color="auto" w:fill="FFFFFF"/>
              <w:suppressAutoHyphens/>
              <w:rPr>
                <w:lang w:val="ru-RU"/>
              </w:rPr>
            </w:pPr>
            <w:r w:rsidRPr="00442F79">
              <w:rPr>
                <w:bCs/>
                <w:spacing w:val="1"/>
                <w:lang w:val="ru-RU"/>
              </w:rPr>
              <w:t>- с гравийным покрытием</w:t>
            </w:r>
            <w:r w:rsidRPr="00442F79">
              <w:rPr>
                <w:lang w:val="ru-RU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6A8B8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  <w:lang w:val="ru-RU"/>
              </w:rPr>
            </w:pPr>
          </w:p>
          <w:p w14:paraId="24B3616E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4</w:t>
            </w:r>
          </w:p>
          <w:p w14:paraId="10AD707C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-5"/>
              </w:rPr>
              <w:t>2,5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C10F60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5177B6E8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3 </w:t>
            </w:r>
          </w:p>
          <w:p w14:paraId="78B0C4BC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85410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133DB5B8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  <w:r w:rsidRPr="00442F79">
              <w:rPr>
                <w:bCs/>
              </w:rPr>
              <w:t xml:space="preserve">2 </w:t>
            </w:r>
          </w:p>
          <w:p w14:paraId="41710765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58655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  <w:spacing w:val="-13"/>
              </w:rPr>
            </w:pPr>
          </w:p>
          <w:p w14:paraId="286F4026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-13"/>
              </w:rPr>
              <w:t>1,5</w:t>
            </w:r>
          </w:p>
          <w:p w14:paraId="4EFCC067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-13"/>
              </w:rPr>
              <w:t>1,5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E1E03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</w:p>
          <w:p w14:paraId="088236D4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t>1</w:t>
            </w:r>
          </w:p>
          <w:p w14:paraId="067E1F69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-6"/>
              </w:rPr>
              <w:t>0,5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7C20F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  <w:rPr>
                <w:bCs/>
              </w:rPr>
            </w:pPr>
          </w:p>
          <w:p w14:paraId="062C74CC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I</w:t>
            </w:r>
          </w:p>
          <w:p w14:paraId="72896430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  <w:spacing w:val="-6"/>
              </w:rPr>
              <w:t>0,5</w:t>
            </w:r>
          </w:p>
        </w:tc>
      </w:tr>
      <w:tr w:rsidR="000D2E5D" w:rsidRPr="00442F79" w14:paraId="5227CA9C" w14:textId="77777777">
        <w:tblPrEx>
          <w:tblCellMar>
            <w:top w:w="0" w:type="dxa"/>
            <w:bottom w:w="0" w:type="dxa"/>
          </w:tblCellMar>
        </w:tblPrEx>
        <w:trPr>
          <w:trHeight w:hRule="exact" w:val="281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C869AB" w14:textId="77777777" w:rsidR="000D2E5D" w:rsidRPr="00442F79" w:rsidRDefault="000D2E5D" w:rsidP="000D2E5D">
            <w:pPr>
              <w:shd w:val="clear" w:color="auto" w:fill="FFFFFF"/>
              <w:suppressAutoHyphens/>
            </w:pPr>
            <w:r w:rsidRPr="00442F79">
              <w:rPr>
                <w:bCs/>
                <w:spacing w:val="-1"/>
              </w:rPr>
              <w:t>Пирс</w:t>
            </w:r>
            <w:r w:rsidRPr="00442F79"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AACAD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F1D5F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6AC03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t>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1DB83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F040F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1.5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B9AA0" w14:textId="77777777" w:rsidR="000D2E5D" w:rsidRPr="00442F79" w:rsidRDefault="000D2E5D" w:rsidP="000D2E5D">
            <w:pPr>
              <w:shd w:val="clear" w:color="auto" w:fill="FFFFFF"/>
              <w:suppressAutoHyphens/>
              <w:jc w:val="center"/>
            </w:pPr>
            <w:r w:rsidRPr="00442F79">
              <w:rPr>
                <w:bCs/>
              </w:rPr>
              <w:t>I</w:t>
            </w:r>
          </w:p>
        </w:tc>
      </w:tr>
    </w:tbl>
    <w:p w14:paraId="5B949E62" w14:textId="77777777" w:rsidR="000D2E5D" w:rsidRPr="00442F79" w:rsidRDefault="000D2E5D" w:rsidP="00104463">
      <w:pPr>
        <w:pStyle w:val="HTML"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F79">
        <w:rPr>
          <w:rFonts w:ascii="Times New Roman" w:hAnsi="Times New Roman" w:cs="Times New Roman"/>
          <w:sz w:val="24"/>
          <w:szCs w:val="24"/>
        </w:rPr>
        <w:t xml:space="preserve">В случае аварий на ГТС прудов, ущерба объектам транспортной и инженерной инфраструктур, производственного и не производственного назначении не прогнозируется. </w:t>
      </w:r>
    </w:p>
    <w:p w14:paraId="6F8CFC07" w14:textId="77777777" w:rsidR="000D2E5D" w:rsidRPr="00442F79" w:rsidRDefault="000D2E5D" w:rsidP="001044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Вывод:</w:t>
      </w:r>
    </w:p>
    <w:p w14:paraId="0EAD7E00" w14:textId="77777777" w:rsidR="000D2E5D" w:rsidRPr="00442F79" w:rsidRDefault="000D2E5D" w:rsidP="001044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Средний уровень индивидуального риска при авариях с АХОВ на территории сельсовета составляет 3,5*10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наиболее опасного и 1*10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</w:t>
      </w:r>
      <w:r w:rsidRPr="00442F79">
        <w:rPr>
          <w:lang w:val="ru-RU"/>
        </w:rPr>
        <w:t>и</w:t>
      </w:r>
      <w:r w:rsidRPr="00442F79">
        <w:rPr>
          <w:lang w:val="ru-RU"/>
        </w:rPr>
        <w:t xml:space="preserve">более вероятного сценария развития ЧС. </w:t>
      </w:r>
    </w:p>
    <w:p w14:paraId="30C77761" w14:textId="77777777" w:rsidR="000D2E5D" w:rsidRPr="00442F79" w:rsidRDefault="000D2E5D" w:rsidP="001044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Средний уровень индивидуального риска при авариях на взрыво- и пожароопасных объектах составляет 4,5*10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наиболее опасного и 1.5*10</w:t>
      </w:r>
      <w:r w:rsidRPr="00442F79">
        <w:rPr>
          <w:vertAlign w:val="superscript"/>
          <w:lang w:val="ru-RU"/>
        </w:rPr>
        <w:t>-5</w:t>
      </w:r>
      <w:r w:rsidRPr="00442F79">
        <w:rPr>
          <w:lang w:val="ru-RU"/>
        </w:rPr>
        <w:t xml:space="preserve"> 1/год для наиболее вер</w:t>
      </w:r>
      <w:r w:rsidRPr="00442F79">
        <w:rPr>
          <w:lang w:val="ru-RU"/>
        </w:rPr>
        <w:t>о</w:t>
      </w:r>
      <w:r w:rsidRPr="00442F79">
        <w:rPr>
          <w:lang w:val="ru-RU"/>
        </w:rPr>
        <w:t>ятного сценария развития ЧС.</w:t>
      </w:r>
    </w:p>
    <w:p w14:paraId="6F3B929C" w14:textId="77777777" w:rsidR="000D2E5D" w:rsidRPr="00442F79" w:rsidRDefault="007959A0" w:rsidP="001044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Для территорий сельсовета, </w:t>
      </w:r>
      <w:r w:rsidR="000D2E5D" w:rsidRPr="00442F79">
        <w:rPr>
          <w:lang w:val="ru-RU"/>
        </w:rPr>
        <w:t>расположенных в зонах воздействия поражающих факторов источников ЧС техногенного характера, уровень риска – условно приемлемый.</w:t>
      </w:r>
    </w:p>
    <w:p w14:paraId="5B746AB9" w14:textId="77777777" w:rsidR="000D2E5D" w:rsidRPr="00442F79" w:rsidRDefault="000D2E5D" w:rsidP="001044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442F79">
        <w:rPr>
          <w:lang w:val="ru-RU"/>
        </w:rPr>
        <w:t>Диаграмма социального риска (</w:t>
      </w:r>
      <w:r w:rsidRPr="00442F79">
        <w:t>F</w:t>
      </w:r>
      <w:r w:rsidRPr="00442F79">
        <w:rPr>
          <w:lang w:val="ru-RU"/>
        </w:rPr>
        <w:t>/</w:t>
      </w:r>
      <w:r w:rsidRPr="00442F79">
        <w:t>N</w:t>
      </w:r>
      <w:r w:rsidRPr="00442F79">
        <w:rPr>
          <w:lang w:val="ru-RU"/>
        </w:rPr>
        <w:t>) при авариях на взрыво- и пожароопасных опа</w:t>
      </w:r>
      <w:r w:rsidRPr="00442F79">
        <w:rPr>
          <w:lang w:val="ru-RU"/>
        </w:rPr>
        <w:t>с</w:t>
      </w:r>
      <w:r w:rsidRPr="00442F79">
        <w:rPr>
          <w:lang w:val="ru-RU"/>
        </w:rPr>
        <w:t>ных объектах МО «</w:t>
      </w:r>
      <w:r w:rsidR="00920E39">
        <w:rPr>
          <w:lang w:val="ru-RU"/>
        </w:rPr>
        <w:t>Банинский</w:t>
      </w:r>
      <w:r w:rsidRPr="00442F79">
        <w:rPr>
          <w:lang w:val="ru-RU"/>
        </w:rPr>
        <w:t xml:space="preserve"> сель</w:t>
      </w:r>
      <w:r w:rsidR="007959A0">
        <w:rPr>
          <w:lang w:val="ru-RU"/>
        </w:rPr>
        <w:t>совет» представлена на рисунке</w:t>
      </w:r>
      <w:r w:rsidRPr="00442F79">
        <w:rPr>
          <w:lang w:val="ru-RU"/>
        </w:rPr>
        <w:t>, диаграмма риска матер</w:t>
      </w:r>
      <w:r w:rsidRPr="00442F79">
        <w:rPr>
          <w:lang w:val="ru-RU"/>
        </w:rPr>
        <w:t>и</w:t>
      </w:r>
      <w:r w:rsidRPr="00442F79">
        <w:rPr>
          <w:lang w:val="ru-RU"/>
        </w:rPr>
        <w:t>альных потерь (</w:t>
      </w:r>
      <w:r w:rsidRPr="00442F79">
        <w:t>F</w:t>
      </w:r>
      <w:r w:rsidRPr="00442F79">
        <w:rPr>
          <w:lang w:val="ru-RU"/>
        </w:rPr>
        <w:t>/</w:t>
      </w:r>
      <w:r w:rsidRPr="00442F79">
        <w:t>G</w:t>
      </w:r>
      <w:r w:rsidR="007959A0">
        <w:rPr>
          <w:lang w:val="ru-RU"/>
        </w:rPr>
        <w:t>) - на рисунке</w:t>
      </w:r>
      <w:r w:rsidRPr="00442F79">
        <w:rPr>
          <w:lang w:val="ru-RU"/>
        </w:rPr>
        <w:t xml:space="preserve">. </w:t>
      </w:r>
    </w:p>
    <w:p w14:paraId="1C2F2562" w14:textId="77777777" w:rsidR="000D2E5D" w:rsidRPr="00442F79" w:rsidRDefault="000D2E5D" w:rsidP="000D2E5D">
      <w:pPr>
        <w:widowControl w:val="0"/>
        <w:autoSpaceDE w:val="0"/>
        <w:autoSpaceDN w:val="0"/>
        <w:adjustRightInd w:val="0"/>
        <w:jc w:val="both"/>
      </w:pPr>
      <w:r w:rsidRPr="00442F79">
        <w:object w:dxaOrig="10814" w:dyaOrig="5716" w14:anchorId="1A06DF1B">
          <v:shape id="_x0000_i1036" type="#_x0000_t75" style="width:453pt;height:239.25pt" o:ole="">
            <v:imagedata r:id="rId27" o:title=""/>
          </v:shape>
          <o:OLEObject Type="Embed" ProgID="MSPhotoEd.3" ShapeID="_x0000_i1036" DrawAspect="Content" ObjectID="_1792485136" r:id="rId28"/>
        </w:object>
      </w:r>
    </w:p>
    <w:p w14:paraId="57B9E2D6" w14:textId="77777777" w:rsidR="000D2E5D" w:rsidRPr="00703E74" w:rsidRDefault="00703E74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  <w:r w:rsidRPr="00703E74">
        <w:rPr>
          <w:b/>
          <w:sz w:val="20"/>
          <w:szCs w:val="20"/>
          <w:lang w:val="ru-RU"/>
        </w:rPr>
        <w:t>Рис</w:t>
      </w:r>
      <w:r w:rsidR="000D2E5D" w:rsidRPr="00703E74">
        <w:rPr>
          <w:b/>
          <w:sz w:val="20"/>
          <w:szCs w:val="20"/>
          <w:lang w:val="ru-RU"/>
        </w:rPr>
        <w:t>. Диаграмма социального риска (</w:t>
      </w:r>
      <w:r w:rsidR="000D2E5D" w:rsidRPr="00703E74">
        <w:rPr>
          <w:b/>
          <w:sz w:val="20"/>
          <w:szCs w:val="20"/>
        </w:rPr>
        <w:t>F</w:t>
      </w:r>
      <w:r w:rsidR="000D2E5D" w:rsidRPr="00703E74">
        <w:rPr>
          <w:b/>
          <w:sz w:val="20"/>
          <w:szCs w:val="20"/>
          <w:lang w:val="ru-RU"/>
        </w:rPr>
        <w:t>/</w:t>
      </w:r>
      <w:r w:rsidR="000D2E5D" w:rsidRPr="00703E74">
        <w:rPr>
          <w:b/>
          <w:sz w:val="20"/>
          <w:szCs w:val="20"/>
        </w:rPr>
        <w:t>N</w:t>
      </w:r>
      <w:r w:rsidR="000D2E5D" w:rsidRPr="00703E74">
        <w:rPr>
          <w:b/>
          <w:sz w:val="20"/>
          <w:szCs w:val="20"/>
          <w:lang w:val="ru-RU"/>
        </w:rPr>
        <w:t>) при авариях на взрыво- и пожароопасных опасных об</w:t>
      </w:r>
      <w:r w:rsidR="000D2E5D" w:rsidRPr="00703E74">
        <w:rPr>
          <w:b/>
          <w:sz w:val="20"/>
          <w:szCs w:val="20"/>
          <w:lang w:val="ru-RU"/>
        </w:rPr>
        <w:t>ъ</w:t>
      </w:r>
      <w:r w:rsidR="000D2E5D" w:rsidRPr="00703E74">
        <w:rPr>
          <w:b/>
          <w:sz w:val="20"/>
          <w:szCs w:val="20"/>
          <w:lang w:val="ru-RU"/>
        </w:rPr>
        <w:t>ектах</w:t>
      </w:r>
      <w:r>
        <w:rPr>
          <w:b/>
          <w:sz w:val="20"/>
          <w:szCs w:val="20"/>
          <w:lang w:val="ru-RU"/>
        </w:rPr>
        <w:t>.</w:t>
      </w:r>
    </w:p>
    <w:p w14:paraId="11401B77" w14:textId="77777777" w:rsidR="000D2E5D" w:rsidRPr="00442F79" w:rsidRDefault="000D2E5D" w:rsidP="000D2E5D">
      <w:pPr>
        <w:widowControl w:val="0"/>
        <w:autoSpaceDE w:val="0"/>
        <w:autoSpaceDN w:val="0"/>
        <w:adjustRightInd w:val="0"/>
        <w:jc w:val="both"/>
      </w:pPr>
      <w:r w:rsidRPr="00442F79">
        <w:object w:dxaOrig="10769" w:dyaOrig="5716" w14:anchorId="14A9CAC1">
          <v:shape id="_x0000_i1037" type="#_x0000_t75" style="width:453pt;height:240.75pt" o:ole="">
            <v:imagedata r:id="rId29" o:title=""/>
          </v:shape>
          <o:OLEObject Type="Embed" ProgID="MSPhotoEd.3" ShapeID="_x0000_i1037" DrawAspect="Content" ObjectID="_1792485137" r:id="rId30"/>
        </w:object>
      </w:r>
    </w:p>
    <w:p w14:paraId="636A5109" w14:textId="77777777" w:rsidR="000D2E5D" w:rsidRPr="00442F79" w:rsidRDefault="000D2E5D" w:rsidP="000D2E5D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14:paraId="00B3B7F1" w14:textId="77777777" w:rsidR="000D2E5D" w:rsidRPr="00703E74" w:rsidRDefault="00703E74" w:rsidP="000D2E5D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  <w:r w:rsidRPr="00703E74">
        <w:rPr>
          <w:b/>
          <w:sz w:val="20"/>
          <w:szCs w:val="20"/>
          <w:lang w:val="ru-RU"/>
        </w:rPr>
        <w:t>Рис</w:t>
      </w:r>
      <w:r w:rsidR="000D2E5D" w:rsidRPr="00703E74">
        <w:rPr>
          <w:b/>
          <w:sz w:val="20"/>
          <w:szCs w:val="20"/>
          <w:lang w:val="ru-RU"/>
        </w:rPr>
        <w:t>. Диаграмма риска материальных потерь (</w:t>
      </w:r>
      <w:r w:rsidR="000D2E5D" w:rsidRPr="00703E74">
        <w:rPr>
          <w:b/>
          <w:sz w:val="20"/>
          <w:szCs w:val="20"/>
        </w:rPr>
        <w:t>F</w:t>
      </w:r>
      <w:r w:rsidR="000D2E5D" w:rsidRPr="00703E74">
        <w:rPr>
          <w:b/>
          <w:sz w:val="20"/>
          <w:szCs w:val="20"/>
          <w:lang w:val="ru-RU"/>
        </w:rPr>
        <w:t>/</w:t>
      </w:r>
      <w:r w:rsidR="000D2E5D" w:rsidRPr="00703E74">
        <w:rPr>
          <w:b/>
          <w:sz w:val="20"/>
          <w:szCs w:val="20"/>
        </w:rPr>
        <w:t>G</w:t>
      </w:r>
      <w:r w:rsidR="000D2E5D" w:rsidRPr="00703E74">
        <w:rPr>
          <w:b/>
          <w:sz w:val="20"/>
          <w:szCs w:val="20"/>
          <w:lang w:val="ru-RU"/>
        </w:rPr>
        <w:t>) при авариях на взрыво- и пожароопасных опасных об</w:t>
      </w:r>
      <w:r w:rsidR="000D2E5D" w:rsidRPr="00703E74">
        <w:rPr>
          <w:b/>
          <w:sz w:val="20"/>
          <w:szCs w:val="20"/>
          <w:lang w:val="ru-RU"/>
        </w:rPr>
        <w:t>ъ</w:t>
      </w:r>
      <w:r w:rsidR="000D2E5D" w:rsidRPr="00703E74">
        <w:rPr>
          <w:b/>
          <w:sz w:val="20"/>
          <w:szCs w:val="20"/>
          <w:lang w:val="ru-RU"/>
        </w:rPr>
        <w:t>ектах</w:t>
      </w:r>
      <w:r>
        <w:rPr>
          <w:b/>
          <w:sz w:val="20"/>
          <w:szCs w:val="20"/>
          <w:lang w:val="ru-RU"/>
        </w:rPr>
        <w:t>.</w:t>
      </w:r>
    </w:p>
    <w:p w14:paraId="09A43AB9" w14:textId="77777777" w:rsidR="000D2E5D" w:rsidRPr="00442F79" w:rsidRDefault="000D2E5D" w:rsidP="000D2E5D">
      <w:pPr>
        <w:rPr>
          <w:lang w:val="ru-RU"/>
        </w:rPr>
      </w:pPr>
    </w:p>
    <w:p w14:paraId="7C6D7816" w14:textId="77777777" w:rsidR="000D2E5D" w:rsidRPr="00442F79" w:rsidRDefault="000D2E5D" w:rsidP="00104463">
      <w:pPr>
        <w:spacing w:line="360" w:lineRule="auto"/>
        <w:ind w:firstLine="709"/>
        <w:jc w:val="both"/>
        <w:rPr>
          <w:b/>
          <w:lang w:val="ru-RU"/>
        </w:rPr>
      </w:pPr>
      <w:r w:rsidRPr="00442F79">
        <w:rPr>
          <w:b/>
          <w:lang w:val="ru-RU"/>
        </w:rPr>
        <w:t>4.1.2.</w:t>
      </w:r>
      <w:r w:rsidR="00703E74">
        <w:rPr>
          <w:b/>
          <w:lang w:val="ru-RU"/>
        </w:rPr>
        <w:t> </w:t>
      </w:r>
      <w:r w:rsidRPr="00442F79">
        <w:rPr>
          <w:b/>
          <w:lang w:val="ru-RU"/>
        </w:rPr>
        <w:t>При наложении поражающих факторов военных чрезвычайных ситуаций, в том</w:t>
      </w:r>
      <w:r w:rsidR="00B85E04">
        <w:rPr>
          <w:b/>
          <w:lang w:val="ru-RU"/>
        </w:rPr>
        <w:t xml:space="preserve"> числе зон возможной опасности </w:t>
      </w:r>
      <w:r w:rsidRPr="00442F79">
        <w:rPr>
          <w:b/>
          <w:lang w:val="ru-RU"/>
        </w:rPr>
        <w:t>предусмотренных СНиП 2.01.51-90.</w:t>
      </w:r>
    </w:p>
    <w:p w14:paraId="0EA4E822" w14:textId="77777777" w:rsidR="000D2E5D" w:rsidRPr="00442F79" w:rsidRDefault="000D2E5D" w:rsidP="00104463">
      <w:pPr>
        <w:pStyle w:val="aa"/>
        <w:spacing w:line="360" w:lineRule="auto"/>
        <w:ind w:firstLine="709"/>
        <w:rPr>
          <w:sz w:val="24"/>
          <w:szCs w:val="24"/>
        </w:rPr>
      </w:pPr>
      <w:r w:rsidRPr="00442F79">
        <w:rPr>
          <w:sz w:val="24"/>
          <w:szCs w:val="24"/>
        </w:rPr>
        <w:t>Зоны возможной опасности</w:t>
      </w:r>
      <w:r w:rsidR="00B85E04">
        <w:rPr>
          <w:sz w:val="24"/>
          <w:szCs w:val="24"/>
        </w:rPr>
        <w:t>.</w:t>
      </w:r>
    </w:p>
    <w:p w14:paraId="676A0D15" w14:textId="77777777" w:rsidR="000D2E5D" w:rsidRPr="00442F79" w:rsidRDefault="00703E74" w:rsidP="00104463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Территория </w:t>
      </w:r>
      <w:r w:rsidR="000D2E5D" w:rsidRPr="00442F79">
        <w:rPr>
          <w:b w:val="0"/>
          <w:sz w:val="24"/>
          <w:szCs w:val="24"/>
        </w:rPr>
        <w:t>сельсовета не расположена в зоне катастрофического затопления, возможных разрушений.</w:t>
      </w:r>
    </w:p>
    <w:p w14:paraId="6A84C953" w14:textId="77777777" w:rsidR="000D2E5D" w:rsidRPr="00442F79" w:rsidRDefault="000D2E5D" w:rsidP="00104463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442F79">
        <w:rPr>
          <w:b w:val="0"/>
          <w:sz w:val="24"/>
          <w:szCs w:val="24"/>
        </w:rPr>
        <w:t xml:space="preserve">Территория находится в зоне возможного сильного радиоактивного заражения (загрязнения) в случае аварии на Курской АЭС, в зоне радиационной опасности в случае аварии на Нововоронежской АЭС. </w:t>
      </w:r>
    </w:p>
    <w:p w14:paraId="032C682C" w14:textId="77777777" w:rsidR="000D2E5D" w:rsidRPr="00703E74" w:rsidRDefault="000D2E5D" w:rsidP="00104463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703E74">
        <w:rPr>
          <w:b w:val="0"/>
          <w:sz w:val="24"/>
          <w:szCs w:val="24"/>
        </w:rPr>
        <w:t>Размещение в сельском поселении района сосредоточения и эв</w:t>
      </w:r>
      <w:r w:rsidRPr="00703E74">
        <w:rPr>
          <w:b w:val="0"/>
          <w:sz w:val="24"/>
          <w:szCs w:val="24"/>
        </w:rPr>
        <w:t>а</w:t>
      </w:r>
      <w:r w:rsidRPr="00703E74">
        <w:rPr>
          <w:b w:val="0"/>
          <w:sz w:val="24"/>
          <w:szCs w:val="24"/>
        </w:rPr>
        <w:t>куации населения, размещение складов и баз восстановител</w:t>
      </w:r>
      <w:r w:rsidRPr="00703E74">
        <w:rPr>
          <w:b w:val="0"/>
          <w:sz w:val="24"/>
          <w:szCs w:val="24"/>
        </w:rPr>
        <w:t>ь</w:t>
      </w:r>
      <w:r w:rsidRPr="00703E74">
        <w:rPr>
          <w:b w:val="0"/>
          <w:sz w:val="24"/>
          <w:szCs w:val="24"/>
        </w:rPr>
        <w:t>ного периода.</w:t>
      </w:r>
    </w:p>
    <w:p w14:paraId="59A50C7E" w14:textId="77777777" w:rsidR="000D2E5D" w:rsidRPr="00442F79" w:rsidRDefault="000D2E5D" w:rsidP="00104463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442F79">
        <w:rPr>
          <w:b w:val="0"/>
          <w:sz w:val="24"/>
          <w:szCs w:val="24"/>
        </w:rPr>
        <w:t xml:space="preserve">На территории </w:t>
      </w:r>
      <w:r w:rsidRPr="00442F79">
        <w:rPr>
          <w:b w:val="0"/>
          <w:sz w:val="24"/>
        </w:rPr>
        <w:t>сельсовета</w:t>
      </w:r>
      <w:r w:rsidRPr="00442F79">
        <w:rPr>
          <w:b w:val="0"/>
          <w:sz w:val="24"/>
          <w:szCs w:val="24"/>
        </w:rPr>
        <w:t xml:space="preserve"> складов и баз восстановительного периода не имеется и не планируется. </w:t>
      </w:r>
    </w:p>
    <w:p w14:paraId="2BDD1392" w14:textId="77777777" w:rsidR="000D2E5D" w:rsidRPr="00442F79" w:rsidRDefault="000D2E5D" w:rsidP="00104463">
      <w:pPr>
        <w:widowControl w:val="0"/>
        <w:spacing w:line="360" w:lineRule="auto"/>
        <w:ind w:firstLine="709"/>
        <w:jc w:val="both"/>
        <w:rPr>
          <w:b/>
          <w:lang w:val="ru-RU"/>
        </w:rPr>
      </w:pPr>
      <w:r w:rsidRPr="00442F79">
        <w:rPr>
          <w:lang w:val="ru-RU"/>
        </w:rPr>
        <w:t>На территории сельсовета размещается население, эвакуируемое в случае ЧС военного характера из г. Курск</w:t>
      </w:r>
      <w:r w:rsidRPr="00442F79">
        <w:rPr>
          <w:b/>
          <w:lang w:val="ru-RU"/>
        </w:rPr>
        <w:t xml:space="preserve"> </w:t>
      </w:r>
    </w:p>
    <w:p w14:paraId="5B4491B1" w14:textId="77777777" w:rsidR="000D2E5D" w:rsidRPr="00442F79" w:rsidRDefault="000D2E5D" w:rsidP="00104463">
      <w:pPr>
        <w:widowControl w:val="0"/>
        <w:spacing w:line="360" w:lineRule="auto"/>
        <w:ind w:firstLine="709"/>
        <w:jc w:val="both"/>
        <w:rPr>
          <w:lang w:val="ru-RU"/>
        </w:rPr>
      </w:pPr>
      <w:r w:rsidRPr="00442F79">
        <w:rPr>
          <w:b/>
          <w:lang w:val="ru-RU"/>
        </w:rPr>
        <w:t>Вывод.</w:t>
      </w:r>
      <w:r w:rsidRPr="00442F79">
        <w:rPr>
          <w:lang w:val="ru-RU"/>
        </w:rPr>
        <w:t xml:space="preserve">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нарушение транспортного сообщения, повреждения и разрушения объектов производственного и не производственного назначения.</w:t>
      </w:r>
    </w:p>
    <w:p w14:paraId="70962258" w14:textId="77777777" w:rsidR="000D2E5D" w:rsidRPr="00703E74" w:rsidRDefault="000D2E5D" w:rsidP="00104463">
      <w:pPr>
        <w:spacing w:line="360" w:lineRule="auto"/>
        <w:ind w:firstLine="709"/>
        <w:jc w:val="both"/>
        <w:rPr>
          <w:b/>
          <w:lang w:val="ru-RU"/>
        </w:rPr>
      </w:pPr>
      <w:r w:rsidRPr="00703E74">
        <w:rPr>
          <w:lang w:val="ru-RU"/>
        </w:rPr>
        <w:t>Границы зон воздействия поражающих факторов источников ЧС техногенного характера отражены на</w:t>
      </w:r>
      <w:r w:rsidRPr="00703E74">
        <w:rPr>
          <w:b/>
          <w:lang w:val="ru-RU"/>
        </w:rPr>
        <w:t xml:space="preserve"> </w:t>
      </w:r>
      <w:r w:rsidR="00C40002">
        <w:rPr>
          <w:lang w:val="ru-RU"/>
        </w:rPr>
        <w:t>Схем</w:t>
      </w:r>
      <w:r w:rsidRPr="00703E74">
        <w:rPr>
          <w:lang w:val="ru-RU"/>
        </w:rPr>
        <w:t>е территорий, подверженных риску возникновения чрезвычайных ситуаций природного и техногенного хара</w:t>
      </w:r>
      <w:r w:rsidRPr="00703E74">
        <w:rPr>
          <w:lang w:val="ru-RU"/>
        </w:rPr>
        <w:t>к</w:t>
      </w:r>
      <w:r w:rsidRPr="00703E74">
        <w:rPr>
          <w:lang w:val="ru-RU"/>
        </w:rPr>
        <w:t>тера.</w:t>
      </w:r>
    </w:p>
    <w:p w14:paraId="4AB06B27" w14:textId="77777777" w:rsidR="000D2E5D" w:rsidRPr="00703E74" w:rsidRDefault="000D2E5D" w:rsidP="00104463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lang w:val="ru-RU"/>
        </w:rPr>
      </w:pPr>
      <w:r w:rsidRPr="00703E74">
        <w:rPr>
          <w:b/>
          <w:lang w:val="ru-RU"/>
        </w:rPr>
        <w:lastRenderedPageBreak/>
        <w:t>4.2. Характеристика факторов риска ЧС природного характера и воздействия их последствий на территорию муниципального образования.</w:t>
      </w:r>
    </w:p>
    <w:p w14:paraId="6D0B8145" w14:textId="77777777" w:rsidR="000D2E5D" w:rsidRPr="00703E74" w:rsidRDefault="000D2E5D" w:rsidP="00104463">
      <w:pPr>
        <w:pStyle w:val="Normal"/>
        <w:widowControl w:val="0"/>
        <w:spacing w:line="360" w:lineRule="auto"/>
        <w:ind w:firstLine="709"/>
        <w:jc w:val="both"/>
        <w:rPr>
          <w:snapToGrid w:val="0"/>
          <w:sz w:val="16"/>
          <w:szCs w:val="16"/>
        </w:rPr>
      </w:pPr>
      <w:r w:rsidRPr="00703E74">
        <w:rPr>
          <w:snapToGrid w:val="0"/>
        </w:rPr>
        <w:t xml:space="preserve">Согласно </w:t>
      </w:r>
      <w:r w:rsidR="00703E74" w:rsidRPr="00703E74">
        <w:rPr>
          <w:snapToGrid w:val="0"/>
        </w:rPr>
        <w:t>«Схем</w:t>
      </w:r>
      <w:r w:rsidRPr="00703E74">
        <w:rPr>
          <w:snapToGrid w:val="0"/>
        </w:rPr>
        <w:t>е опасных природных и техноприродных процессов в России</w:t>
      </w:r>
      <w:r w:rsidR="00703E74" w:rsidRPr="00703E74">
        <w:rPr>
          <w:snapToGrid w:val="0"/>
        </w:rPr>
        <w:t>»</w:t>
      </w:r>
      <w:r w:rsidRPr="00703E74">
        <w:rPr>
          <w:snapToGrid w:val="0"/>
        </w:rPr>
        <w:t>, разработанно</w:t>
      </w:r>
      <w:r w:rsidR="00703E74" w:rsidRPr="00703E74">
        <w:rPr>
          <w:snapToGrid w:val="0"/>
        </w:rPr>
        <w:t>й Институтом геоэкологии РАН, и</w:t>
      </w:r>
      <w:r w:rsidRPr="00703E74">
        <w:rPr>
          <w:snapToGrid w:val="0"/>
          <w:szCs w:val="24"/>
        </w:rPr>
        <w:t xml:space="preserve"> материалов доклада «О состоянии и о</w:t>
      </w:r>
      <w:r w:rsidRPr="00703E74">
        <w:rPr>
          <w:snapToGrid w:val="0"/>
          <w:szCs w:val="24"/>
        </w:rPr>
        <w:t>х</w:t>
      </w:r>
      <w:r w:rsidRPr="00703E74">
        <w:rPr>
          <w:snapToGrid w:val="0"/>
          <w:szCs w:val="24"/>
        </w:rPr>
        <w:t>ране окружающей среды на территории Курской области в 2011 году», «Информационного бюллетеня о состоянии недр Курской области в 2011 году» №17, на территории сель</w:t>
      </w:r>
      <w:r w:rsidR="00703E74" w:rsidRPr="00703E74">
        <w:rPr>
          <w:snapToGrid w:val="0"/>
          <w:szCs w:val="24"/>
        </w:rPr>
        <w:t>совета распространены следующие</w:t>
      </w:r>
      <w:r w:rsidRPr="00703E74">
        <w:rPr>
          <w:snapToGrid w:val="0"/>
          <w:szCs w:val="24"/>
        </w:rPr>
        <w:t xml:space="preserve"> </w:t>
      </w:r>
      <w:r w:rsidRPr="00703E74">
        <w:rPr>
          <w:snapToGrid w:val="0"/>
        </w:rPr>
        <w:t>природные явления и процессы, способные привести к во</w:t>
      </w:r>
      <w:r w:rsidRPr="00703E74">
        <w:rPr>
          <w:snapToGrid w:val="0"/>
        </w:rPr>
        <w:t>з</w:t>
      </w:r>
      <w:r w:rsidRPr="00703E74">
        <w:rPr>
          <w:snapToGrid w:val="0"/>
        </w:rPr>
        <w:t xml:space="preserve">никновению ЧС </w:t>
      </w:r>
    </w:p>
    <w:p w14:paraId="6D6B268E" w14:textId="77777777" w:rsidR="000D2E5D" w:rsidRPr="00703E74" w:rsidRDefault="000D2E5D" w:rsidP="00104463">
      <w:pPr>
        <w:widowControl w:val="0"/>
        <w:spacing w:line="360" w:lineRule="auto"/>
        <w:ind w:firstLine="709"/>
        <w:jc w:val="both"/>
        <w:rPr>
          <w:b/>
          <w:snapToGrid w:val="0"/>
          <w:lang w:val="ru-RU"/>
        </w:rPr>
      </w:pPr>
      <w:r w:rsidRPr="00703E74">
        <w:rPr>
          <w:b/>
          <w:snapToGrid w:val="0"/>
          <w:lang w:val="ru-RU"/>
        </w:rPr>
        <w:t>Опасные гидрологические явления и процессы.</w:t>
      </w:r>
    </w:p>
    <w:p w14:paraId="42B30468" w14:textId="77777777" w:rsidR="000D2E5D" w:rsidRPr="00703E74" w:rsidRDefault="000D2E5D" w:rsidP="00104463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703E74">
        <w:rPr>
          <w:b/>
          <w:snapToGrid w:val="0"/>
          <w:lang w:val="ru-RU"/>
        </w:rPr>
        <w:t>Весенние полов</w:t>
      </w:r>
      <w:r w:rsidRPr="00703E74">
        <w:rPr>
          <w:b/>
          <w:snapToGrid w:val="0"/>
          <w:lang w:val="ru-RU"/>
        </w:rPr>
        <w:t>о</w:t>
      </w:r>
      <w:r w:rsidRPr="00703E74">
        <w:rPr>
          <w:b/>
          <w:snapToGrid w:val="0"/>
          <w:lang w:val="ru-RU"/>
        </w:rPr>
        <w:t>дья</w:t>
      </w:r>
      <w:r w:rsidRPr="00703E74">
        <w:rPr>
          <w:snapToGrid w:val="0"/>
          <w:lang w:val="ru-RU"/>
        </w:rPr>
        <w:t>.</w:t>
      </w:r>
    </w:p>
    <w:p w14:paraId="68BCD622" w14:textId="77777777" w:rsidR="000D2E5D" w:rsidRPr="00703E74" w:rsidRDefault="000D2E5D" w:rsidP="00104463">
      <w:pPr>
        <w:spacing w:line="360" w:lineRule="auto"/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На территории сельсовета расположены река </w:t>
      </w:r>
      <w:r w:rsidR="0027532F">
        <w:rPr>
          <w:lang w:val="ru-RU"/>
        </w:rPr>
        <w:t>Гниловодчик</w:t>
      </w:r>
      <w:r w:rsidR="00104463">
        <w:rPr>
          <w:lang w:val="ru-RU"/>
        </w:rPr>
        <w:t xml:space="preserve">и </w:t>
      </w:r>
      <w:r w:rsidR="0027532F">
        <w:rPr>
          <w:lang w:val="ru-RU"/>
        </w:rPr>
        <w:t>.</w:t>
      </w:r>
    </w:p>
    <w:p w14:paraId="2F6FB3B7" w14:textId="77777777" w:rsidR="000D2E5D" w:rsidRPr="00703E74" w:rsidRDefault="000D2E5D" w:rsidP="00104463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Затопление пойменной части водотоков на территории сельсовета – низководное, наиболее значительное на р. </w:t>
      </w:r>
      <w:r w:rsidR="0027532F">
        <w:rPr>
          <w:lang w:val="ru-RU"/>
        </w:rPr>
        <w:t>Гниловодчик</w:t>
      </w:r>
      <w:r w:rsidRPr="00703E74">
        <w:rPr>
          <w:lang w:val="ru-RU"/>
        </w:rPr>
        <w:t xml:space="preserve"> (при половодье 1% </w:t>
      </w:r>
      <w:r w:rsidR="00703E74" w:rsidRPr="00703E74">
        <w:rPr>
          <w:lang w:val="ru-RU"/>
        </w:rPr>
        <w:t xml:space="preserve">обеспеченности – с затоплением </w:t>
      </w:r>
      <w:r w:rsidRPr="00703E74">
        <w:rPr>
          <w:lang w:val="ru-RU"/>
        </w:rPr>
        <w:t>пойменной части водных об</w:t>
      </w:r>
      <w:r w:rsidRPr="00703E74">
        <w:rPr>
          <w:lang w:val="ru-RU"/>
        </w:rPr>
        <w:t>ъ</w:t>
      </w:r>
      <w:r w:rsidRPr="00703E74">
        <w:rPr>
          <w:lang w:val="ru-RU"/>
        </w:rPr>
        <w:t>ектов, заболоченных и луговых территорий</w:t>
      </w:r>
      <w:r w:rsidR="0027532F">
        <w:rPr>
          <w:lang w:val="ru-RU"/>
        </w:rPr>
        <w:t>)</w:t>
      </w:r>
      <w:r w:rsidRPr="00703E74">
        <w:rPr>
          <w:lang w:val="ru-RU"/>
        </w:rPr>
        <w:t>. Застройка насел</w:t>
      </w:r>
      <w:r w:rsidR="00703E74">
        <w:rPr>
          <w:lang w:val="ru-RU"/>
        </w:rPr>
        <w:t>ённых пунктов в зону затопления</w:t>
      </w:r>
      <w:r w:rsidRPr="00703E74">
        <w:rPr>
          <w:lang w:val="ru-RU"/>
        </w:rPr>
        <w:t xml:space="preserve"> не поп</w:t>
      </w:r>
      <w:r w:rsidRPr="00703E74">
        <w:rPr>
          <w:lang w:val="ru-RU"/>
        </w:rPr>
        <w:t>а</w:t>
      </w:r>
      <w:r w:rsidRPr="00703E74">
        <w:rPr>
          <w:lang w:val="ru-RU"/>
        </w:rPr>
        <w:t>дает.</w:t>
      </w:r>
    </w:p>
    <w:p w14:paraId="6B4E3364" w14:textId="77777777" w:rsidR="000D2E5D" w:rsidRPr="00703E74" w:rsidRDefault="000D2E5D" w:rsidP="00104463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Резкое таяние снега, проливные дожди (за 12 часов более </w:t>
      </w:r>
      <w:smartTag w:uri="urn:schemas-microsoft-com:office:smarttags" w:element="metricconverter">
        <w:smartTagPr>
          <w:attr w:name="ProductID" w:val="50 мм"/>
        </w:smartTagPr>
        <w:r w:rsidRPr="00703E74">
          <w:rPr>
            <w:lang w:val="ru-RU"/>
          </w:rPr>
          <w:t>50 мм</w:t>
        </w:r>
      </w:smartTag>
      <w:r w:rsidRPr="00703E74">
        <w:rPr>
          <w:lang w:val="ru-RU"/>
        </w:rPr>
        <w:t xml:space="preserve"> осадков) могут </w:t>
      </w:r>
      <w:r w:rsidR="00703E74">
        <w:rPr>
          <w:lang w:val="ru-RU"/>
        </w:rPr>
        <w:t>привести к</w:t>
      </w:r>
      <w:r w:rsidRPr="00703E74">
        <w:rPr>
          <w:lang w:val="ru-RU"/>
        </w:rPr>
        <w:t xml:space="preserve"> не значительному затоплению объектов инфраструкт</w:t>
      </w:r>
      <w:r w:rsidRPr="00703E74">
        <w:rPr>
          <w:lang w:val="ru-RU"/>
        </w:rPr>
        <w:t>у</w:t>
      </w:r>
      <w:r w:rsidRPr="00703E74">
        <w:rPr>
          <w:lang w:val="ru-RU"/>
        </w:rPr>
        <w:t>ры (сети улиц и дрог, сети электро-, газоснабжения, связи), нарушению электро- и газосна</w:t>
      </w:r>
      <w:r w:rsidRPr="00703E74">
        <w:rPr>
          <w:lang w:val="ru-RU"/>
        </w:rPr>
        <w:t>б</w:t>
      </w:r>
      <w:r w:rsidRPr="00703E74">
        <w:rPr>
          <w:lang w:val="ru-RU"/>
        </w:rPr>
        <w:t>жения особенно в населённых пунктах</w:t>
      </w:r>
      <w:r w:rsidR="00703E74">
        <w:rPr>
          <w:lang w:val="ru-RU"/>
        </w:rPr>
        <w:t>, находящихся в пойменной части</w:t>
      </w:r>
      <w:r w:rsidRPr="00703E74">
        <w:rPr>
          <w:lang w:val="ru-RU"/>
        </w:rPr>
        <w:t xml:space="preserve"> водных объе</w:t>
      </w:r>
      <w:r w:rsidRPr="00703E74">
        <w:rPr>
          <w:lang w:val="ru-RU"/>
        </w:rPr>
        <w:t>к</w:t>
      </w:r>
      <w:r w:rsidRPr="00703E74">
        <w:rPr>
          <w:lang w:val="ru-RU"/>
        </w:rPr>
        <w:t>тов.</w:t>
      </w:r>
    </w:p>
    <w:p w14:paraId="32168135" w14:textId="77777777" w:rsidR="000D2E5D" w:rsidRPr="00703E74" w:rsidRDefault="000D2E5D" w:rsidP="00104463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703E74">
        <w:rPr>
          <w:lang w:val="ru-RU"/>
        </w:rPr>
        <w:t>Катастрофические паводки на территории сельсовета не наблюдались.</w:t>
      </w:r>
    </w:p>
    <w:p w14:paraId="2467AE17" w14:textId="77777777" w:rsidR="000D2E5D" w:rsidRPr="00703E74" w:rsidRDefault="000D2E5D" w:rsidP="00104463">
      <w:pPr>
        <w:spacing w:line="360" w:lineRule="auto"/>
        <w:ind w:firstLine="709"/>
        <w:jc w:val="both"/>
        <w:rPr>
          <w:lang w:val="ru-RU"/>
        </w:rPr>
      </w:pPr>
      <w:r w:rsidRPr="00703E74">
        <w:rPr>
          <w:lang w:val="ru-RU"/>
        </w:rPr>
        <w:t>Сроки начала весеннего снеготаяния на территории области приходятся в сре</w:t>
      </w:r>
      <w:r w:rsidRPr="00703E74">
        <w:rPr>
          <w:lang w:val="ru-RU"/>
        </w:rPr>
        <w:t>д</w:t>
      </w:r>
      <w:r w:rsidRPr="00703E74">
        <w:rPr>
          <w:lang w:val="ru-RU"/>
        </w:rPr>
        <w:t>нем на вторую- третью декаду марта.</w:t>
      </w:r>
    </w:p>
    <w:p w14:paraId="388E680C" w14:textId="77777777" w:rsidR="000D2E5D" w:rsidRPr="009832B1" w:rsidRDefault="000D2E5D" w:rsidP="00104463">
      <w:pPr>
        <w:widowControl w:val="0"/>
        <w:spacing w:line="360" w:lineRule="auto"/>
        <w:ind w:firstLine="709"/>
        <w:jc w:val="both"/>
        <w:rPr>
          <w:b/>
          <w:snapToGrid w:val="0"/>
          <w:lang w:val="ru-RU"/>
        </w:rPr>
      </w:pPr>
      <w:r w:rsidRPr="009832B1">
        <w:rPr>
          <w:b/>
          <w:snapToGrid w:val="0"/>
          <w:lang w:val="ru-RU"/>
        </w:rPr>
        <w:t>Опасные метеорологические явления и процессы.</w:t>
      </w:r>
    </w:p>
    <w:p w14:paraId="4A3A56F8" w14:textId="77777777" w:rsidR="000D2E5D" w:rsidRPr="009832B1" w:rsidRDefault="000D2E5D" w:rsidP="00104463">
      <w:pPr>
        <w:widowControl w:val="0"/>
        <w:spacing w:line="360" w:lineRule="auto"/>
        <w:ind w:firstLine="709"/>
        <w:jc w:val="both"/>
        <w:rPr>
          <w:lang w:val="ru-RU"/>
        </w:rPr>
      </w:pPr>
      <w:r w:rsidRPr="009832B1">
        <w:rPr>
          <w:lang w:val="ru-RU"/>
        </w:rPr>
        <w:t xml:space="preserve">Наиболее распространёнными источниками природных ЧС, требующими принятия превентивных защитных мер, являются следующие характерные для территории </w:t>
      </w:r>
      <w:r w:rsidR="00920E39">
        <w:rPr>
          <w:lang w:val="ru-RU"/>
        </w:rPr>
        <w:t>Фатежского</w:t>
      </w:r>
      <w:r w:rsidRPr="009832B1">
        <w:rPr>
          <w:lang w:val="ru-RU"/>
        </w:rPr>
        <w:t xml:space="preserve"> района, а, следовательно, и для территории сельсовета явления</w:t>
      </w:r>
    </w:p>
    <w:p w14:paraId="3B27544A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>сильные ветры (шквал) со скоростью 15-25 м/сек и более;</w:t>
      </w:r>
    </w:p>
    <w:p w14:paraId="6ED97FCF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>смерч - наличие явления;</w:t>
      </w:r>
    </w:p>
    <w:p w14:paraId="29091BBE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>грозы (2-5 часов в год);</w:t>
      </w:r>
    </w:p>
    <w:p w14:paraId="5D79FF18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 xml:space="preserve">град с диаметром частиц </w:t>
      </w:r>
      <w:smartTag w:uri="urn:schemas-microsoft-com:office:smarttags" w:element="metricconverter">
        <w:smartTagPr>
          <w:attr w:name="ProductID" w:val="15 мм"/>
        </w:smartTagPr>
        <w:r w:rsidRPr="009832B1">
          <w:rPr>
            <w:szCs w:val="24"/>
          </w:rPr>
          <w:t>15 мм</w:t>
        </w:r>
      </w:smartTag>
      <w:r w:rsidRPr="009832B1">
        <w:rPr>
          <w:szCs w:val="24"/>
        </w:rPr>
        <w:t>;</w:t>
      </w:r>
    </w:p>
    <w:p w14:paraId="2C3C28F7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 xml:space="preserve">сильные ливни с интенсивностью </w:t>
      </w:r>
      <w:smartTag w:uri="urn:schemas-microsoft-com:office:smarttags" w:element="metricconverter">
        <w:smartTagPr>
          <w:attr w:name="ProductID" w:val="10 мм"/>
        </w:smartTagPr>
        <w:r w:rsidRPr="009832B1">
          <w:rPr>
            <w:szCs w:val="24"/>
          </w:rPr>
          <w:t>10 мм</w:t>
        </w:r>
      </w:smartTag>
      <w:r w:rsidRPr="009832B1">
        <w:rPr>
          <w:szCs w:val="24"/>
        </w:rPr>
        <w:t xml:space="preserve"> в час и более;</w:t>
      </w:r>
    </w:p>
    <w:p w14:paraId="1AFC5F21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 xml:space="preserve">сильные снег с дождем - </w:t>
      </w:r>
      <w:smartTag w:uri="urn:schemas-microsoft-com:office:smarttags" w:element="metricconverter">
        <w:smartTagPr>
          <w:attr w:name="ProductID" w:val="10 мм"/>
        </w:smartTagPr>
        <w:r w:rsidRPr="009832B1">
          <w:rPr>
            <w:szCs w:val="24"/>
          </w:rPr>
          <w:t>10 мм</w:t>
        </w:r>
      </w:smartTag>
      <w:r w:rsidRPr="009832B1">
        <w:rPr>
          <w:szCs w:val="24"/>
        </w:rPr>
        <w:t xml:space="preserve"> в час;</w:t>
      </w:r>
    </w:p>
    <w:p w14:paraId="5EDA2ED5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>сильные продолжительные морозы (-24</w:t>
      </w:r>
      <w:r w:rsidRPr="009832B1">
        <w:rPr>
          <w:szCs w:val="24"/>
          <w:vertAlign w:val="superscript"/>
        </w:rPr>
        <w:t>о</w:t>
      </w:r>
      <w:r w:rsidRPr="009832B1">
        <w:rPr>
          <w:szCs w:val="24"/>
        </w:rPr>
        <w:t>С и ниже);</w:t>
      </w:r>
    </w:p>
    <w:p w14:paraId="734383E8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 xml:space="preserve">снегопады, превышающие </w:t>
      </w:r>
      <w:smartTag w:uri="urn:schemas-microsoft-com:office:smarttags" w:element="metricconverter">
        <w:smartTagPr>
          <w:attr w:name="ProductID" w:val="20 мм"/>
        </w:smartTagPr>
        <w:r w:rsidRPr="009832B1">
          <w:rPr>
            <w:szCs w:val="24"/>
          </w:rPr>
          <w:t>20 мм</w:t>
        </w:r>
      </w:smartTag>
      <w:r w:rsidRPr="009832B1">
        <w:rPr>
          <w:szCs w:val="24"/>
        </w:rPr>
        <w:t xml:space="preserve"> за 24 часа;</w:t>
      </w:r>
    </w:p>
    <w:p w14:paraId="00285605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>сильная низовая метель при преобладающей скорости ветра более 15 м/сек;</w:t>
      </w:r>
    </w:p>
    <w:p w14:paraId="26789F50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lastRenderedPageBreak/>
        <w:t>вес снежного покрова - 100 кг/м</w:t>
      </w:r>
      <w:r w:rsidRPr="009832B1">
        <w:rPr>
          <w:szCs w:val="24"/>
          <w:vertAlign w:val="superscript"/>
        </w:rPr>
        <w:t>2</w:t>
      </w:r>
      <w:r w:rsidRPr="009832B1">
        <w:rPr>
          <w:szCs w:val="24"/>
        </w:rPr>
        <w:t>;</w:t>
      </w:r>
    </w:p>
    <w:p w14:paraId="7C847AF4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 xml:space="preserve">гололед с диаметром отложений </w:t>
      </w:r>
      <w:smartTag w:uri="urn:schemas-microsoft-com:office:smarttags" w:element="metricconverter">
        <w:smartTagPr>
          <w:attr w:name="ProductID" w:val="20 мм"/>
        </w:smartTagPr>
        <w:r w:rsidRPr="009832B1">
          <w:rPr>
            <w:szCs w:val="24"/>
          </w:rPr>
          <w:t>20 мм</w:t>
        </w:r>
      </w:smartTag>
      <w:r w:rsidRPr="009832B1">
        <w:rPr>
          <w:szCs w:val="24"/>
        </w:rPr>
        <w:t>;</w:t>
      </w:r>
    </w:p>
    <w:p w14:paraId="016DE864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 xml:space="preserve">сложные отложения и налипания мокрого снега - </w:t>
      </w:r>
      <w:smartTag w:uri="urn:schemas-microsoft-com:office:smarttags" w:element="metricconverter">
        <w:smartTagPr>
          <w:attr w:name="ProductID" w:val="15 мм"/>
        </w:smartTagPr>
        <w:r w:rsidRPr="009832B1">
          <w:rPr>
            <w:szCs w:val="24"/>
          </w:rPr>
          <w:t>15 мм</w:t>
        </w:r>
      </w:smartTag>
      <w:r w:rsidRPr="009832B1">
        <w:rPr>
          <w:szCs w:val="24"/>
        </w:rPr>
        <w:t xml:space="preserve"> и более;</w:t>
      </w:r>
    </w:p>
    <w:p w14:paraId="707900A5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>наибольшая глубина промерзания грунтов на открытой оголенной от снега пл</w:t>
      </w:r>
      <w:r w:rsidRPr="009832B1">
        <w:rPr>
          <w:szCs w:val="24"/>
        </w:rPr>
        <w:t>о</w:t>
      </w:r>
      <w:r w:rsidRPr="009832B1">
        <w:rPr>
          <w:szCs w:val="24"/>
        </w:rPr>
        <w:t xml:space="preserve">щадке - </w:t>
      </w:r>
      <w:smartTag w:uri="urn:schemas-microsoft-com:office:smarttags" w:element="metricconverter">
        <w:smartTagPr>
          <w:attr w:name="ProductID" w:val="158 см"/>
        </w:smartTagPr>
        <w:r w:rsidRPr="009832B1">
          <w:rPr>
            <w:szCs w:val="24"/>
          </w:rPr>
          <w:t>158 см</w:t>
        </w:r>
      </w:smartTag>
      <w:r w:rsidRPr="009832B1">
        <w:rPr>
          <w:szCs w:val="24"/>
        </w:rPr>
        <w:t>;</w:t>
      </w:r>
    </w:p>
    <w:p w14:paraId="6D1A9C3F" w14:textId="77777777" w:rsidR="000D2E5D" w:rsidRPr="009832B1" w:rsidRDefault="000D2E5D" w:rsidP="00104463">
      <w:pPr>
        <w:pStyle w:val="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r w:rsidRPr="009832B1">
        <w:rPr>
          <w:szCs w:val="24"/>
        </w:rPr>
        <w:t>сильная и продолжительная жара - температура воздуха +30</w:t>
      </w:r>
      <w:r w:rsidRPr="009832B1">
        <w:rPr>
          <w:szCs w:val="24"/>
          <w:vertAlign w:val="superscript"/>
        </w:rPr>
        <w:t>о</w:t>
      </w:r>
      <w:r w:rsidRPr="009832B1">
        <w:rPr>
          <w:szCs w:val="24"/>
        </w:rPr>
        <w:t>С и б</w:t>
      </w:r>
      <w:r w:rsidRPr="009832B1">
        <w:rPr>
          <w:szCs w:val="24"/>
        </w:rPr>
        <w:t>о</w:t>
      </w:r>
      <w:r w:rsidRPr="009832B1">
        <w:rPr>
          <w:szCs w:val="24"/>
        </w:rPr>
        <w:t>лее.</w:t>
      </w:r>
    </w:p>
    <w:p w14:paraId="30E90E41" w14:textId="77777777" w:rsidR="000D2E5D" w:rsidRPr="009832B1" w:rsidRDefault="000D2E5D" w:rsidP="00104463">
      <w:pPr>
        <w:pStyle w:val="Normal"/>
        <w:widowControl w:val="0"/>
        <w:spacing w:line="360" w:lineRule="auto"/>
        <w:ind w:firstLine="709"/>
        <w:jc w:val="both"/>
        <w:rPr>
          <w:snapToGrid w:val="0"/>
          <w:szCs w:val="24"/>
        </w:rPr>
      </w:pPr>
      <w:r w:rsidRPr="009832B1">
        <w:rPr>
          <w:snapToGrid w:val="0"/>
          <w:szCs w:val="24"/>
        </w:rPr>
        <w:t>Характеристики поражающих факторов источников чрезвычайных ситуаций приведены в табл</w:t>
      </w:r>
      <w:r w:rsidRPr="009832B1">
        <w:rPr>
          <w:snapToGrid w:val="0"/>
          <w:szCs w:val="24"/>
        </w:rPr>
        <w:t>и</w:t>
      </w:r>
      <w:r w:rsidR="00703E74">
        <w:rPr>
          <w:snapToGrid w:val="0"/>
          <w:szCs w:val="24"/>
        </w:rPr>
        <w:t>це</w:t>
      </w:r>
      <w:r w:rsidRPr="009832B1">
        <w:rPr>
          <w:snapToGrid w:val="0"/>
          <w:szCs w:val="24"/>
        </w:rPr>
        <w:t>.</w:t>
      </w:r>
    </w:p>
    <w:p w14:paraId="77D4A6B5" w14:textId="77777777" w:rsidR="000D2E5D" w:rsidRPr="009832B1" w:rsidRDefault="00703E74" w:rsidP="000D2E5D">
      <w:pPr>
        <w:pStyle w:val="Normal"/>
        <w:widowControl w:val="0"/>
        <w:ind w:firstLine="851"/>
        <w:jc w:val="right"/>
        <w:rPr>
          <w:snapToGrid w:val="0"/>
          <w:szCs w:val="24"/>
        </w:rPr>
      </w:pPr>
      <w:r w:rsidRPr="00703E74">
        <w:rPr>
          <w:b/>
          <w:snapToGrid w:val="0"/>
          <w:sz w:val="20"/>
        </w:rPr>
        <w:t>Таблица</w:t>
      </w:r>
      <w:r w:rsidR="000D2E5D" w:rsidRPr="009832B1">
        <w:rPr>
          <w:snapToGrid w:val="0"/>
          <w:szCs w:val="24"/>
        </w:rPr>
        <w:t>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61"/>
        <w:gridCol w:w="6347"/>
      </w:tblGrid>
      <w:tr w:rsidR="000D2E5D" w:rsidRPr="009832B1" w14:paraId="129F0C9F" w14:textId="77777777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340C5874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58AA26CB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Характер воздействия поражающего фактора</w:t>
            </w:r>
          </w:p>
        </w:tc>
      </w:tr>
      <w:tr w:rsidR="000D2E5D" w:rsidRPr="009832B1" w14:paraId="747EAAAB" w14:textId="77777777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17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3DF30" w14:textId="77777777" w:rsidR="000D2E5D" w:rsidRPr="009832B1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Сильный ветер</w:t>
            </w:r>
          </w:p>
        </w:tc>
        <w:tc>
          <w:tcPr>
            <w:tcW w:w="32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33D0" w14:textId="77777777" w:rsidR="000D2E5D" w:rsidRPr="009832B1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Ветровая нагрузка, аэродинамическое давление на ограждающие ко</w:t>
            </w:r>
            <w:r w:rsidRPr="009832B1">
              <w:rPr>
                <w:snapToGrid w:val="0"/>
                <w:sz w:val="22"/>
                <w:szCs w:val="22"/>
              </w:rPr>
              <w:t>н</w:t>
            </w:r>
            <w:r w:rsidRPr="009832B1">
              <w:rPr>
                <w:snapToGrid w:val="0"/>
                <w:sz w:val="22"/>
                <w:szCs w:val="22"/>
              </w:rPr>
              <w:t>струкции</w:t>
            </w:r>
          </w:p>
        </w:tc>
      </w:tr>
      <w:tr w:rsidR="000D2E5D" w:rsidRPr="009832B1" w14:paraId="3BAFC345" w14:textId="77777777">
        <w:tblPrEx>
          <w:tblCellMar>
            <w:top w:w="0" w:type="dxa"/>
            <w:bottom w:w="0" w:type="dxa"/>
          </w:tblCellMar>
        </w:tblPrEx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68D8" w14:textId="77777777" w:rsidR="000D2E5D" w:rsidRPr="009832B1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Экстремальные атмосферные осадки (ливень, м</w:t>
            </w:r>
            <w:r w:rsidRPr="009832B1">
              <w:rPr>
                <w:snapToGrid w:val="0"/>
                <w:sz w:val="22"/>
                <w:szCs w:val="22"/>
              </w:rPr>
              <w:t>е</w:t>
            </w:r>
            <w:r w:rsidRPr="009832B1">
              <w:rPr>
                <w:snapToGrid w:val="0"/>
                <w:sz w:val="22"/>
                <w:szCs w:val="22"/>
              </w:rPr>
              <w:t>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0F0BA" w14:textId="77777777" w:rsidR="000D2E5D" w:rsidRPr="009832B1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Затопление территории, подтопление фундаментов, снеговая нагрузка, ветровая нагрузка, снежные з</w:t>
            </w:r>
            <w:r w:rsidRPr="009832B1">
              <w:rPr>
                <w:snapToGrid w:val="0"/>
                <w:sz w:val="22"/>
                <w:szCs w:val="22"/>
              </w:rPr>
              <w:t>а</w:t>
            </w:r>
            <w:r w:rsidRPr="009832B1">
              <w:rPr>
                <w:snapToGrid w:val="0"/>
                <w:sz w:val="22"/>
                <w:szCs w:val="22"/>
              </w:rPr>
              <w:t>носы</w:t>
            </w:r>
          </w:p>
        </w:tc>
      </w:tr>
      <w:tr w:rsidR="000D2E5D" w:rsidRPr="009832B1" w14:paraId="2DC65B72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314A4" w14:textId="77777777" w:rsidR="000D2E5D" w:rsidRPr="009832B1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BCAF9" w14:textId="77777777" w:rsidR="000D2E5D" w:rsidRPr="009832B1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Ударная динамическая нагрузка</w:t>
            </w:r>
          </w:p>
        </w:tc>
      </w:tr>
      <w:tr w:rsidR="000D2E5D" w:rsidRPr="009832B1" w14:paraId="28638D2E" w14:textId="7777777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AEE59B" w14:textId="77777777" w:rsidR="000D2E5D" w:rsidRPr="009832B1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B36D7" w14:textId="77777777" w:rsidR="000D2E5D" w:rsidRPr="009832B1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Электрические разряды</w:t>
            </w:r>
          </w:p>
        </w:tc>
      </w:tr>
      <w:tr w:rsidR="000D2E5D" w:rsidRPr="009832B1" w14:paraId="63B95D3E" w14:textId="7777777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E499" w14:textId="77777777" w:rsidR="000D2E5D" w:rsidRPr="009832B1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6E9D" w14:textId="77777777" w:rsidR="000D2E5D" w:rsidRPr="009832B1" w:rsidRDefault="000D2E5D" w:rsidP="000D2E5D">
            <w:pPr>
              <w:pStyle w:val="Normal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832B1">
              <w:rPr>
                <w:snapToGrid w:val="0"/>
                <w:sz w:val="22"/>
                <w:szCs w:val="22"/>
              </w:rPr>
              <w:t>Температурные деформации ограждающих конструкций, замораживание и разрыв коммуник</w:t>
            </w:r>
            <w:r w:rsidRPr="009832B1">
              <w:rPr>
                <w:snapToGrid w:val="0"/>
                <w:sz w:val="22"/>
                <w:szCs w:val="22"/>
              </w:rPr>
              <w:t>а</w:t>
            </w:r>
            <w:r w:rsidRPr="009832B1">
              <w:rPr>
                <w:snapToGrid w:val="0"/>
                <w:sz w:val="22"/>
                <w:szCs w:val="22"/>
              </w:rPr>
              <w:t>ций</w:t>
            </w:r>
          </w:p>
        </w:tc>
      </w:tr>
    </w:tbl>
    <w:p w14:paraId="593AF60E" w14:textId="77777777" w:rsidR="000D2E5D" w:rsidRDefault="000D2E5D" w:rsidP="00104463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703E74">
        <w:rPr>
          <w:lang w:val="ru-RU"/>
        </w:rPr>
        <w:t>Сильный снегопад, сильные ветра, грозы, могут привести к поломке опор и обрыву л</w:t>
      </w:r>
      <w:r w:rsidRPr="00703E74">
        <w:rPr>
          <w:lang w:val="ru-RU"/>
        </w:rPr>
        <w:t>и</w:t>
      </w:r>
      <w:r w:rsidRPr="00703E74">
        <w:rPr>
          <w:lang w:val="ru-RU"/>
        </w:rPr>
        <w:t>ний электропередач, проводной связи, разрушению оконных проемов, крыш объектов, в том числе – вследствие падения деревьев.</w:t>
      </w:r>
    </w:p>
    <w:p w14:paraId="45FE4B75" w14:textId="77777777" w:rsidR="000D2E5D" w:rsidRPr="00703E74" w:rsidRDefault="000D2E5D" w:rsidP="00104463">
      <w:pPr>
        <w:widowControl w:val="0"/>
        <w:spacing w:line="360" w:lineRule="auto"/>
        <w:ind w:firstLine="709"/>
        <w:jc w:val="both"/>
        <w:rPr>
          <w:b/>
          <w:snapToGrid w:val="0"/>
          <w:lang w:val="ru-RU"/>
        </w:rPr>
      </w:pPr>
      <w:r w:rsidRPr="00703E74">
        <w:rPr>
          <w:b/>
          <w:snapToGrid w:val="0"/>
          <w:lang w:val="ru-RU"/>
        </w:rPr>
        <w:t>Температурные экстремумы</w:t>
      </w:r>
      <w:r w:rsidR="00703E74" w:rsidRPr="00703E74">
        <w:rPr>
          <w:b/>
          <w:snapToGrid w:val="0"/>
          <w:lang w:val="ru-RU"/>
        </w:rPr>
        <w:t>.</w:t>
      </w:r>
    </w:p>
    <w:p w14:paraId="47A18F36" w14:textId="77777777" w:rsidR="000D2E5D" w:rsidRPr="00703E74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703E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высокая температура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 воздуха создаёт неблагоприятные и сложные условия для жизни и деятельности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14:paraId="1BFFDDF1" w14:textId="77777777" w:rsidR="000D2E5D" w:rsidRPr="00703E74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При экстремально высоких температурах воздуха происходят сбои в работе сложных технологических процессов, оснащённых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14:paraId="41F2196D" w14:textId="77777777" w:rsidR="000D2E5D" w:rsidRPr="00703E74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Район расположения сельсовета относится к районам с опасно высокими температурами воздуха летом, где число дней в году с максимальной температурой, превышающей +30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 больше или равно пяти.</w:t>
      </w:r>
    </w:p>
    <w:p w14:paraId="7FC6513F" w14:textId="77777777" w:rsidR="000D2E5D" w:rsidRPr="00703E74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 выше средней июльской составляет более 1 в год (очень высокий риск). При этом максимальная температура в летний период зафиксирована равной + 39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С. Максимальная непрерывная продолжительность периода высоких значений температуры воздуха (+ 30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С и выше) составляет 9 часов.</w:t>
      </w:r>
    </w:p>
    <w:p w14:paraId="7627D83E" w14:textId="77777777" w:rsidR="000D2E5D" w:rsidRPr="00703E74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Степень опасности экстремально высоких температур воздуха составляет 1 балл.</w:t>
      </w:r>
    </w:p>
    <w:p w14:paraId="719FB430" w14:textId="77777777" w:rsidR="000D2E5D" w:rsidRPr="00703E74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Экстремально</w:t>
      </w:r>
      <w:r w:rsidRPr="00703E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низкие температуры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 угрожают обморожением людей на открытом воздухе, нарушением систем эксплуатации зданий и условий работы техники.</w:t>
      </w:r>
    </w:p>
    <w:p w14:paraId="16D08469" w14:textId="77777777" w:rsidR="000D2E5D" w:rsidRPr="00703E74" w:rsidRDefault="000D2E5D" w:rsidP="00104463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Низкие отрицательные температуры воздуха в течение длительного периода способствуют не только неблагоприятным условиям проживания, дополнительным расходам во время отопительного сезона, но и создаёт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14:paraId="58746412" w14:textId="77777777" w:rsidR="000D2E5D" w:rsidRPr="00703E74" w:rsidRDefault="000D2E5D" w:rsidP="00104463">
      <w:pPr>
        <w:pStyle w:val="HTML"/>
        <w:tabs>
          <w:tab w:val="clear" w:pos="916"/>
          <w:tab w:val="left" w:pos="567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03E74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</w:t>
      </w:r>
      <w:r w:rsidRPr="00703E74">
        <w:rPr>
          <w:rFonts w:ascii="Times New Roman" w:hAnsi="Times New Roman" w:cs="Times New Roman"/>
          <w:noProof/>
          <w:sz w:val="24"/>
          <w:szCs w:val="24"/>
        </w:rPr>
        <w:t xml:space="preserve">поселении 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>отмечалась равной - 27</w:t>
      </w:r>
      <w:r w:rsidRPr="00703E74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703E74">
        <w:rPr>
          <w:rFonts w:ascii="Times New Roman" w:hAnsi="Times New Roman" w:cs="Times New Roman"/>
          <w:bCs/>
          <w:iCs/>
          <w:sz w:val="24"/>
          <w:szCs w:val="24"/>
        </w:rPr>
        <w:t xml:space="preserve">С. </w:t>
      </w:r>
    </w:p>
    <w:p w14:paraId="042FDBA9" w14:textId="77777777" w:rsidR="000D2E5D" w:rsidRPr="00703E74" w:rsidRDefault="000D2E5D" w:rsidP="00104463">
      <w:pPr>
        <w:widowControl w:val="0"/>
        <w:spacing w:line="360" w:lineRule="auto"/>
        <w:ind w:firstLine="709"/>
        <w:jc w:val="both"/>
        <w:rPr>
          <w:lang w:val="ru-RU"/>
        </w:rPr>
      </w:pPr>
      <w:r w:rsidRPr="00703E74">
        <w:rPr>
          <w:b/>
          <w:snapToGrid w:val="0"/>
          <w:lang w:val="ru-RU"/>
        </w:rPr>
        <w:t>Ливневые дожди</w:t>
      </w:r>
      <w:r w:rsidR="00703E74">
        <w:rPr>
          <w:lang w:val="ru-RU"/>
        </w:rPr>
        <w:t>.</w:t>
      </w:r>
      <w:r w:rsidRPr="00703E74">
        <w:rPr>
          <w:lang w:val="ru-RU"/>
        </w:rPr>
        <w:t xml:space="preserve"> </w:t>
      </w:r>
    </w:p>
    <w:p w14:paraId="3B0AA30F" w14:textId="77777777" w:rsidR="000D2E5D" w:rsidRPr="00703E74" w:rsidRDefault="000D2E5D" w:rsidP="00104463">
      <w:pPr>
        <w:spacing w:line="360" w:lineRule="auto"/>
        <w:ind w:firstLine="709"/>
        <w:jc w:val="both"/>
        <w:rPr>
          <w:lang w:val="ru-RU"/>
        </w:rPr>
      </w:pPr>
      <w:r w:rsidRPr="00703E74">
        <w:rPr>
          <w:lang w:val="ru-RU"/>
        </w:rPr>
        <w:t xml:space="preserve">Уровень опасности сильных дождей - высокий (повторяемость интенсивных осадков </w:t>
      </w:r>
      <w:smartTag w:uri="urn:schemas-microsoft-com:office:smarttags" w:element="metricconverter">
        <w:smartTagPr>
          <w:attr w:name="ProductID" w:val="20 мм"/>
        </w:smartTagPr>
        <w:r w:rsidRPr="00703E74">
          <w:rPr>
            <w:lang w:val="ru-RU"/>
          </w:rPr>
          <w:t>20 мм</w:t>
        </w:r>
      </w:smartTag>
      <w:r w:rsidRPr="00703E74">
        <w:rPr>
          <w:lang w:val="ru-RU"/>
        </w:rPr>
        <w:t xml:space="preserve"> и более в сутки - 01.-1.0 раз в год; возможно возникновение ЧС объектового и муниципального уро</w:t>
      </w:r>
      <w:r w:rsidRPr="00703E74">
        <w:rPr>
          <w:lang w:val="ru-RU"/>
        </w:rPr>
        <w:t>в</w:t>
      </w:r>
      <w:r w:rsidRPr="00703E74">
        <w:rPr>
          <w:lang w:val="ru-RU"/>
        </w:rPr>
        <w:t xml:space="preserve">ня). </w:t>
      </w:r>
    </w:p>
    <w:p w14:paraId="221E46ED" w14:textId="77777777" w:rsidR="000D2E5D" w:rsidRPr="00703E74" w:rsidRDefault="000D2E5D" w:rsidP="00104463">
      <w:pPr>
        <w:spacing w:line="360" w:lineRule="auto"/>
        <w:ind w:firstLine="709"/>
        <w:jc w:val="both"/>
        <w:rPr>
          <w:lang w:val="ru-RU"/>
        </w:rPr>
      </w:pPr>
      <w:r w:rsidRPr="00703E74">
        <w:rPr>
          <w:lang w:val="ru-RU"/>
        </w:rPr>
        <w:t>Наиболее часто ливневые дожди проходят в период с июня по сентябрь мес</w:t>
      </w:r>
      <w:r w:rsidRPr="00703E74">
        <w:rPr>
          <w:lang w:val="ru-RU"/>
        </w:rPr>
        <w:t>я</w:t>
      </w:r>
      <w:r w:rsidRPr="00703E74">
        <w:rPr>
          <w:lang w:val="ru-RU"/>
        </w:rPr>
        <w:t>цы.</w:t>
      </w:r>
    </w:p>
    <w:p w14:paraId="7E93A8B8" w14:textId="77777777" w:rsidR="003B0B99" w:rsidRDefault="000D2E5D" w:rsidP="00104463">
      <w:pPr>
        <w:spacing w:line="360" w:lineRule="auto"/>
        <w:ind w:firstLine="709"/>
        <w:jc w:val="both"/>
        <w:rPr>
          <w:lang w:val="ru-RU"/>
        </w:rPr>
      </w:pPr>
      <w:r w:rsidRPr="009832B1">
        <w:rPr>
          <w:lang w:val="ru-RU"/>
        </w:rPr>
        <w:t>Основное поражающее воздействие приходится на элементы электросетевых объе</w:t>
      </w:r>
      <w:r w:rsidRPr="009832B1">
        <w:rPr>
          <w:lang w:val="ru-RU"/>
        </w:rPr>
        <w:t>к</w:t>
      </w:r>
      <w:r w:rsidRPr="009832B1">
        <w:rPr>
          <w:lang w:val="ru-RU"/>
        </w:rPr>
        <w:t>тов, здания с плоской поверхностью крыш, сельскохозяйственные посевы, д</w:t>
      </w:r>
      <w:r w:rsidRPr="009832B1">
        <w:rPr>
          <w:lang w:val="ru-RU"/>
        </w:rPr>
        <w:t>о</w:t>
      </w:r>
      <w:r w:rsidRPr="009832B1">
        <w:rPr>
          <w:lang w:val="ru-RU"/>
        </w:rPr>
        <w:t>рожную сеть межпоселкового уровня.</w:t>
      </w:r>
    </w:p>
    <w:p w14:paraId="01BC84A6" w14:textId="77777777" w:rsidR="000D2E5D" w:rsidRPr="009832B1" w:rsidRDefault="000D2E5D" w:rsidP="00104463">
      <w:pPr>
        <w:spacing w:line="360" w:lineRule="auto"/>
        <w:ind w:firstLine="709"/>
        <w:jc w:val="both"/>
        <w:rPr>
          <w:lang w:val="ru-RU"/>
        </w:rPr>
      </w:pPr>
      <w:r w:rsidRPr="009832B1">
        <w:rPr>
          <w:lang w:val="ru-RU"/>
        </w:rPr>
        <w:t>В результате ливневых дождей увеличивается частота эрозии оврагов, проса</w:t>
      </w:r>
      <w:r w:rsidRPr="009832B1">
        <w:rPr>
          <w:lang w:val="ru-RU"/>
        </w:rPr>
        <w:t>д</w:t>
      </w:r>
      <w:r w:rsidRPr="009832B1">
        <w:rPr>
          <w:lang w:val="ru-RU"/>
        </w:rPr>
        <w:t>ки грунтов, обрушения речных откосов, размыв улично-дорожной сети, расположенной на скатах и в дефиле балочной сети, возрастает уровень затопления поверхностными водами территорий населённых пун</w:t>
      </w:r>
      <w:r w:rsidR="000D0AB7">
        <w:rPr>
          <w:lang w:val="ru-RU"/>
        </w:rPr>
        <w:t>ктов, расположенных в пойменной</w:t>
      </w:r>
      <w:r w:rsidRPr="009832B1">
        <w:rPr>
          <w:lang w:val="ru-RU"/>
        </w:rPr>
        <w:t xml:space="preserve"> части водных объектов, возможен смыв огородных культур на приусадебных участках, сельскохозяйственных культур.</w:t>
      </w:r>
    </w:p>
    <w:p w14:paraId="383973B3" w14:textId="77777777" w:rsidR="000D2E5D" w:rsidRPr="009832B1" w:rsidRDefault="000D2E5D" w:rsidP="00104463">
      <w:pPr>
        <w:spacing w:line="360" w:lineRule="auto"/>
        <w:ind w:firstLine="709"/>
        <w:jc w:val="both"/>
        <w:rPr>
          <w:lang w:val="ru-RU"/>
        </w:rPr>
      </w:pPr>
      <w:r w:rsidRPr="003B0B99">
        <w:rPr>
          <w:b/>
          <w:snapToGrid w:val="0"/>
          <w:lang w:val="ru-RU"/>
        </w:rPr>
        <w:t>Ветровые нагрузки</w:t>
      </w:r>
      <w:r w:rsidRPr="003B0B99">
        <w:rPr>
          <w:snapToGrid w:val="0"/>
          <w:lang w:val="ru-RU"/>
        </w:rPr>
        <w:t xml:space="preserve"> </w:t>
      </w:r>
      <w:r w:rsidRPr="009832B1">
        <w:rPr>
          <w:snapToGrid w:val="0"/>
          <w:lang w:val="ru-RU"/>
        </w:rPr>
        <w:t xml:space="preserve">– </w:t>
      </w:r>
      <w:r w:rsidRPr="009832B1">
        <w:rPr>
          <w:lang w:val="ru-RU"/>
        </w:rPr>
        <w:t>уровень опасности сильных ветров - высокий (среднее мног</w:t>
      </w:r>
      <w:r w:rsidRPr="009832B1">
        <w:rPr>
          <w:lang w:val="ru-RU"/>
        </w:rPr>
        <w:t>о</w:t>
      </w:r>
      <w:r w:rsidRPr="009832B1">
        <w:rPr>
          <w:lang w:val="ru-RU"/>
        </w:rPr>
        <w:t>летнее число дней за год с сильным ветром 23 м/сек и более - более 1.0; возможно возникн</w:t>
      </w:r>
      <w:r w:rsidRPr="009832B1">
        <w:rPr>
          <w:lang w:val="ru-RU"/>
        </w:rPr>
        <w:t>о</w:t>
      </w:r>
      <w:r w:rsidRPr="009832B1">
        <w:rPr>
          <w:lang w:val="ru-RU"/>
        </w:rPr>
        <w:t>вение ЧС объектового, муниципального и межмуниципального уровня в результате нарушения устойчивости функционирования линейных объектов энергосна</w:t>
      </w:r>
      <w:r w:rsidRPr="009832B1">
        <w:rPr>
          <w:lang w:val="ru-RU"/>
        </w:rPr>
        <w:t>б</w:t>
      </w:r>
      <w:r w:rsidRPr="009832B1">
        <w:rPr>
          <w:lang w:val="ru-RU"/>
        </w:rPr>
        <w:t>жения).</w:t>
      </w:r>
    </w:p>
    <w:p w14:paraId="0F1877FE" w14:textId="77777777" w:rsidR="000D2E5D" w:rsidRPr="003B0B99" w:rsidRDefault="000D2E5D" w:rsidP="003B0B99">
      <w:pPr>
        <w:pStyle w:val="Normal"/>
        <w:widowControl w:val="0"/>
        <w:ind w:firstLine="851"/>
        <w:rPr>
          <w:b/>
          <w:sz w:val="20"/>
        </w:rPr>
      </w:pPr>
      <w:r w:rsidRPr="003B0B99">
        <w:rPr>
          <w:b/>
          <w:snapToGrid w:val="0"/>
          <w:sz w:val="20"/>
        </w:rPr>
        <w:t>Таблица.</w:t>
      </w:r>
      <w:r w:rsidR="003B0B99" w:rsidRPr="003B0B99">
        <w:rPr>
          <w:b/>
          <w:snapToGrid w:val="0"/>
          <w:sz w:val="20"/>
        </w:rPr>
        <w:t xml:space="preserve"> </w:t>
      </w:r>
      <w:r w:rsidRPr="003B0B99">
        <w:rPr>
          <w:b/>
          <w:sz w:val="20"/>
        </w:rPr>
        <w:t>Средняя месячная и годовая скорость ветра (м/сек)</w:t>
      </w:r>
      <w:r w:rsidR="003B0B99">
        <w:rPr>
          <w:b/>
          <w:sz w:val="20"/>
        </w:rPr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10"/>
        <w:gridCol w:w="611"/>
        <w:gridCol w:w="610"/>
        <w:gridCol w:w="611"/>
        <w:gridCol w:w="611"/>
        <w:gridCol w:w="610"/>
        <w:gridCol w:w="611"/>
        <w:gridCol w:w="610"/>
        <w:gridCol w:w="611"/>
        <w:gridCol w:w="611"/>
        <w:gridCol w:w="610"/>
        <w:gridCol w:w="611"/>
        <w:gridCol w:w="611"/>
      </w:tblGrid>
      <w:tr w:rsidR="000D2E5D" w:rsidRPr="009832B1" w14:paraId="271EBA6D" w14:textId="77777777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1134" w:type="dxa"/>
            <w:shd w:val="pct10" w:color="auto" w:fill="FFFFFF"/>
          </w:tcPr>
          <w:p w14:paraId="38C00D36" w14:textId="77777777" w:rsidR="000D2E5D" w:rsidRPr="009832B1" w:rsidRDefault="000D2E5D" w:rsidP="000D2E5D">
            <w:pPr>
              <w:pStyle w:val="Normal"/>
              <w:widowControl w:val="0"/>
              <w:ind w:left="-108" w:right="-157"/>
              <w:jc w:val="both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 xml:space="preserve"> М</w:t>
            </w:r>
            <w:r w:rsidRPr="009832B1">
              <w:rPr>
                <w:b/>
                <w:snapToGrid w:val="0"/>
              </w:rPr>
              <w:t>е</w:t>
            </w:r>
            <w:r w:rsidRPr="009832B1">
              <w:rPr>
                <w:b/>
                <w:snapToGrid w:val="0"/>
              </w:rPr>
              <w:t>сяц</w:t>
            </w:r>
          </w:p>
        </w:tc>
        <w:tc>
          <w:tcPr>
            <w:tcW w:w="610" w:type="dxa"/>
            <w:shd w:val="pct10" w:color="auto" w:fill="FFFFFF"/>
          </w:tcPr>
          <w:p w14:paraId="3AC7A476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1</w:t>
            </w:r>
          </w:p>
        </w:tc>
        <w:tc>
          <w:tcPr>
            <w:tcW w:w="611" w:type="dxa"/>
            <w:shd w:val="pct10" w:color="auto" w:fill="FFFFFF"/>
          </w:tcPr>
          <w:p w14:paraId="17FD2686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2</w:t>
            </w:r>
          </w:p>
        </w:tc>
        <w:tc>
          <w:tcPr>
            <w:tcW w:w="610" w:type="dxa"/>
            <w:shd w:val="pct10" w:color="auto" w:fill="FFFFFF"/>
          </w:tcPr>
          <w:p w14:paraId="65BBAC7B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3</w:t>
            </w:r>
          </w:p>
        </w:tc>
        <w:tc>
          <w:tcPr>
            <w:tcW w:w="611" w:type="dxa"/>
            <w:shd w:val="pct10" w:color="auto" w:fill="FFFFFF"/>
          </w:tcPr>
          <w:p w14:paraId="6BD4E7A9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4</w:t>
            </w:r>
          </w:p>
        </w:tc>
        <w:tc>
          <w:tcPr>
            <w:tcW w:w="611" w:type="dxa"/>
            <w:shd w:val="pct10" w:color="auto" w:fill="FFFFFF"/>
          </w:tcPr>
          <w:p w14:paraId="61C83DB2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5</w:t>
            </w:r>
          </w:p>
        </w:tc>
        <w:tc>
          <w:tcPr>
            <w:tcW w:w="610" w:type="dxa"/>
            <w:shd w:val="pct10" w:color="auto" w:fill="FFFFFF"/>
          </w:tcPr>
          <w:p w14:paraId="59F3C6E1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6</w:t>
            </w:r>
          </w:p>
        </w:tc>
        <w:tc>
          <w:tcPr>
            <w:tcW w:w="611" w:type="dxa"/>
            <w:shd w:val="pct10" w:color="auto" w:fill="FFFFFF"/>
          </w:tcPr>
          <w:p w14:paraId="7821912F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7</w:t>
            </w:r>
          </w:p>
        </w:tc>
        <w:tc>
          <w:tcPr>
            <w:tcW w:w="610" w:type="dxa"/>
            <w:shd w:val="pct10" w:color="auto" w:fill="FFFFFF"/>
          </w:tcPr>
          <w:p w14:paraId="3ACBA40C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8</w:t>
            </w:r>
          </w:p>
        </w:tc>
        <w:tc>
          <w:tcPr>
            <w:tcW w:w="611" w:type="dxa"/>
            <w:shd w:val="pct10" w:color="auto" w:fill="FFFFFF"/>
          </w:tcPr>
          <w:p w14:paraId="31613075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9</w:t>
            </w:r>
          </w:p>
        </w:tc>
        <w:tc>
          <w:tcPr>
            <w:tcW w:w="611" w:type="dxa"/>
            <w:shd w:val="pct10" w:color="auto" w:fill="FFFFFF"/>
          </w:tcPr>
          <w:p w14:paraId="788CD902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10</w:t>
            </w:r>
          </w:p>
        </w:tc>
        <w:tc>
          <w:tcPr>
            <w:tcW w:w="610" w:type="dxa"/>
            <w:shd w:val="pct10" w:color="auto" w:fill="FFFFFF"/>
          </w:tcPr>
          <w:p w14:paraId="4E6E2021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11</w:t>
            </w:r>
          </w:p>
        </w:tc>
        <w:tc>
          <w:tcPr>
            <w:tcW w:w="611" w:type="dxa"/>
            <w:shd w:val="pct10" w:color="auto" w:fill="FFFFFF"/>
          </w:tcPr>
          <w:p w14:paraId="71D37C4F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12</w:t>
            </w:r>
          </w:p>
        </w:tc>
        <w:tc>
          <w:tcPr>
            <w:tcW w:w="611" w:type="dxa"/>
            <w:shd w:val="pct10" w:color="auto" w:fill="FFFFFF"/>
          </w:tcPr>
          <w:p w14:paraId="5954D93C" w14:textId="77777777" w:rsidR="000D2E5D" w:rsidRPr="009832B1" w:rsidRDefault="000D2E5D" w:rsidP="000D2E5D">
            <w:pPr>
              <w:pStyle w:val="Normal"/>
              <w:widowControl w:val="0"/>
              <w:jc w:val="center"/>
              <w:rPr>
                <w:b/>
                <w:snapToGrid w:val="0"/>
              </w:rPr>
            </w:pPr>
            <w:r w:rsidRPr="009832B1">
              <w:rPr>
                <w:b/>
                <w:snapToGrid w:val="0"/>
              </w:rPr>
              <w:t>год</w:t>
            </w:r>
          </w:p>
        </w:tc>
      </w:tr>
      <w:tr w:rsidR="000D2E5D" w:rsidRPr="009832B1" w14:paraId="0CCE1083" w14:textId="77777777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1134" w:type="dxa"/>
          </w:tcPr>
          <w:p w14:paraId="60E2A317" w14:textId="77777777" w:rsidR="000D2E5D" w:rsidRPr="009832B1" w:rsidRDefault="000D2E5D" w:rsidP="000D2E5D">
            <w:pPr>
              <w:ind w:right="-30"/>
              <w:rPr>
                <w:snapToGrid w:val="0"/>
              </w:rPr>
            </w:pPr>
            <w:r w:rsidRPr="009832B1">
              <w:rPr>
                <w:snapToGrid w:val="0"/>
              </w:rPr>
              <w:t>hфл=10м</w:t>
            </w:r>
          </w:p>
        </w:tc>
        <w:tc>
          <w:tcPr>
            <w:tcW w:w="610" w:type="dxa"/>
          </w:tcPr>
          <w:p w14:paraId="71978BBC" w14:textId="77777777" w:rsidR="000D2E5D" w:rsidRPr="009832B1" w:rsidRDefault="000D2E5D" w:rsidP="000D2E5D">
            <w:pPr>
              <w:jc w:val="center"/>
            </w:pPr>
            <w:r w:rsidRPr="009832B1">
              <w:t>4,8</w:t>
            </w:r>
          </w:p>
        </w:tc>
        <w:tc>
          <w:tcPr>
            <w:tcW w:w="611" w:type="dxa"/>
          </w:tcPr>
          <w:p w14:paraId="5DD89817" w14:textId="77777777" w:rsidR="000D2E5D" w:rsidRPr="009832B1" w:rsidRDefault="000D2E5D" w:rsidP="000D2E5D">
            <w:pPr>
              <w:jc w:val="center"/>
            </w:pPr>
            <w:r w:rsidRPr="009832B1">
              <w:t>5,2</w:t>
            </w:r>
          </w:p>
        </w:tc>
        <w:tc>
          <w:tcPr>
            <w:tcW w:w="610" w:type="dxa"/>
          </w:tcPr>
          <w:p w14:paraId="594FA0AB" w14:textId="77777777" w:rsidR="000D2E5D" w:rsidRPr="009832B1" w:rsidRDefault="000D2E5D" w:rsidP="000D2E5D">
            <w:pPr>
              <w:jc w:val="center"/>
            </w:pPr>
            <w:r w:rsidRPr="009832B1">
              <w:t>5,0</w:t>
            </w:r>
          </w:p>
        </w:tc>
        <w:tc>
          <w:tcPr>
            <w:tcW w:w="611" w:type="dxa"/>
          </w:tcPr>
          <w:p w14:paraId="5ED392B1" w14:textId="77777777" w:rsidR="000D2E5D" w:rsidRPr="009832B1" w:rsidRDefault="000D2E5D" w:rsidP="000D2E5D">
            <w:pPr>
              <w:jc w:val="center"/>
            </w:pPr>
            <w:r w:rsidRPr="009832B1">
              <w:t>4,6</w:t>
            </w:r>
          </w:p>
        </w:tc>
        <w:tc>
          <w:tcPr>
            <w:tcW w:w="611" w:type="dxa"/>
          </w:tcPr>
          <w:p w14:paraId="75AF7095" w14:textId="77777777" w:rsidR="000D2E5D" w:rsidRPr="009832B1" w:rsidRDefault="000D2E5D" w:rsidP="000D2E5D">
            <w:pPr>
              <w:jc w:val="center"/>
            </w:pPr>
            <w:r w:rsidRPr="009832B1">
              <w:t>4,2</w:t>
            </w:r>
          </w:p>
        </w:tc>
        <w:tc>
          <w:tcPr>
            <w:tcW w:w="610" w:type="dxa"/>
          </w:tcPr>
          <w:p w14:paraId="667EEDA0" w14:textId="77777777" w:rsidR="000D2E5D" w:rsidRPr="009832B1" w:rsidRDefault="000D2E5D" w:rsidP="000D2E5D">
            <w:pPr>
              <w:jc w:val="center"/>
            </w:pPr>
            <w:r w:rsidRPr="009832B1">
              <w:t>3,8</w:t>
            </w:r>
          </w:p>
        </w:tc>
        <w:tc>
          <w:tcPr>
            <w:tcW w:w="611" w:type="dxa"/>
          </w:tcPr>
          <w:p w14:paraId="2E6F09BD" w14:textId="77777777" w:rsidR="000D2E5D" w:rsidRPr="009832B1" w:rsidRDefault="000D2E5D" w:rsidP="000D2E5D">
            <w:pPr>
              <w:jc w:val="center"/>
            </w:pPr>
            <w:r w:rsidRPr="009832B1">
              <w:t>3,5</w:t>
            </w:r>
          </w:p>
        </w:tc>
        <w:tc>
          <w:tcPr>
            <w:tcW w:w="610" w:type="dxa"/>
          </w:tcPr>
          <w:p w14:paraId="74D55FBD" w14:textId="77777777" w:rsidR="000D2E5D" w:rsidRPr="009832B1" w:rsidRDefault="000D2E5D" w:rsidP="000D2E5D">
            <w:pPr>
              <w:jc w:val="center"/>
            </w:pPr>
            <w:r w:rsidRPr="009832B1">
              <w:t>3,4</w:t>
            </w:r>
          </w:p>
        </w:tc>
        <w:tc>
          <w:tcPr>
            <w:tcW w:w="611" w:type="dxa"/>
          </w:tcPr>
          <w:p w14:paraId="38C6CBD3" w14:textId="77777777" w:rsidR="000D2E5D" w:rsidRPr="009832B1" w:rsidRDefault="000D2E5D" w:rsidP="000D2E5D">
            <w:pPr>
              <w:jc w:val="center"/>
            </w:pPr>
            <w:r w:rsidRPr="009832B1">
              <w:t>3,9</w:t>
            </w:r>
          </w:p>
        </w:tc>
        <w:tc>
          <w:tcPr>
            <w:tcW w:w="611" w:type="dxa"/>
          </w:tcPr>
          <w:p w14:paraId="3D86225D" w14:textId="77777777" w:rsidR="000D2E5D" w:rsidRPr="009832B1" w:rsidRDefault="000D2E5D" w:rsidP="000D2E5D">
            <w:pPr>
              <w:jc w:val="center"/>
            </w:pPr>
            <w:r w:rsidRPr="009832B1">
              <w:t>4,5</w:t>
            </w:r>
          </w:p>
        </w:tc>
        <w:tc>
          <w:tcPr>
            <w:tcW w:w="610" w:type="dxa"/>
          </w:tcPr>
          <w:p w14:paraId="5DE112EA" w14:textId="77777777" w:rsidR="000D2E5D" w:rsidRPr="009832B1" w:rsidRDefault="000D2E5D" w:rsidP="000D2E5D">
            <w:pPr>
              <w:jc w:val="center"/>
            </w:pPr>
            <w:r w:rsidRPr="009832B1">
              <w:t>4,8</w:t>
            </w:r>
          </w:p>
        </w:tc>
        <w:tc>
          <w:tcPr>
            <w:tcW w:w="611" w:type="dxa"/>
          </w:tcPr>
          <w:p w14:paraId="1E9F7FA4" w14:textId="77777777" w:rsidR="000D2E5D" w:rsidRPr="009832B1" w:rsidRDefault="000D2E5D" w:rsidP="000D2E5D">
            <w:pPr>
              <w:jc w:val="center"/>
            </w:pPr>
            <w:r w:rsidRPr="009832B1">
              <w:t>5,2</w:t>
            </w:r>
          </w:p>
        </w:tc>
        <w:tc>
          <w:tcPr>
            <w:tcW w:w="611" w:type="dxa"/>
          </w:tcPr>
          <w:p w14:paraId="67F067E1" w14:textId="77777777" w:rsidR="000D2E5D" w:rsidRPr="009832B1" w:rsidRDefault="000D2E5D" w:rsidP="000D2E5D">
            <w:pPr>
              <w:jc w:val="center"/>
            </w:pPr>
            <w:r w:rsidRPr="009832B1">
              <w:t>4,5</w:t>
            </w:r>
          </w:p>
        </w:tc>
      </w:tr>
    </w:tbl>
    <w:p w14:paraId="585C2909" w14:textId="77777777" w:rsidR="00104463" w:rsidRDefault="00104463" w:rsidP="00AD6FD8">
      <w:pPr>
        <w:pStyle w:val="Normal"/>
        <w:widowControl w:val="0"/>
        <w:rPr>
          <w:snapToGrid w:val="0"/>
          <w:sz w:val="16"/>
          <w:szCs w:val="16"/>
        </w:rPr>
      </w:pPr>
    </w:p>
    <w:p w14:paraId="629F27FE" w14:textId="77777777" w:rsidR="00104463" w:rsidRPr="009832B1" w:rsidRDefault="00104463" w:rsidP="00104463">
      <w:pPr>
        <w:pStyle w:val="Normal"/>
        <w:widowControl w:val="0"/>
        <w:ind w:firstLine="851"/>
        <w:rPr>
          <w:snapToGrid w:val="0"/>
          <w:sz w:val="16"/>
          <w:szCs w:val="16"/>
        </w:rPr>
      </w:pPr>
    </w:p>
    <w:p w14:paraId="0ECE206E" w14:textId="77777777" w:rsidR="000D2E5D" w:rsidRPr="003B0B99" w:rsidRDefault="000D2E5D" w:rsidP="003B0B99">
      <w:pPr>
        <w:pStyle w:val="Normal"/>
        <w:widowControl w:val="0"/>
        <w:ind w:firstLine="851"/>
        <w:jc w:val="center"/>
        <w:rPr>
          <w:b/>
          <w:snapToGrid w:val="0"/>
          <w:sz w:val="20"/>
        </w:rPr>
      </w:pPr>
      <w:r w:rsidRPr="003B0B99">
        <w:rPr>
          <w:b/>
          <w:snapToGrid w:val="0"/>
          <w:sz w:val="20"/>
        </w:rPr>
        <w:t>Таблица</w:t>
      </w:r>
      <w:r w:rsidR="003B0B99" w:rsidRPr="003B0B99">
        <w:rPr>
          <w:b/>
          <w:snapToGrid w:val="0"/>
          <w:sz w:val="20"/>
        </w:rPr>
        <w:t xml:space="preserve">. </w:t>
      </w:r>
      <w:r w:rsidRPr="003B0B99">
        <w:rPr>
          <w:b/>
          <w:snapToGrid w:val="0"/>
          <w:sz w:val="20"/>
        </w:rPr>
        <w:t>Повторяемость (%) направлений ветра и штилей по месяцам и за год</w:t>
      </w:r>
      <w:r w:rsidR="003B0B99" w:rsidRPr="003B0B99">
        <w:rPr>
          <w:b/>
          <w:snapToGrid w:val="0"/>
          <w:sz w:val="20"/>
        </w:rPr>
        <w:t>.</w:t>
      </w:r>
    </w:p>
    <w:tbl>
      <w:tblPr>
        <w:tblW w:w="9041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20"/>
      </w:tblGrid>
      <w:tr w:rsidR="000D2E5D" w:rsidRPr="003B0B99" w14:paraId="444F1BC2" w14:textId="77777777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4BED7AF" w14:textId="77777777" w:rsidR="000D2E5D" w:rsidRPr="003B0B99" w:rsidRDefault="000D2E5D" w:rsidP="000D2E5D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3B0B99">
              <w:rPr>
                <w:b/>
                <w:snapToGrid w:val="0"/>
                <w:sz w:val="22"/>
                <w:szCs w:val="22"/>
                <w:lang w:val="ru-RU"/>
              </w:rPr>
              <w:t>Месяц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7864FF21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559C9BC9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74113F2A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54B12398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IV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2AAF6971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266CEB1F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VI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3B84BA49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VII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6DEB5AEF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VIII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790C698C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IX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6C3A2142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0D1AD57E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XI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597D07A2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XII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2C9AA8EB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3B0B99">
              <w:rPr>
                <w:b/>
                <w:snapToGrid w:val="0"/>
                <w:sz w:val="22"/>
                <w:szCs w:val="22"/>
                <w:lang w:val="ru-RU"/>
              </w:rPr>
              <w:t>год</w:t>
            </w:r>
          </w:p>
        </w:tc>
      </w:tr>
      <w:tr w:rsidR="000D2E5D" w:rsidRPr="003B0B99" w14:paraId="5913F358" w14:textId="7777777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29E8B9E5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3B0B99">
              <w:rPr>
                <w:b/>
                <w:snapToGrid w:val="0"/>
                <w:sz w:val="22"/>
                <w:szCs w:val="22"/>
                <w:lang w:val="ru-RU"/>
              </w:rPr>
              <w:t>С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468E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908D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3854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D6D1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7E3C6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9E039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B483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DC35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4B632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E66F2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01007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3CCA3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E58DD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9</w:t>
            </w:r>
          </w:p>
        </w:tc>
      </w:tr>
      <w:tr w:rsidR="000D2E5D" w:rsidRPr="003B0B99" w14:paraId="5DBC39FA" w14:textId="7777777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6D6B67BC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3B0B99">
              <w:rPr>
                <w:b/>
                <w:snapToGrid w:val="0"/>
                <w:sz w:val="22"/>
                <w:szCs w:val="22"/>
                <w:lang w:val="ru-RU"/>
              </w:rPr>
              <w:t>СВ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77F4C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B64F2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65B1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FF9A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BC202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ECBBA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61EE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CC9E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5851E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A0D2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78B9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2225A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CC09" w14:textId="77777777" w:rsidR="000D2E5D" w:rsidRPr="003B0B99" w:rsidRDefault="000D2E5D" w:rsidP="000D2E5D">
            <w:pPr>
              <w:jc w:val="center"/>
              <w:rPr>
                <w:lang w:val="ru-RU"/>
              </w:rPr>
            </w:pPr>
            <w:r w:rsidRPr="003B0B99">
              <w:rPr>
                <w:lang w:val="ru-RU"/>
              </w:rPr>
              <w:t>13</w:t>
            </w:r>
          </w:p>
        </w:tc>
      </w:tr>
      <w:tr w:rsidR="000D2E5D" w:rsidRPr="009832B1" w14:paraId="1AEB8789" w14:textId="7777777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9091B51" w14:textId="77777777" w:rsidR="000D2E5D" w:rsidRPr="003B0B99" w:rsidRDefault="000D2E5D" w:rsidP="000D2E5D">
            <w:pPr>
              <w:jc w:val="center"/>
              <w:rPr>
                <w:b/>
                <w:snapToGrid w:val="0"/>
                <w:sz w:val="22"/>
                <w:szCs w:val="22"/>
                <w:lang w:val="ru-RU"/>
              </w:rPr>
            </w:pPr>
            <w:r w:rsidRPr="003B0B99">
              <w:rPr>
                <w:b/>
                <w:snapToGrid w:val="0"/>
                <w:sz w:val="22"/>
                <w:szCs w:val="22"/>
                <w:lang w:val="ru-RU"/>
              </w:rPr>
              <w:t>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9B0B2" w14:textId="77777777" w:rsidR="000D2E5D" w:rsidRPr="009832B1" w:rsidRDefault="000D2E5D" w:rsidP="000D2E5D">
            <w:pPr>
              <w:jc w:val="center"/>
            </w:pPr>
            <w:r w:rsidRPr="009832B1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4DF8" w14:textId="77777777" w:rsidR="000D2E5D" w:rsidRPr="009832B1" w:rsidRDefault="000D2E5D" w:rsidP="000D2E5D">
            <w:pPr>
              <w:jc w:val="center"/>
            </w:pPr>
            <w:r w:rsidRPr="009832B1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7EA80" w14:textId="77777777" w:rsidR="000D2E5D" w:rsidRPr="009832B1" w:rsidRDefault="000D2E5D" w:rsidP="000D2E5D">
            <w:pPr>
              <w:jc w:val="center"/>
            </w:pPr>
            <w:r w:rsidRPr="009832B1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0E50" w14:textId="77777777" w:rsidR="000D2E5D" w:rsidRPr="009832B1" w:rsidRDefault="000D2E5D" w:rsidP="000D2E5D">
            <w:pPr>
              <w:jc w:val="center"/>
            </w:pPr>
            <w:r w:rsidRPr="009832B1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D66D" w14:textId="77777777" w:rsidR="000D2E5D" w:rsidRPr="009832B1" w:rsidRDefault="000D2E5D" w:rsidP="000D2E5D">
            <w:pPr>
              <w:jc w:val="center"/>
            </w:pPr>
            <w:r w:rsidRPr="009832B1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7D264" w14:textId="77777777" w:rsidR="000D2E5D" w:rsidRPr="009832B1" w:rsidRDefault="000D2E5D" w:rsidP="000D2E5D">
            <w:pPr>
              <w:jc w:val="center"/>
            </w:pPr>
            <w:r w:rsidRPr="009832B1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020C" w14:textId="77777777" w:rsidR="000D2E5D" w:rsidRPr="009832B1" w:rsidRDefault="000D2E5D" w:rsidP="000D2E5D">
            <w:pPr>
              <w:jc w:val="center"/>
            </w:pPr>
            <w:r w:rsidRPr="009832B1"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E5749" w14:textId="77777777" w:rsidR="000D2E5D" w:rsidRPr="009832B1" w:rsidRDefault="000D2E5D" w:rsidP="000D2E5D">
            <w:pPr>
              <w:jc w:val="center"/>
            </w:pPr>
            <w:r w:rsidRPr="009832B1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7510D" w14:textId="77777777" w:rsidR="000D2E5D" w:rsidRPr="009832B1" w:rsidRDefault="000D2E5D" w:rsidP="000D2E5D">
            <w:pPr>
              <w:jc w:val="center"/>
            </w:pPr>
            <w:r w:rsidRPr="009832B1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4F25" w14:textId="77777777" w:rsidR="000D2E5D" w:rsidRPr="009832B1" w:rsidRDefault="000D2E5D" w:rsidP="000D2E5D">
            <w:pPr>
              <w:jc w:val="center"/>
            </w:pPr>
            <w:r w:rsidRPr="009832B1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F5BD" w14:textId="77777777" w:rsidR="000D2E5D" w:rsidRPr="009832B1" w:rsidRDefault="000D2E5D" w:rsidP="000D2E5D">
            <w:pPr>
              <w:jc w:val="center"/>
            </w:pPr>
            <w:r w:rsidRPr="009832B1"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D2F72" w14:textId="77777777" w:rsidR="000D2E5D" w:rsidRPr="009832B1" w:rsidRDefault="000D2E5D" w:rsidP="000D2E5D">
            <w:pPr>
              <w:jc w:val="center"/>
            </w:pPr>
            <w:r w:rsidRPr="009832B1">
              <w:t>15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215D0" w14:textId="77777777" w:rsidR="000D2E5D" w:rsidRPr="009832B1" w:rsidRDefault="000D2E5D" w:rsidP="000D2E5D">
            <w:pPr>
              <w:jc w:val="center"/>
            </w:pPr>
            <w:r w:rsidRPr="009832B1">
              <w:t>12</w:t>
            </w:r>
          </w:p>
        </w:tc>
      </w:tr>
      <w:tr w:rsidR="000D2E5D" w:rsidRPr="009832B1" w14:paraId="409E6370" w14:textId="7777777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58BB445F" w14:textId="77777777" w:rsidR="000D2E5D" w:rsidRPr="009832B1" w:rsidRDefault="000D2E5D" w:rsidP="000D2E5D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ЮВ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AD3CB" w14:textId="77777777" w:rsidR="000D2E5D" w:rsidRPr="009832B1" w:rsidRDefault="000D2E5D" w:rsidP="000D2E5D">
            <w:pPr>
              <w:jc w:val="center"/>
            </w:pPr>
            <w:r w:rsidRPr="009832B1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E013" w14:textId="77777777" w:rsidR="000D2E5D" w:rsidRPr="009832B1" w:rsidRDefault="000D2E5D" w:rsidP="000D2E5D">
            <w:pPr>
              <w:jc w:val="center"/>
            </w:pPr>
            <w:r w:rsidRPr="009832B1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FFDC2" w14:textId="77777777" w:rsidR="000D2E5D" w:rsidRPr="009832B1" w:rsidRDefault="000D2E5D" w:rsidP="000D2E5D">
            <w:pPr>
              <w:jc w:val="center"/>
            </w:pPr>
            <w:r w:rsidRPr="009832B1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F8E9" w14:textId="77777777" w:rsidR="000D2E5D" w:rsidRPr="009832B1" w:rsidRDefault="000D2E5D" w:rsidP="000D2E5D">
            <w:pPr>
              <w:jc w:val="center"/>
            </w:pPr>
            <w:r w:rsidRPr="009832B1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B8AB" w14:textId="77777777" w:rsidR="000D2E5D" w:rsidRPr="009832B1" w:rsidRDefault="000D2E5D" w:rsidP="000D2E5D">
            <w:pPr>
              <w:jc w:val="center"/>
            </w:pPr>
            <w:r w:rsidRPr="009832B1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4508A" w14:textId="77777777" w:rsidR="000D2E5D" w:rsidRPr="009832B1" w:rsidRDefault="000D2E5D" w:rsidP="000D2E5D">
            <w:pPr>
              <w:jc w:val="center"/>
            </w:pPr>
            <w:r w:rsidRPr="009832B1"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7E7F" w14:textId="77777777" w:rsidR="000D2E5D" w:rsidRPr="009832B1" w:rsidRDefault="000D2E5D" w:rsidP="000D2E5D">
            <w:pPr>
              <w:jc w:val="center"/>
            </w:pPr>
            <w:r w:rsidRPr="009832B1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BA919" w14:textId="77777777" w:rsidR="000D2E5D" w:rsidRPr="009832B1" w:rsidRDefault="000D2E5D" w:rsidP="000D2E5D">
            <w:pPr>
              <w:jc w:val="center"/>
            </w:pPr>
            <w:r w:rsidRPr="009832B1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3118D" w14:textId="77777777" w:rsidR="000D2E5D" w:rsidRPr="009832B1" w:rsidRDefault="000D2E5D" w:rsidP="000D2E5D">
            <w:pPr>
              <w:jc w:val="center"/>
            </w:pPr>
            <w:r w:rsidRPr="009832B1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3698" w14:textId="77777777" w:rsidR="000D2E5D" w:rsidRPr="009832B1" w:rsidRDefault="000D2E5D" w:rsidP="000D2E5D">
            <w:pPr>
              <w:jc w:val="center"/>
            </w:pPr>
            <w:r w:rsidRPr="009832B1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6678" w14:textId="77777777" w:rsidR="000D2E5D" w:rsidRPr="009832B1" w:rsidRDefault="000D2E5D" w:rsidP="000D2E5D">
            <w:pPr>
              <w:jc w:val="center"/>
            </w:pPr>
            <w:r w:rsidRPr="009832B1">
              <w:t>23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F02B" w14:textId="77777777" w:rsidR="000D2E5D" w:rsidRPr="009832B1" w:rsidRDefault="000D2E5D" w:rsidP="000D2E5D">
            <w:pPr>
              <w:jc w:val="center"/>
            </w:pPr>
            <w:r w:rsidRPr="009832B1"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19503" w14:textId="77777777" w:rsidR="000D2E5D" w:rsidRPr="009832B1" w:rsidRDefault="000D2E5D" w:rsidP="000D2E5D">
            <w:pPr>
              <w:jc w:val="center"/>
            </w:pPr>
            <w:r w:rsidRPr="009832B1">
              <w:t>14</w:t>
            </w:r>
          </w:p>
        </w:tc>
      </w:tr>
      <w:tr w:rsidR="000D2E5D" w:rsidRPr="009832B1" w14:paraId="5AF6EE07" w14:textId="7777777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759A73E" w14:textId="77777777" w:rsidR="000D2E5D" w:rsidRPr="009832B1" w:rsidRDefault="000D2E5D" w:rsidP="000D2E5D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Ю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AA0C" w14:textId="77777777" w:rsidR="000D2E5D" w:rsidRPr="009832B1" w:rsidRDefault="000D2E5D" w:rsidP="000D2E5D">
            <w:pPr>
              <w:jc w:val="center"/>
            </w:pPr>
            <w:r w:rsidRPr="009832B1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574DC" w14:textId="77777777" w:rsidR="000D2E5D" w:rsidRPr="009832B1" w:rsidRDefault="000D2E5D" w:rsidP="000D2E5D">
            <w:pPr>
              <w:jc w:val="center"/>
            </w:pPr>
            <w:r w:rsidRPr="009832B1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10859" w14:textId="77777777" w:rsidR="000D2E5D" w:rsidRPr="009832B1" w:rsidRDefault="000D2E5D" w:rsidP="000D2E5D">
            <w:pPr>
              <w:jc w:val="center"/>
            </w:pPr>
            <w:r w:rsidRPr="009832B1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9EB71" w14:textId="77777777" w:rsidR="000D2E5D" w:rsidRPr="009832B1" w:rsidRDefault="000D2E5D" w:rsidP="000D2E5D">
            <w:pPr>
              <w:jc w:val="center"/>
            </w:pPr>
            <w:r w:rsidRPr="009832B1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A0EDE" w14:textId="77777777" w:rsidR="000D2E5D" w:rsidRPr="009832B1" w:rsidRDefault="000D2E5D" w:rsidP="000D2E5D">
            <w:pPr>
              <w:jc w:val="center"/>
            </w:pPr>
            <w:r w:rsidRPr="009832B1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912B3" w14:textId="77777777" w:rsidR="000D2E5D" w:rsidRPr="009832B1" w:rsidRDefault="000D2E5D" w:rsidP="000D2E5D">
            <w:pPr>
              <w:jc w:val="center"/>
            </w:pPr>
            <w:r w:rsidRPr="009832B1"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F0B68" w14:textId="77777777" w:rsidR="000D2E5D" w:rsidRPr="009832B1" w:rsidRDefault="000D2E5D" w:rsidP="000D2E5D">
            <w:pPr>
              <w:jc w:val="center"/>
            </w:pPr>
            <w:r w:rsidRPr="009832B1"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57F54" w14:textId="77777777" w:rsidR="000D2E5D" w:rsidRPr="009832B1" w:rsidRDefault="000D2E5D" w:rsidP="000D2E5D">
            <w:pPr>
              <w:jc w:val="center"/>
            </w:pPr>
            <w:r w:rsidRPr="009832B1"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29EBF" w14:textId="77777777" w:rsidR="000D2E5D" w:rsidRPr="009832B1" w:rsidRDefault="000D2E5D" w:rsidP="000D2E5D">
            <w:pPr>
              <w:jc w:val="center"/>
            </w:pPr>
            <w:r w:rsidRPr="009832B1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C813" w14:textId="77777777" w:rsidR="000D2E5D" w:rsidRPr="009832B1" w:rsidRDefault="000D2E5D" w:rsidP="000D2E5D">
            <w:pPr>
              <w:jc w:val="center"/>
            </w:pPr>
            <w:r w:rsidRPr="009832B1"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84DB4" w14:textId="77777777" w:rsidR="000D2E5D" w:rsidRPr="009832B1" w:rsidRDefault="000D2E5D" w:rsidP="000D2E5D">
            <w:pPr>
              <w:jc w:val="center"/>
            </w:pPr>
            <w:r w:rsidRPr="009832B1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9D333" w14:textId="77777777" w:rsidR="000D2E5D" w:rsidRPr="009832B1" w:rsidRDefault="000D2E5D" w:rsidP="000D2E5D">
            <w:pPr>
              <w:jc w:val="center"/>
            </w:pPr>
            <w:r w:rsidRPr="009832B1">
              <w:t>11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81915" w14:textId="77777777" w:rsidR="000D2E5D" w:rsidRPr="009832B1" w:rsidRDefault="000D2E5D" w:rsidP="000D2E5D">
            <w:pPr>
              <w:jc w:val="center"/>
            </w:pPr>
            <w:r w:rsidRPr="009832B1">
              <w:t>8</w:t>
            </w:r>
          </w:p>
        </w:tc>
      </w:tr>
      <w:tr w:rsidR="000D2E5D" w:rsidRPr="009832B1" w14:paraId="1B24353A" w14:textId="7777777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4E16739C" w14:textId="77777777" w:rsidR="000D2E5D" w:rsidRPr="009832B1" w:rsidRDefault="000D2E5D" w:rsidP="000D2E5D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lastRenderedPageBreak/>
              <w:t>Ю3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052F" w14:textId="77777777" w:rsidR="000D2E5D" w:rsidRPr="009832B1" w:rsidRDefault="000D2E5D" w:rsidP="000D2E5D">
            <w:pPr>
              <w:jc w:val="center"/>
            </w:pPr>
            <w:r w:rsidRPr="009832B1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9A9EE" w14:textId="77777777" w:rsidR="000D2E5D" w:rsidRPr="009832B1" w:rsidRDefault="000D2E5D" w:rsidP="000D2E5D">
            <w:pPr>
              <w:jc w:val="center"/>
            </w:pPr>
            <w:r w:rsidRPr="009832B1"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B860" w14:textId="77777777" w:rsidR="000D2E5D" w:rsidRPr="009832B1" w:rsidRDefault="000D2E5D" w:rsidP="000D2E5D">
            <w:pPr>
              <w:jc w:val="center"/>
            </w:pPr>
            <w:r w:rsidRPr="009832B1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F518" w14:textId="77777777" w:rsidR="000D2E5D" w:rsidRPr="009832B1" w:rsidRDefault="000D2E5D" w:rsidP="000D2E5D">
            <w:pPr>
              <w:jc w:val="center"/>
            </w:pPr>
            <w:r w:rsidRPr="009832B1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878BA" w14:textId="77777777" w:rsidR="000D2E5D" w:rsidRPr="009832B1" w:rsidRDefault="000D2E5D" w:rsidP="000D2E5D">
            <w:pPr>
              <w:jc w:val="center"/>
            </w:pPr>
            <w:r w:rsidRPr="009832B1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C5DB3" w14:textId="77777777" w:rsidR="000D2E5D" w:rsidRPr="009832B1" w:rsidRDefault="000D2E5D" w:rsidP="000D2E5D">
            <w:pPr>
              <w:jc w:val="center"/>
            </w:pPr>
            <w:r w:rsidRPr="009832B1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365AE" w14:textId="77777777" w:rsidR="000D2E5D" w:rsidRPr="009832B1" w:rsidRDefault="000D2E5D" w:rsidP="000D2E5D">
            <w:pPr>
              <w:jc w:val="center"/>
            </w:pPr>
            <w:r w:rsidRPr="009832B1"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B341" w14:textId="77777777" w:rsidR="000D2E5D" w:rsidRPr="009832B1" w:rsidRDefault="000D2E5D" w:rsidP="000D2E5D">
            <w:pPr>
              <w:jc w:val="center"/>
            </w:pPr>
            <w:r w:rsidRPr="009832B1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9A5F3" w14:textId="77777777" w:rsidR="000D2E5D" w:rsidRPr="009832B1" w:rsidRDefault="000D2E5D" w:rsidP="000D2E5D">
            <w:pPr>
              <w:jc w:val="center"/>
            </w:pPr>
            <w:r w:rsidRPr="009832B1"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00CE2" w14:textId="77777777" w:rsidR="000D2E5D" w:rsidRPr="009832B1" w:rsidRDefault="000D2E5D" w:rsidP="000D2E5D">
            <w:pPr>
              <w:jc w:val="center"/>
            </w:pPr>
            <w:r w:rsidRPr="009832B1"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F705" w14:textId="77777777" w:rsidR="000D2E5D" w:rsidRPr="009832B1" w:rsidRDefault="000D2E5D" w:rsidP="000D2E5D">
            <w:pPr>
              <w:jc w:val="center"/>
            </w:pPr>
            <w:r w:rsidRPr="009832B1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4825" w14:textId="77777777" w:rsidR="000D2E5D" w:rsidRPr="009832B1" w:rsidRDefault="000D2E5D" w:rsidP="000D2E5D">
            <w:pPr>
              <w:jc w:val="center"/>
            </w:pPr>
            <w:r w:rsidRPr="009832B1"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83CD" w14:textId="77777777" w:rsidR="000D2E5D" w:rsidRPr="009832B1" w:rsidRDefault="000D2E5D" w:rsidP="000D2E5D">
            <w:pPr>
              <w:jc w:val="center"/>
            </w:pPr>
            <w:r w:rsidRPr="009832B1">
              <w:t>15</w:t>
            </w:r>
          </w:p>
        </w:tc>
      </w:tr>
      <w:tr w:rsidR="000D2E5D" w:rsidRPr="009832B1" w14:paraId="592FB522" w14:textId="7777777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571ABF2C" w14:textId="77777777" w:rsidR="000D2E5D" w:rsidRPr="009832B1" w:rsidRDefault="000D2E5D" w:rsidP="000D2E5D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4D14D" w14:textId="77777777" w:rsidR="000D2E5D" w:rsidRPr="009832B1" w:rsidRDefault="000D2E5D" w:rsidP="000D2E5D">
            <w:pPr>
              <w:jc w:val="center"/>
            </w:pPr>
            <w:r w:rsidRPr="009832B1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E5A66" w14:textId="77777777" w:rsidR="000D2E5D" w:rsidRPr="009832B1" w:rsidRDefault="000D2E5D" w:rsidP="000D2E5D">
            <w:pPr>
              <w:jc w:val="center"/>
            </w:pPr>
            <w:r w:rsidRPr="009832B1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EFCAE" w14:textId="77777777" w:rsidR="000D2E5D" w:rsidRPr="009832B1" w:rsidRDefault="000D2E5D" w:rsidP="000D2E5D">
            <w:pPr>
              <w:jc w:val="center"/>
            </w:pPr>
            <w:r w:rsidRPr="009832B1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8257" w14:textId="77777777" w:rsidR="000D2E5D" w:rsidRPr="009832B1" w:rsidRDefault="000D2E5D" w:rsidP="000D2E5D">
            <w:pPr>
              <w:jc w:val="center"/>
            </w:pPr>
            <w:r w:rsidRPr="009832B1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295B" w14:textId="77777777" w:rsidR="000D2E5D" w:rsidRPr="009832B1" w:rsidRDefault="000D2E5D" w:rsidP="000D2E5D">
            <w:pPr>
              <w:jc w:val="center"/>
            </w:pPr>
            <w:r w:rsidRPr="009832B1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07B86" w14:textId="77777777" w:rsidR="000D2E5D" w:rsidRPr="009832B1" w:rsidRDefault="000D2E5D" w:rsidP="000D2E5D">
            <w:pPr>
              <w:jc w:val="center"/>
            </w:pPr>
            <w:r w:rsidRPr="009832B1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F99FF" w14:textId="77777777" w:rsidR="000D2E5D" w:rsidRPr="009832B1" w:rsidRDefault="000D2E5D" w:rsidP="000D2E5D">
            <w:pPr>
              <w:jc w:val="center"/>
            </w:pPr>
            <w:r w:rsidRPr="009832B1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3AF11" w14:textId="77777777" w:rsidR="000D2E5D" w:rsidRPr="009832B1" w:rsidRDefault="000D2E5D" w:rsidP="000D2E5D">
            <w:pPr>
              <w:jc w:val="center"/>
            </w:pPr>
            <w:r w:rsidRPr="009832B1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FFA70" w14:textId="77777777" w:rsidR="000D2E5D" w:rsidRPr="009832B1" w:rsidRDefault="000D2E5D" w:rsidP="000D2E5D">
            <w:pPr>
              <w:jc w:val="center"/>
            </w:pPr>
            <w:r w:rsidRPr="009832B1">
              <w:t>20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77DAC" w14:textId="77777777" w:rsidR="000D2E5D" w:rsidRPr="009832B1" w:rsidRDefault="000D2E5D" w:rsidP="000D2E5D">
            <w:pPr>
              <w:jc w:val="center"/>
            </w:pPr>
            <w:r w:rsidRPr="009832B1"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CE102" w14:textId="77777777" w:rsidR="000D2E5D" w:rsidRPr="009832B1" w:rsidRDefault="000D2E5D" w:rsidP="000D2E5D">
            <w:pPr>
              <w:jc w:val="center"/>
            </w:pPr>
            <w:r w:rsidRPr="009832B1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0C67" w14:textId="77777777" w:rsidR="000D2E5D" w:rsidRPr="009832B1" w:rsidRDefault="000D2E5D" w:rsidP="000D2E5D">
            <w:pPr>
              <w:jc w:val="center"/>
            </w:pPr>
            <w:r w:rsidRPr="009832B1">
              <w:t>16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9CDD" w14:textId="77777777" w:rsidR="000D2E5D" w:rsidRPr="009832B1" w:rsidRDefault="000D2E5D" w:rsidP="000D2E5D">
            <w:pPr>
              <w:jc w:val="center"/>
            </w:pPr>
            <w:r w:rsidRPr="009832B1">
              <w:t>16</w:t>
            </w:r>
          </w:p>
        </w:tc>
      </w:tr>
      <w:tr w:rsidR="000D2E5D" w:rsidRPr="009832B1" w14:paraId="7BBEBF20" w14:textId="7777777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644B418" w14:textId="77777777" w:rsidR="000D2E5D" w:rsidRPr="009832B1" w:rsidRDefault="000D2E5D" w:rsidP="000D2E5D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СЗ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AEEB" w14:textId="77777777" w:rsidR="000D2E5D" w:rsidRPr="009832B1" w:rsidRDefault="000D2E5D" w:rsidP="000D2E5D">
            <w:pPr>
              <w:jc w:val="center"/>
            </w:pPr>
            <w:r w:rsidRPr="009832B1"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C6208" w14:textId="77777777" w:rsidR="000D2E5D" w:rsidRPr="009832B1" w:rsidRDefault="000D2E5D" w:rsidP="000D2E5D">
            <w:pPr>
              <w:jc w:val="center"/>
            </w:pPr>
            <w:r w:rsidRPr="009832B1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9C5FE" w14:textId="77777777" w:rsidR="000D2E5D" w:rsidRPr="009832B1" w:rsidRDefault="000D2E5D" w:rsidP="000D2E5D">
            <w:pPr>
              <w:jc w:val="center"/>
            </w:pPr>
            <w:r w:rsidRPr="009832B1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6921" w14:textId="77777777" w:rsidR="000D2E5D" w:rsidRPr="009832B1" w:rsidRDefault="000D2E5D" w:rsidP="000D2E5D">
            <w:pPr>
              <w:jc w:val="center"/>
            </w:pPr>
            <w:r w:rsidRPr="009832B1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6F840" w14:textId="77777777" w:rsidR="000D2E5D" w:rsidRPr="009832B1" w:rsidRDefault="000D2E5D" w:rsidP="000D2E5D">
            <w:pPr>
              <w:jc w:val="center"/>
            </w:pPr>
            <w:r w:rsidRPr="009832B1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59E3" w14:textId="77777777" w:rsidR="000D2E5D" w:rsidRPr="009832B1" w:rsidRDefault="000D2E5D" w:rsidP="000D2E5D">
            <w:pPr>
              <w:jc w:val="center"/>
            </w:pPr>
            <w:r w:rsidRPr="009832B1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B1A80" w14:textId="77777777" w:rsidR="000D2E5D" w:rsidRPr="009832B1" w:rsidRDefault="000D2E5D" w:rsidP="000D2E5D">
            <w:pPr>
              <w:jc w:val="center"/>
            </w:pPr>
            <w:r w:rsidRPr="009832B1"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493D1" w14:textId="77777777" w:rsidR="000D2E5D" w:rsidRPr="009832B1" w:rsidRDefault="000D2E5D" w:rsidP="000D2E5D">
            <w:pPr>
              <w:jc w:val="center"/>
            </w:pPr>
            <w:r w:rsidRPr="009832B1"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7814F" w14:textId="77777777" w:rsidR="000D2E5D" w:rsidRPr="009832B1" w:rsidRDefault="000D2E5D" w:rsidP="000D2E5D">
            <w:pPr>
              <w:jc w:val="center"/>
            </w:pPr>
            <w:r w:rsidRPr="009832B1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901" w14:textId="77777777" w:rsidR="000D2E5D" w:rsidRPr="009832B1" w:rsidRDefault="000D2E5D" w:rsidP="000D2E5D">
            <w:pPr>
              <w:jc w:val="center"/>
            </w:pPr>
            <w:r w:rsidRPr="009832B1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1C3D" w14:textId="77777777" w:rsidR="000D2E5D" w:rsidRPr="009832B1" w:rsidRDefault="000D2E5D" w:rsidP="000D2E5D">
            <w:pPr>
              <w:jc w:val="center"/>
            </w:pPr>
            <w:r w:rsidRPr="009832B1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33A30" w14:textId="77777777" w:rsidR="000D2E5D" w:rsidRPr="009832B1" w:rsidRDefault="000D2E5D" w:rsidP="000D2E5D">
            <w:pPr>
              <w:jc w:val="center"/>
            </w:pPr>
            <w:r w:rsidRPr="009832B1">
              <w:t>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BF7CF" w14:textId="77777777" w:rsidR="000D2E5D" w:rsidRPr="009832B1" w:rsidRDefault="000D2E5D" w:rsidP="000D2E5D">
            <w:pPr>
              <w:jc w:val="center"/>
            </w:pPr>
            <w:r w:rsidRPr="009832B1">
              <w:t>13</w:t>
            </w:r>
          </w:p>
        </w:tc>
      </w:tr>
      <w:tr w:rsidR="000D2E5D" w:rsidRPr="009832B1" w14:paraId="1E69653F" w14:textId="7777777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5FB72370" w14:textId="77777777" w:rsidR="000D2E5D" w:rsidRPr="009832B1" w:rsidRDefault="000D2E5D" w:rsidP="000D2E5D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9832B1">
              <w:rPr>
                <w:b/>
                <w:snapToGrid w:val="0"/>
                <w:sz w:val="22"/>
                <w:szCs w:val="22"/>
              </w:rPr>
              <w:t>штиль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7606C" w14:textId="77777777" w:rsidR="000D2E5D" w:rsidRPr="009832B1" w:rsidRDefault="000D2E5D" w:rsidP="000D2E5D">
            <w:pPr>
              <w:jc w:val="center"/>
            </w:pPr>
            <w:r w:rsidRPr="009832B1"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D5D1" w14:textId="77777777" w:rsidR="000D2E5D" w:rsidRPr="009832B1" w:rsidRDefault="000D2E5D" w:rsidP="000D2E5D">
            <w:pPr>
              <w:jc w:val="center"/>
            </w:pPr>
            <w:r w:rsidRPr="009832B1"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90CF" w14:textId="77777777" w:rsidR="000D2E5D" w:rsidRPr="009832B1" w:rsidRDefault="000D2E5D" w:rsidP="000D2E5D">
            <w:pPr>
              <w:jc w:val="center"/>
            </w:pPr>
            <w:r w:rsidRPr="009832B1"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45E5" w14:textId="77777777" w:rsidR="000D2E5D" w:rsidRPr="009832B1" w:rsidRDefault="000D2E5D" w:rsidP="000D2E5D">
            <w:pPr>
              <w:jc w:val="center"/>
            </w:pPr>
            <w:r w:rsidRPr="009832B1"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1CDD" w14:textId="77777777" w:rsidR="000D2E5D" w:rsidRPr="009832B1" w:rsidRDefault="000D2E5D" w:rsidP="000D2E5D">
            <w:pPr>
              <w:jc w:val="center"/>
            </w:pPr>
            <w:r w:rsidRPr="009832B1"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B0660" w14:textId="77777777" w:rsidR="000D2E5D" w:rsidRPr="009832B1" w:rsidRDefault="000D2E5D" w:rsidP="000D2E5D">
            <w:pPr>
              <w:jc w:val="center"/>
            </w:pPr>
            <w:r w:rsidRPr="009832B1"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084A5" w14:textId="77777777" w:rsidR="000D2E5D" w:rsidRPr="009832B1" w:rsidRDefault="000D2E5D" w:rsidP="000D2E5D">
            <w:pPr>
              <w:jc w:val="center"/>
            </w:pPr>
            <w:r w:rsidRPr="009832B1"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5367" w14:textId="77777777" w:rsidR="000D2E5D" w:rsidRPr="009832B1" w:rsidRDefault="000D2E5D" w:rsidP="000D2E5D">
            <w:pPr>
              <w:jc w:val="center"/>
            </w:pPr>
            <w:r w:rsidRPr="009832B1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58FBA" w14:textId="77777777" w:rsidR="000D2E5D" w:rsidRPr="009832B1" w:rsidRDefault="000D2E5D" w:rsidP="000D2E5D">
            <w:pPr>
              <w:jc w:val="center"/>
            </w:pPr>
            <w:r w:rsidRPr="009832B1"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C656" w14:textId="77777777" w:rsidR="000D2E5D" w:rsidRPr="009832B1" w:rsidRDefault="000D2E5D" w:rsidP="000D2E5D">
            <w:pPr>
              <w:jc w:val="center"/>
            </w:pPr>
            <w:r w:rsidRPr="009832B1"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09D13" w14:textId="77777777" w:rsidR="000D2E5D" w:rsidRPr="009832B1" w:rsidRDefault="000D2E5D" w:rsidP="000D2E5D">
            <w:pPr>
              <w:jc w:val="center"/>
            </w:pPr>
            <w:r w:rsidRPr="009832B1"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8E7B" w14:textId="77777777" w:rsidR="000D2E5D" w:rsidRPr="009832B1" w:rsidRDefault="000D2E5D" w:rsidP="000D2E5D">
            <w:pPr>
              <w:jc w:val="center"/>
            </w:pPr>
            <w:r w:rsidRPr="009832B1">
              <w:t>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07CE" w14:textId="77777777" w:rsidR="000D2E5D" w:rsidRPr="009832B1" w:rsidRDefault="000D2E5D" w:rsidP="000D2E5D">
            <w:pPr>
              <w:jc w:val="center"/>
            </w:pPr>
            <w:r w:rsidRPr="009832B1">
              <w:t>4</w:t>
            </w:r>
          </w:p>
        </w:tc>
      </w:tr>
    </w:tbl>
    <w:p w14:paraId="4C5DDB95" w14:textId="77777777" w:rsidR="000D2E5D" w:rsidRPr="009832B1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9832B1">
        <w:rPr>
          <w:lang w:val="ru-RU"/>
        </w:rPr>
        <w:t>Основному поражающему воздействию  сильных ветров подвержены линейные об</w:t>
      </w:r>
      <w:r w:rsidRPr="009832B1">
        <w:rPr>
          <w:lang w:val="ru-RU"/>
        </w:rPr>
        <w:t>ъ</w:t>
      </w:r>
      <w:r w:rsidRPr="009832B1">
        <w:rPr>
          <w:lang w:val="ru-RU"/>
        </w:rPr>
        <w:t>екты систем энергоснабжения и кровли зданий различного назначения.</w:t>
      </w:r>
    </w:p>
    <w:p w14:paraId="47BDB7B9" w14:textId="77777777" w:rsidR="000D2E5D" w:rsidRPr="009832B1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9832B1">
        <w:rPr>
          <w:lang w:val="ru-RU"/>
        </w:rPr>
        <w:t>В 201</w:t>
      </w:r>
      <w:r w:rsidR="00830405">
        <w:rPr>
          <w:lang w:val="ru-RU"/>
        </w:rPr>
        <w:t>4</w:t>
      </w:r>
      <w:r w:rsidRPr="009832B1">
        <w:rPr>
          <w:lang w:val="ru-RU"/>
        </w:rPr>
        <w:t xml:space="preserve"> г.- 201</w:t>
      </w:r>
      <w:r w:rsidR="00830405">
        <w:rPr>
          <w:lang w:val="ru-RU"/>
        </w:rPr>
        <w:t>7</w:t>
      </w:r>
      <w:r w:rsidRPr="009832B1">
        <w:rPr>
          <w:lang w:val="ru-RU"/>
        </w:rPr>
        <w:t>г.</w:t>
      </w:r>
      <w:r w:rsidRPr="009832B1">
        <w:rPr>
          <w:szCs w:val="28"/>
          <w:lang w:val="ru-RU"/>
        </w:rPr>
        <w:t xml:space="preserve"> п</w:t>
      </w:r>
      <w:r w:rsidRPr="009832B1">
        <w:rPr>
          <w:lang w:val="ru-RU"/>
        </w:rPr>
        <w:t>ри прохождении атмосферных фронтов и развитии внутримасс</w:t>
      </w:r>
      <w:r w:rsidRPr="009832B1">
        <w:rPr>
          <w:lang w:val="ru-RU"/>
        </w:rPr>
        <w:t>о</w:t>
      </w:r>
      <w:r w:rsidRPr="009832B1">
        <w:rPr>
          <w:lang w:val="ru-RU"/>
        </w:rPr>
        <w:t>вой конвективной облачности в летний период отмечались дожди различной и</w:t>
      </w:r>
      <w:r w:rsidRPr="009832B1">
        <w:rPr>
          <w:lang w:val="ru-RU"/>
        </w:rPr>
        <w:t>н</w:t>
      </w:r>
      <w:r w:rsidRPr="009832B1">
        <w:rPr>
          <w:lang w:val="ru-RU"/>
        </w:rPr>
        <w:t>тенсивности с грозами, в отдельные дни с градом и шквалистым усилением ветра.</w:t>
      </w:r>
    </w:p>
    <w:p w14:paraId="543E10D1" w14:textId="77777777" w:rsidR="000D2E5D" w:rsidRPr="009832B1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9832B1">
        <w:rPr>
          <w:lang w:val="ru-RU"/>
        </w:rPr>
        <w:t>В течение летнего периода в 2 раза возросла интенсивность прохо</w:t>
      </w:r>
      <w:r w:rsidRPr="009832B1">
        <w:rPr>
          <w:lang w:val="ru-RU"/>
        </w:rPr>
        <w:t>ж</w:t>
      </w:r>
      <w:r w:rsidRPr="009832B1">
        <w:rPr>
          <w:lang w:val="ru-RU"/>
        </w:rPr>
        <w:t>дения опасных гидрометеорологических явлений (сил</w:t>
      </w:r>
      <w:r w:rsidRPr="009832B1">
        <w:rPr>
          <w:lang w:val="ru-RU"/>
        </w:rPr>
        <w:t>ь</w:t>
      </w:r>
      <w:r w:rsidRPr="009832B1">
        <w:rPr>
          <w:lang w:val="ru-RU"/>
        </w:rPr>
        <w:t>ные ветры, дождь).</w:t>
      </w:r>
    </w:p>
    <w:p w14:paraId="6C180F3E" w14:textId="77777777" w:rsidR="000D2E5D" w:rsidRPr="003B0B99" w:rsidRDefault="000D2E5D" w:rsidP="003B0B99">
      <w:pPr>
        <w:pStyle w:val="Normal"/>
        <w:ind w:firstLine="851"/>
        <w:jc w:val="right"/>
        <w:rPr>
          <w:b/>
          <w:sz w:val="20"/>
        </w:rPr>
      </w:pPr>
      <w:r w:rsidRPr="003B0B99">
        <w:rPr>
          <w:b/>
          <w:snapToGrid w:val="0"/>
          <w:sz w:val="20"/>
        </w:rPr>
        <w:t>Таблица</w:t>
      </w:r>
      <w:r w:rsidR="003B0B99" w:rsidRPr="003B0B99">
        <w:rPr>
          <w:b/>
          <w:snapToGrid w:val="0"/>
          <w:sz w:val="20"/>
        </w:rPr>
        <w:t xml:space="preserve">. </w:t>
      </w:r>
      <w:r w:rsidRPr="003B0B99">
        <w:rPr>
          <w:b/>
          <w:sz w:val="20"/>
        </w:rPr>
        <w:t>Степень разрушения зданий и сооружений при ураганах</w:t>
      </w:r>
      <w:r w:rsidR="003B0B99" w:rsidRPr="003B0B99">
        <w:rPr>
          <w:b/>
          <w:sz w:val="20"/>
        </w:rPr>
        <w:t>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850"/>
        <w:gridCol w:w="993"/>
        <w:gridCol w:w="992"/>
        <w:gridCol w:w="850"/>
      </w:tblGrid>
      <w:tr w:rsidR="000D2E5D" w:rsidRPr="009832B1" w14:paraId="37F24DA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DBE3F" w14:textId="77777777" w:rsidR="000D2E5D" w:rsidRPr="009832B1" w:rsidRDefault="000D2E5D" w:rsidP="000D2E5D">
            <w:pPr>
              <w:jc w:val="center"/>
            </w:pPr>
            <w:r w:rsidRPr="009832B1">
              <w:t>№</w:t>
            </w:r>
          </w:p>
          <w:p w14:paraId="1448797D" w14:textId="77777777" w:rsidR="000D2E5D" w:rsidRPr="009832B1" w:rsidRDefault="000D2E5D" w:rsidP="000D2E5D">
            <w:pPr>
              <w:jc w:val="center"/>
            </w:pPr>
            <w:r w:rsidRPr="009832B1">
              <w:t>п/п</w:t>
            </w:r>
          </w:p>
          <w:p w14:paraId="3B697AF7" w14:textId="77777777" w:rsidR="000D2E5D" w:rsidRPr="009832B1" w:rsidRDefault="000D2E5D" w:rsidP="000D2E5D">
            <w:pPr>
              <w:jc w:val="center"/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9F254E" w14:textId="77777777" w:rsidR="000D2E5D" w:rsidRPr="009832B1" w:rsidRDefault="000D2E5D" w:rsidP="000D2E5D">
            <w:pPr>
              <w:jc w:val="center"/>
              <w:rPr>
                <w:lang w:val="ru-RU"/>
              </w:rPr>
            </w:pPr>
            <w:r w:rsidRPr="009832B1">
              <w:rPr>
                <w:lang w:val="ru-RU"/>
              </w:rPr>
              <w:t xml:space="preserve">Типы конструктивных решений здания, </w:t>
            </w:r>
          </w:p>
          <w:p w14:paraId="6C66F76D" w14:textId="77777777" w:rsidR="000D2E5D" w:rsidRPr="009832B1" w:rsidRDefault="000D2E5D" w:rsidP="000D2E5D">
            <w:pPr>
              <w:jc w:val="center"/>
              <w:rPr>
                <w:lang w:val="ru-RU"/>
              </w:rPr>
            </w:pPr>
            <w:r w:rsidRPr="009832B1">
              <w:rPr>
                <w:lang w:val="ru-RU"/>
              </w:rPr>
              <w:t>соор</w:t>
            </w:r>
            <w:r w:rsidRPr="009832B1">
              <w:rPr>
                <w:lang w:val="ru-RU"/>
              </w:rPr>
              <w:t>у</w:t>
            </w:r>
            <w:r w:rsidRPr="009832B1">
              <w:rPr>
                <w:lang w:val="ru-RU"/>
              </w:rPr>
              <w:t>жении и оборудования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2F057C" w14:textId="77777777" w:rsidR="000D2E5D" w:rsidRPr="009832B1" w:rsidRDefault="000D2E5D" w:rsidP="000D2E5D">
            <w:pPr>
              <w:jc w:val="center"/>
            </w:pPr>
            <w:r w:rsidRPr="009832B1">
              <w:t>Скорость ветра, м/с</w:t>
            </w:r>
          </w:p>
        </w:tc>
      </w:tr>
      <w:tr w:rsidR="000D2E5D" w:rsidRPr="009832B1" w14:paraId="3E4997E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9AA157" w14:textId="77777777" w:rsidR="000D2E5D" w:rsidRPr="009832B1" w:rsidRDefault="000D2E5D" w:rsidP="000D2E5D">
            <w:pPr>
              <w:jc w:val="center"/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2C68FC" w14:textId="77777777" w:rsidR="000D2E5D" w:rsidRPr="009832B1" w:rsidRDefault="000D2E5D" w:rsidP="000D2E5D">
            <w:pPr>
              <w:jc w:val="center"/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C47857" w14:textId="77777777" w:rsidR="000D2E5D" w:rsidRPr="009832B1" w:rsidRDefault="000D2E5D" w:rsidP="000D2E5D">
            <w:pPr>
              <w:jc w:val="center"/>
            </w:pPr>
            <w:r w:rsidRPr="009832B1">
              <w:t>Степень разрушения</w:t>
            </w:r>
          </w:p>
        </w:tc>
      </w:tr>
      <w:tr w:rsidR="000D2E5D" w:rsidRPr="009832B1" w14:paraId="47C526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2855E4F2" w14:textId="77777777" w:rsidR="000D2E5D" w:rsidRPr="009832B1" w:rsidRDefault="000D2E5D" w:rsidP="000D2E5D">
            <w:pPr>
              <w:jc w:val="center"/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23CD1D6" w14:textId="77777777" w:rsidR="000D2E5D" w:rsidRPr="009832B1" w:rsidRDefault="000D2E5D" w:rsidP="000D2E5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724AC1E0" w14:textId="77777777" w:rsidR="000D2E5D" w:rsidRPr="009832B1" w:rsidRDefault="000D2E5D" w:rsidP="000D2E5D">
            <w:pPr>
              <w:jc w:val="center"/>
            </w:pPr>
            <w:r w:rsidRPr="009832B1">
              <w:t>слабая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8FCA4FD" w14:textId="77777777" w:rsidR="000D2E5D" w:rsidRPr="009832B1" w:rsidRDefault="000D2E5D" w:rsidP="000D2E5D">
            <w:pPr>
              <w:jc w:val="center"/>
            </w:pPr>
            <w:r w:rsidRPr="009832B1">
              <w:t>средняя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F525CFE" w14:textId="77777777" w:rsidR="000D2E5D" w:rsidRPr="009832B1" w:rsidRDefault="000D2E5D" w:rsidP="000D2E5D">
            <w:pPr>
              <w:jc w:val="center"/>
            </w:pPr>
            <w:r w:rsidRPr="009832B1">
              <w:t>сил</w:t>
            </w:r>
            <w:r w:rsidRPr="009832B1">
              <w:t>ь</w:t>
            </w:r>
            <w:r w:rsidRPr="009832B1">
              <w:t>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25C6695F" w14:textId="77777777" w:rsidR="000D2E5D" w:rsidRPr="009832B1" w:rsidRDefault="000D2E5D" w:rsidP="000D2E5D">
            <w:pPr>
              <w:jc w:val="center"/>
            </w:pPr>
            <w:r w:rsidRPr="009832B1">
              <w:t>полная</w:t>
            </w:r>
          </w:p>
        </w:tc>
      </w:tr>
      <w:tr w:rsidR="000D2E5D" w:rsidRPr="009832B1" w14:paraId="7767EE1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E08B" w14:textId="77777777" w:rsidR="000D2E5D" w:rsidRPr="009832B1" w:rsidRDefault="000D2E5D" w:rsidP="000D2E5D">
            <w:pPr>
              <w:jc w:val="center"/>
            </w:pPr>
            <w:r w:rsidRPr="009832B1"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647" w14:textId="77777777" w:rsidR="000D2E5D" w:rsidRPr="009832B1" w:rsidRDefault="000D2E5D" w:rsidP="000D2E5D">
            <w:pPr>
              <w:ind w:left="102"/>
            </w:pPr>
            <w:r w:rsidRPr="009832B1">
              <w:t>Кирпичные малоэтажные здания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7D47" w14:textId="77777777" w:rsidR="000D2E5D" w:rsidRPr="009832B1" w:rsidRDefault="000D2E5D" w:rsidP="000D2E5D">
            <w:pPr>
              <w:jc w:val="center"/>
            </w:pPr>
            <w:r w:rsidRPr="009832B1"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4AE" w14:textId="77777777" w:rsidR="000D2E5D" w:rsidRPr="009832B1" w:rsidRDefault="000D2E5D" w:rsidP="000D2E5D">
            <w:pPr>
              <w:jc w:val="center"/>
            </w:pPr>
            <w:r w:rsidRPr="009832B1">
              <w:t>25-40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52AA" w14:textId="77777777" w:rsidR="000D2E5D" w:rsidRPr="009832B1" w:rsidRDefault="000D2E5D" w:rsidP="000D2E5D">
            <w:pPr>
              <w:jc w:val="center"/>
            </w:pPr>
            <w:r w:rsidRPr="009832B1">
              <w:t>40-60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1A3A" w14:textId="77777777" w:rsidR="000D2E5D" w:rsidRPr="009832B1" w:rsidRDefault="000D2E5D" w:rsidP="000D2E5D">
            <w:pPr>
              <w:jc w:val="center"/>
            </w:pPr>
            <w:r w:rsidRPr="009832B1">
              <w:t>&gt;60</w:t>
            </w:r>
          </w:p>
        </w:tc>
      </w:tr>
      <w:tr w:rsidR="000D2E5D" w:rsidRPr="009832B1" w14:paraId="73E414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21EC" w14:textId="77777777" w:rsidR="000D2E5D" w:rsidRPr="009832B1" w:rsidRDefault="000D2E5D" w:rsidP="000D2E5D">
            <w:pPr>
              <w:jc w:val="center"/>
            </w:pPr>
            <w:r w:rsidRPr="009832B1"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3E77" w14:textId="77777777" w:rsidR="000D2E5D" w:rsidRPr="009832B1" w:rsidRDefault="000D2E5D" w:rsidP="000D2E5D">
            <w:pPr>
              <w:ind w:left="102"/>
            </w:pPr>
            <w:r w:rsidRPr="009832B1">
              <w:t>Складские кирпичные здания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2C01" w14:textId="77777777" w:rsidR="000D2E5D" w:rsidRPr="009832B1" w:rsidRDefault="000D2E5D" w:rsidP="000D2E5D">
            <w:pPr>
              <w:jc w:val="center"/>
            </w:pPr>
            <w:r w:rsidRPr="009832B1"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F4DC" w14:textId="77777777" w:rsidR="000D2E5D" w:rsidRPr="009832B1" w:rsidRDefault="000D2E5D" w:rsidP="000D2E5D">
            <w:pPr>
              <w:jc w:val="center"/>
            </w:pPr>
            <w:r w:rsidRPr="009832B1"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753C" w14:textId="77777777" w:rsidR="000D2E5D" w:rsidRPr="009832B1" w:rsidRDefault="000D2E5D" w:rsidP="000D2E5D">
            <w:pPr>
              <w:jc w:val="center"/>
            </w:pPr>
            <w:r w:rsidRPr="009832B1"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6C6B" w14:textId="77777777" w:rsidR="000D2E5D" w:rsidRPr="009832B1" w:rsidRDefault="000D2E5D" w:rsidP="000D2E5D">
            <w:pPr>
              <w:jc w:val="center"/>
            </w:pPr>
            <w:r w:rsidRPr="009832B1">
              <w:t>&gt;55</w:t>
            </w:r>
          </w:p>
        </w:tc>
      </w:tr>
      <w:tr w:rsidR="000D2E5D" w:rsidRPr="009832B1" w14:paraId="79A8B25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AEFE" w14:textId="77777777" w:rsidR="000D2E5D" w:rsidRPr="009832B1" w:rsidRDefault="000D2E5D" w:rsidP="000D2E5D">
            <w:pPr>
              <w:jc w:val="center"/>
            </w:pPr>
            <w:r w:rsidRPr="009832B1"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0463" w14:textId="77777777" w:rsidR="000D2E5D" w:rsidRPr="009832B1" w:rsidRDefault="000D2E5D" w:rsidP="000D2E5D">
            <w:pPr>
              <w:ind w:left="102"/>
              <w:rPr>
                <w:lang w:val="ru-RU"/>
              </w:rPr>
            </w:pPr>
            <w:r w:rsidRPr="009832B1">
              <w:rPr>
                <w:lang w:val="ru-RU"/>
              </w:rPr>
              <w:t>Склады-навесы с металлическим ка</w:t>
            </w:r>
            <w:r w:rsidRPr="009832B1">
              <w:rPr>
                <w:lang w:val="ru-RU"/>
              </w:rPr>
              <w:t>р</w:t>
            </w:r>
            <w:r w:rsidRPr="009832B1">
              <w:rPr>
                <w:lang w:val="ru-RU"/>
              </w:rPr>
              <w:t xml:space="preserve">касом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3A0E" w14:textId="77777777" w:rsidR="000D2E5D" w:rsidRPr="009832B1" w:rsidRDefault="000D2E5D" w:rsidP="000D2E5D">
            <w:pPr>
              <w:jc w:val="center"/>
            </w:pPr>
            <w:r w:rsidRPr="009832B1">
              <w:t>15-20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2119" w14:textId="77777777" w:rsidR="000D2E5D" w:rsidRPr="009832B1" w:rsidRDefault="000D2E5D" w:rsidP="000D2E5D">
            <w:pPr>
              <w:jc w:val="center"/>
            </w:pPr>
            <w:r w:rsidRPr="009832B1">
              <w:t>20-45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9938" w14:textId="77777777" w:rsidR="000D2E5D" w:rsidRPr="009832B1" w:rsidRDefault="000D2E5D" w:rsidP="000D2E5D">
            <w:pPr>
              <w:jc w:val="center"/>
            </w:pPr>
            <w:r w:rsidRPr="009832B1">
              <w:t>45-60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CAB7" w14:textId="77777777" w:rsidR="000D2E5D" w:rsidRPr="009832B1" w:rsidRDefault="000D2E5D" w:rsidP="000D2E5D">
            <w:pPr>
              <w:jc w:val="center"/>
            </w:pPr>
            <w:r w:rsidRPr="009832B1">
              <w:t>&gt;60</w:t>
            </w:r>
          </w:p>
        </w:tc>
      </w:tr>
      <w:tr w:rsidR="000D2E5D" w:rsidRPr="009832B1" w14:paraId="75EBCDE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5221" w14:textId="77777777" w:rsidR="000D2E5D" w:rsidRPr="009832B1" w:rsidRDefault="000D2E5D" w:rsidP="000D2E5D">
            <w:pPr>
              <w:jc w:val="center"/>
            </w:pPr>
            <w:r w:rsidRPr="009832B1"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AC9B" w14:textId="77777777" w:rsidR="000D2E5D" w:rsidRPr="009832B1" w:rsidRDefault="000D2E5D" w:rsidP="000D2E5D">
            <w:pPr>
              <w:ind w:left="102"/>
            </w:pPr>
            <w:r w:rsidRPr="009832B1">
              <w:t>Трансформаторные подстанции закрыт. т</w:t>
            </w:r>
            <w:r w:rsidRPr="009832B1">
              <w:t>и</w:t>
            </w:r>
            <w:r w:rsidRPr="009832B1">
              <w:t>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905F" w14:textId="77777777" w:rsidR="000D2E5D" w:rsidRPr="009832B1" w:rsidRDefault="000D2E5D" w:rsidP="000D2E5D">
            <w:pPr>
              <w:jc w:val="center"/>
            </w:pPr>
            <w:r w:rsidRPr="009832B1">
              <w:t>35-45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7317" w14:textId="77777777" w:rsidR="000D2E5D" w:rsidRPr="009832B1" w:rsidRDefault="000D2E5D" w:rsidP="000D2E5D">
            <w:pPr>
              <w:jc w:val="center"/>
            </w:pPr>
            <w:r w:rsidRPr="009832B1">
              <w:t>45-70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0661" w14:textId="77777777" w:rsidR="000D2E5D" w:rsidRPr="009832B1" w:rsidRDefault="000D2E5D" w:rsidP="000D2E5D">
            <w:pPr>
              <w:jc w:val="center"/>
            </w:pPr>
            <w:r w:rsidRPr="009832B1">
              <w:t>70-100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CF3" w14:textId="77777777" w:rsidR="000D2E5D" w:rsidRPr="009832B1" w:rsidRDefault="000D2E5D" w:rsidP="000D2E5D">
            <w:pPr>
              <w:jc w:val="center"/>
            </w:pPr>
            <w:r w:rsidRPr="009832B1">
              <w:t>&gt;100</w:t>
            </w:r>
          </w:p>
        </w:tc>
      </w:tr>
      <w:tr w:rsidR="000D2E5D" w:rsidRPr="009832B1" w14:paraId="0ACEACA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F8C6" w14:textId="77777777" w:rsidR="000D2E5D" w:rsidRPr="009832B1" w:rsidRDefault="000D2E5D" w:rsidP="000D2E5D">
            <w:pPr>
              <w:jc w:val="center"/>
            </w:pPr>
            <w:r w:rsidRPr="009832B1"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676" w14:textId="77777777" w:rsidR="000D2E5D" w:rsidRPr="009832B1" w:rsidRDefault="000D2E5D" w:rsidP="000D2E5D">
            <w:pPr>
              <w:ind w:left="102" w:right="-40"/>
            </w:pPr>
            <w:r w:rsidRPr="009832B1">
              <w:t>Насосные станции наземные железобето</w:t>
            </w:r>
            <w:r w:rsidRPr="009832B1">
              <w:t>н</w:t>
            </w:r>
            <w:r w:rsidRPr="009832B1">
              <w:t>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D14F" w14:textId="77777777" w:rsidR="000D2E5D" w:rsidRPr="009832B1" w:rsidRDefault="000D2E5D" w:rsidP="000D2E5D">
            <w:pPr>
              <w:jc w:val="center"/>
            </w:pPr>
            <w:r w:rsidRPr="009832B1">
              <w:t>25-35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B8BD" w14:textId="77777777" w:rsidR="000D2E5D" w:rsidRPr="009832B1" w:rsidRDefault="000D2E5D" w:rsidP="000D2E5D">
            <w:pPr>
              <w:jc w:val="center"/>
            </w:pPr>
            <w:r w:rsidRPr="009832B1">
              <w:t>35-45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FA02" w14:textId="77777777" w:rsidR="000D2E5D" w:rsidRPr="009832B1" w:rsidRDefault="000D2E5D" w:rsidP="000D2E5D">
            <w:pPr>
              <w:jc w:val="center"/>
            </w:pPr>
            <w:r w:rsidRPr="009832B1"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0646" w14:textId="77777777" w:rsidR="000D2E5D" w:rsidRPr="009832B1" w:rsidRDefault="000D2E5D" w:rsidP="000D2E5D">
            <w:pPr>
              <w:jc w:val="center"/>
            </w:pPr>
            <w:r w:rsidRPr="009832B1">
              <w:t>&gt;55</w:t>
            </w:r>
          </w:p>
        </w:tc>
      </w:tr>
      <w:tr w:rsidR="000D2E5D" w:rsidRPr="009832B1" w14:paraId="5CCE54B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75CA" w14:textId="77777777" w:rsidR="000D2E5D" w:rsidRPr="009832B1" w:rsidRDefault="000D2E5D" w:rsidP="000D2E5D">
            <w:pPr>
              <w:jc w:val="center"/>
            </w:pPr>
            <w:r w:rsidRPr="009832B1"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9369" w14:textId="77777777" w:rsidR="000D2E5D" w:rsidRPr="009832B1" w:rsidRDefault="000D2E5D" w:rsidP="000D2E5D">
            <w:pPr>
              <w:ind w:left="102"/>
            </w:pPr>
            <w:r w:rsidRPr="009832B1">
              <w:t>Кабельные наземные линии св</w:t>
            </w:r>
            <w:r w:rsidRPr="009832B1">
              <w:t>я</w:t>
            </w:r>
            <w:r w:rsidRPr="009832B1">
              <w:t>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F27F" w14:textId="77777777" w:rsidR="000D2E5D" w:rsidRPr="009832B1" w:rsidRDefault="000D2E5D" w:rsidP="000D2E5D">
            <w:pPr>
              <w:jc w:val="center"/>
            </w:pPr>
            <w:r w:rsidRPr="009832B1"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B352" w14:textId="77777777" w:rsidR="000D2E5D" w:rsidRPr="009832B1" w:rsidRDefault="000D2E5D" w:rsidP="000D2E5D">
            <w:pPr>
              <w:jc w:val="center"/>
            </w:pPr>
            <w:r w:rsidRPr="009832B1"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520A" w14:textId="77777777" w:rsidR="000D2E5D" w:rsidRPr="009832B1" w:rsidRDefault="000D2E5D" w:rsidP="000D2E5D">
            <w:pPr>
              <w:jc w:val="center"/>
            </w:pPr>
            <w:r w:rsidRPr="009832B1">
              <w:t xml:space="preserve">35-50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3035" w14:textId="77777777" w:rsidR="000D2E5D" w:rsidRPr="009832B1" w:rsidRDefault="000D2E5D" w:rsidP="000D2E5D">
            <w:pPr>
              <w:jc w:val="center"/>
            </w:pPr>
            <w:r w:rsidRPr="009832B1">
              <w:t>&gt;50</w:t>
            </w:r>
          </w:p>
        </w:tc>
      </w:tr>
      <w:tr w:rsidR="000D2E5D" w:rsidRPr="009832B1" w14:paraId="1DACE5E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ED3C" w14:textId="77777777" w:rsidR="000D2E5D" w:rsidRPr="009832B1" w:rsidRDefault="000D2E5D" w:rsidP="000D2E5D">
            <w:pPr>
              <w:jc w:val="center"/>
            </w:pPr>
            <w:r w:rsidRPr="009832B1"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0132" w14:textId="77777777" w:rsidR="000D2E5D" w:rsidRPr="009832B1" w:rsidRDefault="000D2E5D" w:rsidP="000D2E5D">
            <w:pPr>
              <w:ind w:left="102"/>
            </w:pPr>
            <w:r w:rsidRPr="009832B1">
              <w:t>Кабельные наземные линии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24E" w14:textId="77777777" w:rsidR="000D2E5D" w:rsidRPr="009832B1" w:rsidRDefault="000D2E5D" w:rsidP="000D2E5D">
            <w:pPr>
              <w:jc w:val="center"/>
            </w:pPr>
            <w:r w:rsidRPr="009832B1"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3DB0" w14:textId="77777777" w:rsidR="000D2E5D" w:rsidRPr="009832B1" w:rsidRDefault="000D2E5D" w:rsidP="000D2E5D">
            <w:pPr>
              <w:jc w:val="center"/>
            </w:pPr>
            <w:r w:rsidRPr="009832B1">
              <w:t>30-40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83BF" w14:textId="77777777" w:rsidR="000D2E5D" w:rsidRPr="009832B1" w:rsidRDefault="000D2E5D" w:rsidP="000D2E5D">
            <w:pPr>
              <w:jc w:val="center"/>
            </w:pPr>
            <w:r w:rsidRPr="009832B1">
              <w:t xml:space="preserve">40-50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0523" w14:textId="77777777" w:rsidR="000D2E5D" w:rsidRPr="009832B1" w:rsidRDefault="000D2E5D" w:rsidP="000D2E5D">
            <w:pPr>
              <w:jc w:val="center"/>
            </w:pPr>
            <w:r w:rsidRPr="009832B1">
              <w:t>&gt;50</w:t>
            </w:r>
          </w:p>
        </w:tc>
      </w:tr>
      <w:tr w:rsidR="000D2E5D" w:rsidRPr="009832B1" w14:paraId="4C34EEB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E499" w14:textId="77777777" w:rsidR="000D2E5D" w:rsidRPr="009832B1" w:rsidRDefault="000D2E5D" w:rsidP="000D2E5D">
            <w:pPr>
              <w:jc w:val="center"/>
            </w:pPr>
            <w:r w:rsidRPr="009832B1"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7EB9" w14:textId="77777777" w:rsidR="000D2E5D" w:rsidRPr="009832B1" w:rsidRDefault="000D2E5D" w:rsidP="000D2E5D">
            <w:pPr>
              <w:ind w:left="102"/>
            </w:pPr>
            <w:r w:rsidRPr="009832B1">
              <w:t>Воздушные линии низкого напряжения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6171" w14:textId="77777777" w:rsidR="000D2E5D" w:rsidRPr="009832B1" w:rsidRDefault="000D2E5D" w:rsidP="000D2E5D">
            <w:pPr>
              <w:jc w:val="center"/>
            </w:pPr>
            <w:r w:rsidRPr="009832B1"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E48B" w14:textId="77777777" w:rsidR="000D2E5D" w:rsidRPr="009832B1" w:rsidRDefault="000D2E5D" w:rsidP="000D2E5D">
            <w:pPr>
              <w:jc w:val="center"/>
            </w:pPr>
            <w:r w:rsidRPr="009832B1"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A70D" w14:textId="77777777" w:rsidR="000D2E5D" w:rsidRPr="009832B1" w:rsidRDefault="000D2E5D" w:rsidP="000D2E5D">
            <w:pPr>
              <w:jc w:val="center"/>
            </w:pPr>
            <w:r w:rsidRPr="009832B1">
              <w:t xml:space="preserve">45-60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F9E" w14:textId="77777777" w:rsidR="000D2E5D" w:rsidRPr="009832B1" w:rsidRDefault="000D2E5D" w:rsidP="000D2E5D">
            <w:pPr>
              <w:jc w:val="center"/>
            </w:pPr>
            <w:r w:rsidRPr="009832B1">
              <w:t>&gt;60</w:t>
            </w:r>
          </w:p>
        </w:tc>
      </w:tr>
      <w:tr w:rsidR="000D2E5D" w:rsidRPr="009832B1" w14:paraId="58D64F6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E487" w14:textId="77777777" w:rsidR="000D2E5D" w:rsidRPr="009832B1" w:rsidRDefault="000D2E5D" w:rsidP="000D2E5D">
            <w:pPr>
              <w:jc w:val="center"/>
            </w:pPr>
            <w:r w:rsidRPr="009832B1"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DBEB" w14:textId="77777777" w:rsidR="000D2E5D" w:rsidRPr="009832B1" w:rsidRDefault="000D2E5D" w:rsidP="000D2E5D">
            <w:pPr>
              <w:ind w:left="102"/>
            </w:pPr>
            <w:r w:rsidRPr="009832B1">
              <w:t>Контрольно-измерительные приборы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E25" w14:textId="77777777" w:rsidR="000D2E5D" w:rsidRPr="009832B1" w:rsidRDefault="000D2E5D" w:rsidP="000D2E5D">
            <w:pPr>
              <w:jc w:val="center"/>
            </w:pPr>
            <w:r w:rsidRPr="009832B1"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B13C" w14:textId="77777777" w:rsidR="000D2E5D" w:rsidRPr="009832B1" w:rsidRDefault="000D2E5D" w:rsidP="000D2E5D">
            <w:pPr>
              <w:jc w:val="center"/>
            </w:pPr>
            <w:r w:rsidRPr="009832B1"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24F0" w14:textId="77777777" w:rsidR="000D2E5D" w:rsidRPr="009832B1" w:rsidRDefault="000D2E5D" w:rsidP="000D2E5D">
            <w:pPr>
              <w:jc w:val="center"/>
            </w:pPr>
            <w:r w:rsidRPr="009832B1">
              <w:t>35-45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D25E" w14:textId="77777777" w:rsidR="000D2E5D" w:rsidRPr="009832B1" w:rsidRDefault="000D2E5D" w:rsidP="000D2E5D">
            <w:pPr>
              <w:jc w:val="center"/>
            </w:pPr>
            <w:r w:rsidRPr="009832B1">
              <w:t>&gt;45</w:t>
            </w:r>
          </w:p>
        </w:tc>
      </w:tr>
    </w:tbl>
    <w:p w14:paraId="30B18B99" w14:textId="77777777" w:rsidR="000D2E5D" w:rsidRPr="009832B1" w:rsidRDefault="000D2E5D" w:rsidP="00191D51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832B1">
        <w:rPr>
          <w:rFonts w:ascii="Times New Roman" w:hAnsi="Times New Roman" w:cs="Times New Roman"/>
          <w:bCs/>
          <w:iCs/>
          <w:sz w:val="24"/>
          <w:szCs w:val="24"/>
        </w:rPr>
        <w:t>Опасность сильных ветров связана с их разрушительной способностью, которая описывается шкалой Э.Бофорта. Ветер со скоростью более 23 м/с способен вызвать разрушение лёгких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 Последний случа</w:t>
      </w:r>
      <w:r w:rsidR="003B0B99">
        <w:rPr>
          <w:rFonts w:ascii="Times New Roman" w:hAnsi="Times New Roman" w:cs="Times New Roman"/>
          <w:bCs/>
          <w:iCs/>
          <w:sz w:val="24"/>
          <w:szCs w:val="24"/>
        </w:rPr>
        <w:t xml:space="preserve">й сильного ветра на территории </w:t>
      </w:r>
      <w:r w:rsidR="00920E39">
        <w:rPr>
          <w:rFonts w:ascii="Times New Roman" w:hAnsi="Times New Roman" w:cs="Times New Roman"/>
          <w:bCs/>
          <w:iCs/>
          <w:sz w:val="24"/>
          <w:szCs w:val="24"/>
        </w:rPr>
        <w:t>Фатежского</w:t>
      </w:r>
      <w:r w:rsidRPr="009832B1">
        <w:rPr>
          <w:rFonts w:ascii="Times New Roman" w:hAnsi="Times New Roman" w:cs="Times New Roman"/>
          <w:bCs/>
          <w:iCs/>
          <w:sz w:val="24"/>
          <w:szCs w:val="24"/>
        </w:rPr>
        <w:t xml:space="preserve"> района зафиксирован в июнь 201</w:t>
      </w:r>
      <w:r w:rsidR="00CE76C8" w:rsidRPr="00CE76C8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Pr="009832B1">
        <w:rPr>
          <w:rFonts w:ascii="Times New Roman" w:hAnsi="Times New Roman" w:cs="Times New Roman"/>
          <w:bCs/>
          <w:iCs/>
          <w:sz w:val="24"/>
          <w:szCs w:val="24"/>
        </w:rPr>
        <w:t xml:space="preserve"> г.</w:t>
      </w:r>
    </w:p>
    <w:p w14:paraId="26452A40" w14:textId="77777777" w:rsidR="000D2E5D" w:rsidRPr="009832B1" w:rsidRDefault="000D2E5D" w:rsidP="00191D51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832B1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района возникновение ветров со скоростью равной или превышающей 20 м/с возможно не реже 1 раза в 3</w:t>
      </w:r>
      <w:r w:rsidR="003B0B99">
        <w:rPr>
          <w:rFonts w:ascii="Times New Roman" w:hAnsi="Times New Roman" w:cs="Times New Roman"/>
          <w:bCs/>
          <w:iCs/>
          <w:sz w:val="24"/>
          <w:szCs w:val="24"/>
        </w:rPr>
        <w:t xml:space="preserve"> года. Повторяемость ветров со </w:t>
      </w:r>
      <w:r w:rsidRPr="009832B1">
        <w:rPr>
          <w:rFonts w:ascii="Times New Roman" w:hAnsi="Times New Roman" w:cs="Times New Roman"/>
          <w:bCs/>
          <w:iCs/>
          <w:sz w:val="24"/>
          <w:szCs w:val="24"/>
        </w:rPr>
        <w:t>скоростью более 35 м/с возможна реже 1 раза в 100 лет. Степень опасности сильных ветров составляет 3 балла.</w:t>
      </w:r>
    </w:p>
    <w:p w14:paraId="46729F88" w14:textId="77777777" w:rsidR="000D2E5D" w:rsidRPr="009832B1" w:rsidRDefault="000D2E5D" w:rsidP="00191D51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9832B1">
        <w:rPr>
          <w:snapToGrid w:val="0"/>
          <w:lang w:val="ru-RU"/>
        </w:rPr>
        <w:t xml:space="preserve">В соответствии с требованиями СНиП 2.01.07-85* </w:t>
      </w:r>
      <w:r w:rsidR="003B0B99">
        <w:rPr>
          <w:snapToGrid w:val="0"/>
          <w:lang w:val="ru-RU"/>
        </w:rPr>
        <w:t>«</w:t>
      </w:r>
      <w:r w:rsidRPr="009832B1">
        <w:rPr>
          <w:snapToGrid w:val="0"/>
          <w:lang w:val="ru-RU"/>
        </w:rPr>
        <w:t>Нагрузки и воздействия</w:t>
      </w:r>
      <w:r w:rsidR="003B0B99">
        <w:rPr>
          <w:snapToGrid w:val="0"/>
          <w:lang w:val="ru-RU"/>
        </w:rPr>
        <w:t>»</w:t>
      </w:r>
      <w:r w:rsidRPr="009832B1">
        <w:rPr>
          <w:snapToGrid w:val="0"/>
          <w:lang w:val="ru-RU"/>
        </w:rPr>
        <w:t xml:space="preserve"> элеме</w:t>
      </w:r>
      <w:r w:rsidRPr="009832B1">
        <w:rPr>
          <w:snapToGrid w:val="0"/>
          <w:lang w:val="ru-RU"/>
        </w:rPr>
        <w:t>н</w:t>
      </w:r>
      <w:r w:rsidRPr="009832B1">
        <w:rPr>
          <w:snapToGrid w:val="0"/>
          <w:lang w:val="ru-RU"/>
        </w:rPr>
        <w:t>ты сооружений должны рассчитываться на восприятие ветровых нагрузок при скорости ве</w:t>
      </w:r>
      <w:r w:rsidRPr="009832B1">
        <w:rPr>
          <w:snapToGrid w:val="0"/>
          <w:lang w:val="ru-RU"/>
        </w:rPr>
        <w:t>т</w:t>
      </w:r>
      <w:r w:rsidRPr="009832B1">
        <w:rPr>
          <w:snapToGrid w:val="0"/>
          <w:lang w:val="ru-RU"/>
        </w:rPr>
        <w:t>ра 23 м/с и полностью удовлетворять требованиям для данного климатич</w:t>
      </w:r>
      <w:r w:rsidRPr="009832B1">
        <w:rPr>
          <w:snapToGrid w:val="0"/>
          <w:lang w:val="ru-RU"/>
        </w:rPr>
        <w:t>е</w:t>
      </w:r>
      <w:r w:rsidRPr="009832B1">
        <w:rPr>
          <w:snapToGrid w:val="0"/>
          <w:lang w:val="ru-RU"/>
        </w:rPr>
        <w:t xml:space="preserve">ского района. </w:t>
      </w:r>
    </w:p>
    <w:p w14:paraId="365F0CC8" w14:textId="77777777" w:rsidR="000D2E5D" w:rsidRPr="003B0B99" w:rsidRDefault="000D2E5D" w:rsidP="00191D51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3B0B99">
        <w:rPr>
          <w:b/>
          <w:snapToGrid w:val="0"/>
          <w:lang w:val="ru-RU"/>
        </w:rPr>
        <w:t>Выпадение снега</w:t>
      </w:r>
      <w:r w:rsidR="003B0B99">
        <w:rPr>
          <w:snapToGrid w:val="0"/>
          <w:lang w:val="ru-RU"/>
        </w:rPr>
        <w:t>.</w:t>
      </w:r>
      <w:r w:rsidRPr="003B0B99">
        <w:rPr>
          <w:snapToGrid w:val="0"/>
          <w:lang w:val="ru-RU"/>
        </w:rPr>
        <w:t xml:space="preserve"> </w:t>
      </w:r>
    </w:p>
    <w:p w14:paraId="777A2F77" w14:textId="77777777" w:rsidR="000D2E5D" w:rsidRPr="009832B1" w:rsidRDefault="000D2E5D" w:rsidP="00191D51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9832B1">
        <w:rPr>
          <w:snapToGrid w:val="0"/>
          <w:lang w:val="ru-RU"/>
        </w:rPr>
        <w:t>Явление ра</w:t>
      </w:r>
      <w:r w:rsidR="003B0B99">
        <w:rPr>
          <w:snapToGrid w:val="0"/>
          <w:lang w:val="ru-RU"/>
        </w:rPr>
        <w:t>спространено на всей территории</w:t>
      </w:r>
      <w:r w:rsidRPr="009832B1">
        <w:rPr>
          <w:snapToGrid w:val="0"/>
          <w:lang w:val="ru-RU"/>
        </w:rPr>
        <w:t xml:space="preserve"> сельсовета в период с ноября по март месяцы. Интенсивность выпадения осадков носит различный характер (0.5-1 месячной но</w:t>
      </w:r>
      <w:r w:rsidRPr="009832B1">
        <w:rPr>
          <w:snapToGrid w:val="0"/>
          <w:lang w:val="ru-RU"/>
        </w:rPr>
        <w:t>р</w:t>
      </w:r>
      <w:r w:rsidR="003B0B99">
        <w:rPr>
          <w:snapToGrid w:val="0"/>
          <w:lang w:val="ru-RU"/>
        </w:rPr>
        <w:t xml:space="preserve">мы, частота таких проявлений </w:t>
      </w:r>
      <w:r w:rsidRPr="009832B1">
        <w:rPr>
          <w:snapToGrid w:val="0"/>
          <w:lang w:val="ru-RU"/>
        </w:rPr>
        <w:t xml:space="preserve">1-3 случая в зимний период), направление движения совпадает с </w:t>
      </w:r>
      <w:r w:rsidRPr="009832B1">
        <w:rPr>
          <w:snapToGrid w:val="0"/>
          <w:lang w:val="ru-RU"/>
        </w:rPr>
        <w:lastRenderedPageBreak/>
        <w:t>направлен</w:t>
      </w:r>
      <w:r w:rsidRPr="009832B1">
        <w:rPr>
          <w:snapToGrid w:val="0"/>
          <w:lang w:val="ru-RU"/>
        </w:rPr>
        <w:t>и</w:t>
      </w:r>
      <w:r w:rsidRPr="009832B1">
        <w:rPr>
          <w:snapToGrid w:val="0"/>
          <w:lang w:val="ru-RU"/>
        </w:rPr>
        <w:t>ем движения ветров.</w:t>
      </w:r>
    </w:p>
    <w:p w14:paraId="257BEE21" w14:textId="77777777" w:rsidR="000D2E5D" w:rsidRPr="003B0B99" w:rsidRDefault="000D2E5D" w:rsidP="00191D51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Прогнозируется возникновение источников ЧС объектового и муниципального уровня.</w:t>
      </w:r>
    </w:p>
    <w:p w14:paraId="1E6B323F" w14:textId="77777777" w:rsidR="000D2E5D" w:rsidRPr="003B0B99" w:rsidRDefault="000D2E5D" w:rsidP="00191D51">
      <w:pPr>
        <w:tabs>
          <w:tab w:val="left" w:pos="10080"/>
          <w:tab w:val="left" w:pos="10620"/>
        </w:tabs>
        <w:spacing w:line="360" w:lineRule="auto"/>
        <w:ind w:firstLine="709"/>
        <w:jc w:val="both"/>
        <w:rPr>
          <w:lang w:val="ru-RU"/>
        </w:rPr>
      </w:pPr>
      <w:r w:rsidRPr="003B0B99">
        <w:rPr>
          <w:snapToGrid w:val="0"/>
          <w:lang w:val="ru-RU"/>
        </w:rPr>
        <w:t>Основными поражающими факторами сильных снегопадов, сопровождающихся морозами и ветрами, являются обрывы линий электропередач и возникновение снежных заносов. Обрушения кровель зданий под воздействием снеговой нагрузки не регис</w:t>
      </w:r>
      <w:r w:rsidRPr="003B0B99">
        <w:rPr>
          <w:snapToGrid w:val="0"/>
          <w:lang w:val="ru-RU"/>
        </w:rPr>
        <w:t>т</w:t>
      </w:r>
      <w:r w:rsidRPr="003B0B99">
        <w:rPr>
          <w:snapToGrid w:val="0"/>
          <w:lang w:val="ru-RU"/>
        </w:rPr>
        <w:t>рировалось.</w:t>
      </w:r>
      <w:r w:rsidRPr="003B0B99">
        <w:rPr>
          <w:lang w:val="ru-RU"/>
        </w:rPr>
        <w:t xml:space="preserve"> </w:t>
      </w:r>
    </w:p>
    <w:p w14:paraId="11734E97" w14:textId="77777777" w:rsidR="000D2E5D" w:rsidRPr="003B0B99" w:rsidRDefault="000D2E5D" w:rsidP="00191D51">
      <w:pPr>
        <w:tabs>
          <w:tab w:val="left" w:pos="10080"/>
          <w:tab w:val="left" w:pos="10620"/>
        </w:tabs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В зимний период при скоростях ветра боле</w:t>
      </w:r>
      <w:r w:rsidR="00191D51">
        <w:rPr>
          <w:lang w:val="ru-RU"/>
        </w:rPr>
        <w:t>е 6 м/сек возникают метели. Раз</w:t>
      </w:r>
      <w:r w:rsidRPr="003B0B99">
        <w:rPr>
          <w:lang w:val="ru-RU"/>
        </w:rPr>
        <w:t>личают общие метели (при выпадении снега и переносе выпавшего) и низовые метели (при п</w:t>
      </w:r>
      <w:r w:rsidRPr="003B0B99">
        <w:rPr>
          <w:lang w:val="ru-RU"/>
        </w:rPr>
        <w:t>е</w:t>
      </w:r>
      <w:r w:rsidRPr="003B0B99">
        <w:rPr>
          <w:lang w:val="ru-RU"/>
        </w:rPr>
        <w:t>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</w:t>
      </w:r>
      <w:r w:rsidRPr="003B0B99">
        <w:rPr>
          <w:lang w:val="ru-RU"/>
        </w:rPr>
        <w:t>е</w:t>
      </w:r>
      <w:r w:rsidRPr="003B0B99">
        <w:rPr>
          <w:lang w:val="ru-RU"/>
        </w:rPr>
        <w:t>ние частоты повторяемости метелей вблизи крупных водоёмов, а также в пределах ветрового кор</w:t>
      </w:r>
      <w:r w:rsidRPr="003B0B99">
        <w:rPr>
          <w:lang w:val="ru-RU"/>
        </w:rPr>
        <w:t>и</w:t>
      </w:r>
      <w:r w:rsidRPr="003B0B99">
        <w:rPr>
          <w:lang w:val="ru-RU"/>
        </w:rPr>
        <w:t>дора.</w:t>
      </w:r>
    </w:p>
    <w:p w14:paraId="0F9AB713" w14:textId="77777777" w:rsidR="000D2E5D" w:rsidRPr="003B0B99" w:rsidRDefault="000D2E5D" w:rsidP="00191D51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14:paraId="3D6DFA91" w14:textId="77777777" w:rsidR="000D2E5D" w:rsidRPr="003B0B99" w:rsidRDefault="000D2E5D" w:rsidP="00191D51">
      <w:pPr>
        <w:spacing w:line="360" w:lineRule="auto"/>
        <w:ind w:firstLine="709"/>
        <w:jc w:val="both"/>
        <w:rPr>
          <w:snapToGrid w:val="0"/>
          <w:lang w:val="ru-RU"/>
        </w:rPr>
      </w:pPr>
      <w:r w:rsidRPr="003B0B99">
        <w:rPr>
          <w:b/>
          <w:snapToGrid w:val="0"/>
          <w:lang w:val="ru-RU"/>
        </w:rPr>
        <w:t>Сильные морозы</w:t>
      </w:r>
      <w:r w:rsidR="003B0B99" w:rsidRPr="003B0B99">
        <w:rPr>
          <w:snapToGrid w:val="0"/>
          <w:lang w:val="ru-RU"/>
        </w:rPr>
        <w:t>.</w:t>
      </w:r>
    </w:p>
    <w:p w14:paraId="3F325C06" w14:textId="77777777" w:rsidR="000D2E5D" w:rsidRPr="003B0B99" w:rsidRDefault="000D2E5D" w:rsidP="00191D51">
      <w:pPr>
        <w:spacing w:line="360" w:lineRule="auto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Явление распространено на всей территории сельсовета. Частота явления не выс</w:t>
      </w:r>
      <w:r w:rsidRPr="003B0B99">
        <w:rPr>
          <w:snapToGrid w:val="0"/>
          <w:lang w:val="ru-RU"/>
        </w:rPr>
        <w:t>о</w:t>
      </w:r>
      <w:r w:rsidRPr="003B0B99">
        <w:rPr>
          <w:snapToGrid w:val="0"/>
          <w:lang w:val="ru-RU"/>
        </w:rPr>
        <w:t>кая 1-3 случая в период с ноября по февраль месяцы, наибольшая длительность явления 3-5 дней в период с декабря по февраль месяцы.</w:t>
      </w:r>
    </w:p>
    <w:p w14:paraId="0A0139BC" w14:textId="77777777" w:rsidR="000D2E5D" w:rsidRPr="003B0B99" w:rsidRDefault="000D2E5D" w:rsidP="00191D51">
      <w:pPr>
        <w:spacing w:line="360" w:lineRule="auto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Основным поражающим фактором сильных морозов является воздействие на лине</w:t>
      </w:r>
      <w:r w:rsidRPr="003B0B99">
        <w:rPr>
          <w:snapToGrid w:val="0"/>
          <w:lang w:val="ru-RU"/>
        </w:rPr>
        <w:t>й</w:t>
      </w:r>
      <w:r w:rsidRPr="003B0B99">
        <w:rPr>
          <w:snapToGrid w:val="0"/>
          <w:lang w:val="ru-RU"/>
        </w:rPr>
        <w:t>ные объекты систем энергоснабжения. Источниками чрезвычайных ситуаций являются п</w:t>
      </w:r>
      <w:r w:rsidRPr="003B0B99">
        <w:rPr>
          <w:snapToGrid w:val="0"/>
          <w:lang w:val="ru-RU"/>
        </w:rPr>
        <w:t>о</w:t>
      </w:r>
      <w:r w:rsidRPr="003B0B99">
        <w:rPr>
          <w:snapToGrid w:val="0"/>
          <w:lang w:val="ru-RU"/>
        </w:rPr>
        <w:t>рывы инженерных систем, обрывы проводов линий электропередач замерз</w:t>
      </w:r>
      <w:r w:rsidRPr="003B0B99">
        <w:rPr>
          <w:snapToGrid w:val="0"/>
          <w:lang w:val="ru-RU"/>
        </w:rPr>
        <w:t>а</w:t>
      </w:r>
      <w:r w:rsidRPr="003B0B99">
        <w:rPr>
          <w:snapToGrid w:val="0"/>
          <w:lang w:val="ru-RU"/>
        </w:rPr>
        <w:t>ние природного газа в наружных сетях газопроводов низкого давления.</w:t>
      </w:r>
    </w:p>
    <w:p w14:paraId="6C1095D2" w14:textId="77777777" w:rsidR="000D2E5D" w:rsidRPr="003B0B99" w:rsidRDefault="000D2E5D" w:rsidP="00191D51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3B0B99">
        <w:rPr>
          <w:b/>
          <w:snapToGrid w:val="0"/>
          <w:lang w:val="ru-RU"/>
        </w:rPr>
        <w:t>Грозовые разряды</w:t>
      </w:r>
      <w:r w:rsidR="003B0B99" w:rsidRPr="003B0B99">
        <w:rPr>
          <w:b/>
          <w:snapToGrid w:val="0"/>
          <w:lang w:val="ru-RU"/>
        </w:rPr>
        <w:t>.</w:t>
      </w:r>
      <w:r w:rsidRPr="003B0B99">
        <w:rPr>
          <w:snapToGrid w:val="0"/>
          <w:lang w:val="ru-RU"/>
        </w:rPr>
        <w:t xml:space="preserve"> </w:t>
      </w:r>
    </w:p>
    <w:p w14:paraId="53507FCA" w14:textId="77777777" w:rsidR="000D2E5D" w:rsidRPr="003B0B99" w:rsidRDefault="000D2E5D" w:rsidP="00191D51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14:paraId="524354CE" w14:textId="77777777" w:rsidR="000D2E5D" w:rsidRPr="003B0B99" w:rsidRDefault="000D2E5D" w:rsidP="00191D51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3B0B99">
        <w:rPr>
          <w:snapToGrid w:val="0"/>
          <w:lang w:val="ru-RU"/>
        </w:rPr>
        <w:t>Наибольшему поражающему возде</w:t>
      </w:r>
      <w:r w:rsidR="003B0B99">
        <w:rPr>
          <w:snapToGrid w:val="0"/>
          <w:lang w:val="ru-RU"/>
        </w:rPr>
        <w:t>йствию по статистической оценке</w:t>
      </w:r>
      <w:r w:rsidRPr="003B0B99">
        <w:rPr>
          <w:snapToGrid w:val="0"/>
          <w:lang w:val="ru-RU"/>
        </w:rPr>
        <w:t xml:space="preserve"> подвержены линейные и точечные электросетевые объекты (комплектные трансформаторные подста</w:t>
      </w:r>
      <w:r w:rsidRPr="003B0B99">
        <w:rPr>
          <w:snapToGrid w:val="0"/>
          <w:lang w:val="ru-RU"/>
        </w:rPr>
        <w:t>н</w:t>
      </w:r>
      <w:r w:rsidRPr="003B0B99">
        <w:rPr>
          <w:snapToGrid w:val="0"/>
          <w:lang w:val="ru-RU"/>
        </w:rPr>
        <w:t>ции, линии электропередач 10-35кВ).</w:t>
      </w:r>
    </w:p>
    <w:p w14:paraId="7C19364D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Для данного района удельная плотность ударов молнии в землю составляет б</w:t>
      </w:r>
      <w:r w:rsidRPr="003B0B99">
        <w:rPr>
          <w:lang w:val="ru-RU"/>
        </w:rPr>
        <w:t>о</w:t>
      </w:r>
      <w:r w:rsidRPr="003B0B99">
        <w:rPr>
          <w:lang w:val="ru-RU"/>
        </w:rPr>
        <w:t>лее 5.1 ударов на 1 км</w:t>
      </w:r>
      <w:r w:rsidRPr="003B0B99">
        <w:rPr>
          <w:vertAlign w:val="superscript"/>
          <w:lang w:val="ru-RU"/>
        </w:rPr>
        <w:t>2</w:t>
      </w:r>
      <w:r w:rsidRPr="003B0B99">
        <w:rPr>
          <w:lang w:val="ru-RU"/>
        </w:rPr>
        <w:t xml:space="preserve"> в год (исходя из среднегодовой продолжительности гроз – 3-5 ч</w:t>
      </w:r>
      <w:r w:rsidRPr="003B0B99">
        <w:rPr>
          <w:lang w:val="ru-RU"/>
        </w:rPr>
        <w:t>а</w:t>
      </w:r>
      <w:r w:rsidRPr="003B0B99">
        <w:rPr>
          <w:lang w:val="ru-RU"/>
        </w:rPr>
        <w:t>сов в год).</w:t>
      </w:r>
    </w:p>
    <w:p w14:paraId="6E453582" w14:textId="77777777" w:rsidR="000D2E5D" w:rsidRPr="003B0B99" w:rsidRDefault="000D2E5D" w:rsidP="00191D51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/>
          <w:bCs/>
          <w:iCs/>
          <w:sz w:val="24"/>
          <w:szCs w:val="24"/>
        </w:rPr>
        <w:t>Градобитие.</w:t>
      </w:r>
    </w:p>
    <w:p w14:paraId="7022C112" w14:textId="77777777" w:rsidR="000D2E5D" w:rsidRPr="003B0B99" w:rsidRDefault="000D2E5D" w:rsidP="00191D51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Выпадения губительного града (диаметром </w:t>
      </w:r>
      <w:smartTag w:uri="urn:schemas-microsoft-com:office:smarttags" w:element="metricconverter">
        <w:smartTagPr>
          <w:attr w:name="ProductID" w:val="20 м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менее 1 дня в год соответствует 1 баллу опасности. Среднее многолетнее число дней с градом (диаметром </w:t>
      </w:r>
      <w:smartTag w:uri="urn:schemas-microsoft-com:office:smarttags" w:element="metricconverter">
        <w:smartTagPr>
          <w:attr w:name="ProductID" w:val="20 м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составляет 0,5-1,5 в год (низкий риск).</w:t>
      </w:r>
    </w:p>
    <w:p w14:paraId="0055D1B2" w14:textId="77777777" w:rsidR="000D2E5D" w:rsidRPr="003B0B99" w:rsidRDefault="000D2E5D" w:rsidP="00191D51">
      <w:pPr>
        <w:widowControl w:val="0"/>
        <w:spacing w:line="360" w:lineRule="auto"/>
        <w:ind w:firstLine="709"/>
        <w:jc w:val="both"/>
        <w:rPr>
          <w:sz w:val="16"/>
          <w:szCs w:val="16"/>
          <w:lang w:val="ru-RU"/>
        </w:rPr>
      </w:pPr>
      <w:r w:rsidRPr="003B0B99">
        <w:rPr>
          <w:bCs/>
          <w:iCs/>
          <w:lang w:val="ru-RU"/>
        </w:rPr>
        <w:t>Степень опасности гроз и градобитий для рассматриваемого региона составляет 3 балла</w:t>
      </w:r>
    </w:p>
    <w:p w14:paraId="775A3A68" w14:textId="77777777" w:rsidR="000D2E5D" w:rsidRPr="003B0B99" w:rsidRDefault="000D2E5D" w:rsidP="00191D51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Гололёдно - изморозные явления. 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Опасность гололёдно – изморозных явлений оценивалась по диаметру их отложений. Каждому баллу опасности характерен определённый интервал значений диаметра (толщины) гололёдно - изморозных образований.</w:t>
      </w:r>
    </w:p>
    <w:p w14:paraId="5B7F9015" w14:textId="77777777" w:rsidR="000D2E5D" w:rsidRPr="003B0B99" w:rsidRDefault="000D2E5D" w:rsidP="00191D51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Для рассматриваемого региона опасность гололёдно - изморозных явлений составляет 2 балла. Толщина гололёдной стенки, возможная 1 раз в 5 лет составит </w:t>
      </w:r>
      <w:smartTag w:uri="urn:schemas-microsoft-com:office:smarttags" w:element="metricconverter">
        <w:smartTagPr>
          <w:attr w:name="ProductID" w:val="10 м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10 мм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(средний риск). Указанные данные приведены для провода, расположенного на высоте </w:t>
      </w:r>
      <w:smartTag w:uri="urn:schemas-microsoft-com:office:smarttags" w:element="metricconverter">
        <w:smartTagPr>
          <w:attr w:name="ProductID" w:val="10 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10 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1 см"/>
        </w:smartTagPr>
        <w:r w:rsidRPr="003B0B99">
          <w:rPr>
            <w:rFonts w:ascii="Times New Roman" w:hAnsi="Times New Roman" w:cs="Times New Roman"/>
            <w:bCs/>
            <w:iCs/>
            <w:sz w:val="24"/>
            <w:szCs w:val="24"/>
          </w:rPr>
          <w:t>1 см</w:t>
        </w:r>
      </w:smartTag>
      <w:r w:rsidRPr="003B0B99">
        <w:rPr>
          <w:rFonts w:ascii="Times New Roman" w:hAnsi="Times New Roman" w:cs="Times New Roman"/>
          <w:bCs/>
          <w:iCs/>
          <w:sz w:val="24"/>
          <w:szCs w:val="24"/>
        </w:rPr>
        <w:t>. Плотность гололёда приведена к 0,9 г/см</w:t>
      </w:r>
      <w:r w:rsidRPr="003B0B9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3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47C757DC" w14:textId="77777777" w:rsidR="000D2E5D" w:rsidRPr="003B0B99" w:rsidRDefault="000D2E5D" w:rsidP="00191D51">
      <w:pPr>
        <w:tabs>
          <w:tab w:val="left" w:pos="10080"/>
          <w:tab w:val="left" w:pos="10620"/>
        </w:tabs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Ущерб от гололёдно - изморозевых явлений обусловлен увеличением веса предме</w:t>
      </w:r>
      <w:r w:rsidR="003B0B99">
        <w:rPr>
          <w:lang w:val="ru-RU"/>
        </w:rPr>
        <w:t>тов и объектов, вследствие отло</w:t>
      </w:r>
      <w:r w:rsidRPr="003B0B99">
        <w:rPr>
          <w:lang w:val="ru-RU"/>
        </w:rPr>
        <w:t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гололёдно - изморозевых я</w:t>
      </w:r>
      <w:r w:rsidRPr="003B0B99">
        <w:rPr>
          <w:lang w:val="ru-RU"/>
        </w:rPr>
        <w:t>в</w:t>
      </w:r>
      <w:r w:rsidRPr="003B0B99">
        <w:rPr>
          <w:lang w:val="ru-RU"/>
        </w:rPr>
        <w:t>лений во многом зависит от проникновения тёплого очень влажного воздуха на территорию занятую более холодным воздухом. Максимальные частоты явлений отмечаются в октябре-ноябре и в д</w:t>
      </w:r>
      <w:r w:rsidRPr="003B0B99">
        <w:rPr>
          <w:lang w:val="ru-RU"/>
        </w:rPr>
        <w:t>е</w:t>
      </w:r>
      <w:r w:rsidRPr="003B0B99">
        <w:rPr>
          <w:lang w:val="ru-RU"/>
        </w:rPr>
        <w:t>кабре-январе.</w:t>
      </w:r>
    </w:p>
    <w:p w14:paraId="458271C8" w14:textId="77777777" w:rsidR="000D2E5D" w:rsidRPr="003B0B99" w:rsidRDefault="000D2E5D" w:rsidP="00191D51">
      <w:pPr>
        <w:widowControl w:val="0"/>
        <w:spacing w:line="360" w:lineRule="auto"/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t>Опасные геологические процессы</w:t>
      </w:r>
    </w:p>
    <w:p w14:paraId="3853DDD9" w14:textId="77777777" w:rsidR="000D2E5D" w:rsidRPr="003B0B99" w:rsidRDefault="000D2E5D" w:rsidP="00191D51">
      <w:pPr>
        <w:spacing w:line="360" w:lineRule="auto"/>
        <w:ind w:firstLine="709"/>
        <w:jc w:val="both"/>
        <w:rPr>
          <w:bCs/>
          <w:lang w:val="ru-RU"/>
        </w:rPr>
      </w:pPr>
      <w:r w:rsidRPr="003B0B99">
        <w:rPr>
          <w:lang w:val="ru-RU"/>
        </w:rPr>
        <w:t>Уровень землетрясения</w:t>
      </w:r>
      <w:r w:rsidRPr="003B0B99">
        <w:rPr>
          <w:b/>
          <w:lang w:val="ru-RU"/>
        </w:rPr>
        <w:t xml:space="preserve"> </w:t>
      </w:r>
      <w:r w:rsidRPr="003B0B99">
        <w:rPr>
          <w:lang w:val="ru-RU"/>
        </w:rPr>
        <w:t>- незначительно опасный, на территории сельсовета не регистрировались.</w:t>
      </w:r>
    </w:p>
    <w:p w14:paraId="04729FA8" w14:textId="77777777" w:rsidR="000D2E5D" w:rsidRPr="003B0B99" w:rsidRDefault="000D2E5D" w:rsidP="00191D51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0B99">
        <w:rPr>
          <w:rFonts w:ascii="Times New Roman" w:hAnsi="Times New Roman" w:cs="Times New Roman"/>
          <w:bCs/>
          <w:sz w:val="24"/>
          <w:szCs w:val="24"/>
        </w:rPr>
        <w:t>Регион расположения объекта по уровню опасности  относится к незначительно опасным (интенсивность землетрясения по шкале М</w:t>
      </w:r>
      <w:r w:rsidRPr="003B0B99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3B0B99">
        <w:rPr>
          <w:rFonts w:ascii="Times New Roman" w:hAnsi="Times New Roman" w:cs="Times New Roman"/>
          <w:bCs/>
          <w:sz w:val="24"/>
          <w:szCs w:val="24"/>
        </w:rPr>
        <w:t>К-64 составляет 5 баллов и менее).</w:t>
      </w:r>
    </w:p>
    <w:p w14:paraId="3C63B0FF" w14:textId="77777777" w:rsidR="000D2E5D" w:rsidRPr="003B0B99" w:rsidRDefault="000D2E5D" w:rsidP="00191D51">
      <w:pPr>
        <w:pStyle w:val="HTM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0B99">
        <w:rPr>
          <w:rFonts w:ascii="Times New Roman" w:hAnsi="Times New Roman" w:cs="Times New Roman"/>
          <w:bCs/>
          <w:sz w:val="24"/>
          <w:szCs w:val="24"/>
        </w:rPr>
        <w:t>В соответствии с картами общего сейсмического районирования РФ ОСР-97 на территории Курской области</w:t>
      </w:r>
      <w:r w:rsidR="003B0B99">
        <w:rPr>
          <w:rFonts w:ascii="Times New Roman" w:hAnsi="Times New Roman" w:cs="Times New Roman"/>
          <w:bCs/>
          <w:sz w:val="24"/>
          <w:szCs w:val="24"/>
        </w:rPr>
        <w:t xml:space="preserve"> могут происходить 5-и бальные </w:t>
      </w:r>
      <w:r w:rsidRPr="003B0B99">
        <w:rPr>
          <w:rFonts w:ascii="Times New Roman" w:hAnsi="Times New Roman" w:cs="Times New Roman"/>
          <w:bCs/>
          <w:sz w:val="24"/>
          <w:szCs w:val="24"/>
        </w:rPr>
        <w:t>землетрясения по шкале М</w:t>
      </w:r>
      <w:r w:rsidRPr="003B0B99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3B0B99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 лет (2 * 10</w:t>
      </w:r>
      <w:r w:rsidRPr="003B0B99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="003B0B99">
        <w:rPr>
          <w:rFonts w:ascii="Times New Roman" w:hAnsi="Times New Roman" w:cs="Times New Roman"/>
          <w:bCs/>
          <w:sz w:val="24"/>
          <w:szCs w:val="24"/>
        </w:rPr>
        <w:t xml:space="preserve">  год) и 6-и бальные </w:t>
      </w:r>
      <w:r w:rsidRPr="003B0B99">
        <w:rPr>
          <w:rFonts w:ascii="Times New Roman" w:hAnsi="Times New Roman" w:cs="Times New Roman"/>
          <w:bCs/>
          <w:sz w:val="24"/>
          <w:szCs w:val="24"/>
        </w:rPr>
        <w:t>землетрясения по шкале М</w:t>
      </w:r>
      <w:r w:rsidRPr="003B0B99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3B0B99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5000 лет (2 * 10</w:t>
      </w:r>
      <w:r w:rsidRPr="003B0B99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="003B0B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0B99">
        <w:rPr>
          <w:rFonts w:ascii="Times New Roman" w:hAnsi="Times New Roman" w:cs="Times New Roman"/>
          <w:bCs/>
          <w:sz w:val="24"/>
          <w:szCs w:val="24"/>
        </w:rPr>
        <w:t>год). Уровень</w:t>
      </w:r>
      <w:r w:rsidRPr="003B0B99">
        <w:rPr>
          <w:rFonts w:ascii="Times New Roman" w:hAnsi="Times New Roman" w:cs="Times New Roman"/>
          <w:bCs/>
          <w:iCs/>
          <w:sz w:val="24"/>
          <w:szCs w:val="24"/>
        </w:rPr>
        <w:t xml:space="preserve"> опасности землетрясений составляет 3 балла.</w:t>
      </w:r>
    </w:p>
    <w:p w14:paraId="5789EC9E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подтопления территории</w:t>
      </w:r>
      <w:r w:rsidRPr="003B0B99">
        <w:rPr>
          <w:i/>
          <w:lang w:val="ru-RU"/>
        </w:rPr>
        <w:t xml:space="preserve"> </w:t>
      </w:r>
      <w:r w:rsidRPr="003B0B99">
        <w:rPr>
          <w:lang w:val="ru-RU"/>
        </w:rPr>
        <w:t>поверхностными и грунтовыми водами – умеренного и малоопасный.</w:t>
      </w:r>
    </w:p>
    <w:p w14:paraId="61475C43" w14:textId="77777777" w:rsidR="000D2E5D" w:rsidRPr="003B0B99" w:rsidRDefault="000D2E5D" w:rsidP="00191D51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В пойменной части реки </w:t>
      </w:r>
      <w:r w:rsidR="00AD6FD8">
        <w:rPr>
          <w:lang w:val="ru-RU"/>
        </w:rPr>
        <w:t>Гниловодчик</w:t>
      </w:r>
      <w:r w:rsidRPr="003B0B99">
        <w:rPr>
          <w:lang w:val="ru-RU"/>
        </w:rPr>
        <w:t xml:space="preserve"> имеются  отдельные подзоны сильного и умеренного подтопл</w:t>
      </w:r>
      <w:r w:rsidRPr="003B0B99">
        <w:rPr>
          <w:lang w:val="ru-RU"/>
        </w:rPr>
        <w:t>е</w:t>
      </w:r>
      <w:r w:rsidRPr="003B0B99">
        <w:rPr>
          <w:lang w:val="ru-RU"/>
        </w:rPr>
        <w:t xml:space="preserve">ния грунтовыми водами, выражающиеся процессами заболачивания и олуговения территории (за счёт подпора водотоков на сопрягаемую территорию, уменьшения пропускной способности русла, приёма поверхностных стоков). В зоне сильной активации заболачивания и олуговения территории вблизи н.п. </w:t>
      </w:r>
      <w:r w:rsidR="00D32E6B">
        <w:rPr>
          <w:lang w:val="ru-RU"/>
        </w:rPr>
        <w:t>Чермошной</w:t>
      </w:r>
      <w:r w:rsidRPr="003B0B99">
        <w:rPr>
          <w:lang w:val="ru-RU"/>
        </w:rPr>
        <w:t>.</w:t>
      </w:r>
    </w:p>
    <w:p w14:paraId="09AB61A4" w14:textId="77777777" w:rsidR="000D2E5D" w:rsidRPr="003B0B99" w:rsidRDefault="000D2E5D" w:rsidP="00191D51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Поверхностный сток на территориях населённых пунктов не организован.</w:t>
      </w:r>
    </w:p>
    <w:p w14:paraId="0ECD8841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оползней – малоопасный. На возникновение опол</w:t>
      </w:r>
      <w:r w:rsidRPr="003B0B99">
        <w:rPr>
          <w:lang w:val="ru-RU"/>
        </w:rPr>
        <w:t>з</w:t>
      </w:r>
      <w:r w:rsidRPr="003B0B99">
        <w:rPr>
          <w:lang w:val="ru-RU"/>
        </w:rPr>
        <w:t>ней оказывают влияние подземные (в т.ч. грунтовые) воды и различные техногенные возде</w:t>
      </w:r>
      <w:r w:rsidRPr="003B0B99">
        <w:rPr>
          <w:lang w:val="ru-RU"/>
        </w:rPr>
        <w:t>й</w:t>
      </w:r>
      <w:r w:rsidRPr="003B0B99">
        <w:rPr>
          <w:lang w:val="ru-RU"/>
        </w:rPr>
        <w:t xml:space="preserve">ствия. Оползневые процессы на территории сельсовета не имеют превалирующего значения в общей картине </w:t>
      </w:r>
      <w:r w:rsidRPr="003B0B99">
        <w:rPr>
          <w:lang w:val="ru-RU"/>
        </w:rPr>
        <w:lastRenderedPageBreak/>
        <w:t>морфогенеза и вызывают о</w:t>
      </w:r>
      <w:r w:rsidR="00C40002">
        <w:rPr>
          <w:lang w:val="ru-RU"/>
        </w:rPr>
        <w:t>тдельное внимание, как процесс,</w:t>
      </w:r>
      <w:r w:rsidRPr="003B0B99">
        <w:rPr>
          <w:lang w:val="ru-RU"/>
        </w:rPr>
        <w:t xml:space="preserve"> потенциально опа</w:t>
      </w:r>
      <w:r w:rsidRPr="003B0B99">
        <w:rPr>
          <w:lang w:val="ru-RU"/>
        </w:rPr>
        <w:t>с</w:t>
      </w:r>
      <w:r w:rsidRPr="003B0B99">
        <w:rPr>
          <w:lang w:val="ru-RU"/>
        </w:rPr>
        <w:t>ный для состояния отдельных населенных пунктов и народно-хозяйственных объектов. Проя</w:t>
      </w:r>
      <w:r w:rsidRPr="003B0B99">
        <w:rPr>
          <w:lang w:val="ru-RU"/>
        </w:rPr>
        <w:t>в</w:t>
      </w:r>
      <w:r w:rsidRPr="003B0B99">
        <w:rPr>
          <w:lang w:val="ru-RU"/>
        </w:rPr>
        <w:t>ляется данный генетический тип ЭГП на склонах долин водотоков, балок и оврагов, развиваясь по п</w:t>
      </w:r>
      <w:r w:rsidRPr="003B0B99">
        <w:rPr>
          <w:lang w:val="ru-RU"/>
        </w:rPr>
        <w:t>о</w:t>
      </w:r>
      <w:r w:rsidRPr="003B0B99">
        <w:rPr>
          <w:lang w:val="ru-RU"/>
        </w:rPr>
        <w:t>гребенным формам древнего рельефа.</w:t>
      </w:r>
    </w:p>
    <w:p w14:paraId="7DF0D783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карстового процесса – умеренно опасный (пор</w:t>
      </w:r>
      <w:r w:rsidRPr="003B0B99">
        <w:rPr>
          <w:lang w:val="ru-RU"/>
        </w:rPr>
        <w:t>а</w:t>
      </w:r>
      <w:r w:rsidRPr="003B0B99">
        <w:rPr>
          <w:lang w:val="ru-RU"/>
        </w:rPr>
        <w:t>женность территории - локальная, 1-3%).</w:t>
      </w:r>
    </w:p>
    <w:p w14:paraId="1B88BBBF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Карстово-суффозионные процессы на территории сельсовета не имеют  распространения. В основном они развиты в пределах турон-маастрихтского инженерно-геологического комплекса, представленного терригенными отложениями преимущественно карбонатного состава.</w:t>
      </w:r>
    </w:p>
    <w:p w14:paraId="67974B4D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В плане границы распространения карстово-суффозионных процессов несколько шире повторяют контуры водораздельного пространства. Плотность форм проявления данного генетического типа ЭГП на отдельных участках наблюдений (блю</w:t>
      </w:r>
      <w:r w:rsidRPr="003B0B99">
        <w:rPr>
          <w:lang w:val="ru-RU"/>
        </w:rPr>
        <w:t>д</w:t>
      </w:r>
      <w:r w:rsidRPr="003B0B99">
        <w:rPr>
          <w:lang w:val="ru-RU"/>
        </w:rPr>
        <w:t xml:space="preserve">цеобразные впадины глубиной до </w:t>
      </w:r>
      <w:smartTag w:uri="urn:schemas-microsoft-com:office:smarttags" w:element="metricconverter">
        <w:smartTagPr>
          <w:attr w:name="ProductID" w:val="1,5 метра"/>
        </w:smartTagPr>
        <w:r w:rsidRPr="003B0B99">
          <w:rPr>
            <w:lang w:val="ru-RU"/>
          </w:rPr>
          <w:t>1,5 метра</w:t>
        </w:r>
      </w:smartTag>
      <w:r w:rsidRPr="003B0B99">
        <w:rPr>
          <w:lang w:val="ru-RU"/>
        </w:rPr>
        <w:t xml:space="preserve"> и диаметром 20–30 м), может достигать более 25 воронок на 1 км</w:t>
      </w:r>
      <w:r w:rsidRPr="003B0B99">
        <w:rPr>
          <w:vertAlign w:val="superscript"/>
          <w:lang w:val="ru-RU"/>
        </w:rPr>
        <w:t>2</w:t>
      </w:r>
      <w:r w:rsidRPr="003B0B99">
        <w:rPr>
          <w:lang w:val="ru-RU"/>
        </w:rPr>
        <w:t>. На территории сельсовета не распространены.</w:t>
      </w:r>
    </w:p>
    <w:p w14:paraId="3230BCAA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Необходимо учитывать при проектировании расположения объектов и магистрал</w:t>
      </w:r>
      <w:r w:rsidRPr="003B0B99">
        <w:rPr>
          <w:lang w:val="ru-RU"/>
        </w:rPr>
        <w:t>ь</w:t>
      </w:r>
      <w:r w:rsidRPr="003B0B99">
        <w:rPr>
          <w:lang w:val="ru-RU"/>
        </w:rPr>
        <w:t>ных инженерных сетей.</w:t>
      </w:r>
    </w:p>
    <w:p w14:paraId="12C28A9F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 xml:space="preserve">Уровень опасности просадок лессовых грунтов - малоопасный (пораженность территории - 2-10%). </w:t>
      </w:r>
    </w:p>
    <w:p w14:paraId="4C4CA677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Лёссовые грунты на территории сельсовета представлены лёссовидными сугли</w:t>
      </w:r>
      <w:r w:rsidRPr="003B0B99">
        <w:rPr>
          <w:lang w:val="ru-RU"/>
        </w:rPr>
        <w:t>н</w:t>
      </w:r>
      <w:r w:rsidRPr="003B0B99">
        <w:rPr>
          <w:lang w:val="ru-RU"/>
        </w:rPr>
        <w:t xml:space="preserve">ками 1-й категории с незначительной просадкой – до </w:t>
      </w:r>
      <w:smartTag w:uri="urn:schemas-microsoft-com:office:smarttags" w:element="metricconverter">
        <w:smartTagPr>
          <w:attr w:name="ProductID" w:val="5 см"/>
        </w:smartTagPr>
        <w:r w:rsidRPr="003B0B99">
          <w:rPr>
            <w:lang w:val="ru-RU"/>
          </w:rPr>
          <w:t>5 см</w:t>
        </w:r>
      </w:smartTag>
      <w:r w:rsidRPr="003B0B99">
        <w:rPr>
          <w:lang w:val="ru-RU"/>
        </w:rPr>
        <w:t>. Толщина грунтов колеблется на ра</w:t>
      </w:r>
      <w:r w:rsidRPr="003B0B99">
        <w:rPr>
          <w:lang w:val="ru-RU"/>
        </w:rPr>
        <w:t>з</w:t>
      </w:r>
      <w:r w:rsidRPr="003B0B99">
        <w:rPr>
          <w:lang w:val="ru-RU"/>
        </w:rPr>
        <w:t xml:space="preserve">ных участках от 1 до 15м. </w:t>
      </w:r>
    </w:p>
    <w:p w14:paraId="339AFF9E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Основной поражающий фактор – снижение прочности при просачивании гру</w:t>
      </w:r>
      <w:r w:rsidRPr="003B0B99">
        <w:rPr>
          <w:lang w:val="ru-RU"/>
        </w:rPr>
        <w:t>н</w:t>
      </w:r>
      <w:r w:rsidRPr="003B0B99">
        <w:rPr>
          <w:lang w:val="ru-RU"/>
        </w:rPr>
        <w:t>товых вод.</w:t>
      </w:r>
    </w:p>
    <w:p w14:paraId="5C4D28D0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Процесс имеет широкое распространение и обусловлен специфическими физико-механическими свойствами лёссовидных суглинков. Данные породы входят в состав инженерно-геологического комплекса нерасчлененных покро</w:t>
      </w:r>
      <w:r w:rsidRPr="003B0B99">
        <w:rPr>
          <w:lang w:val="ru-RU"/>
        </w:rPr>
        <w:t>в</w:t>
      </w:r>
      <w:r w:rsidRPr="003B0B99">
        <w:rPr>
          <w:lang w:val="ru-RU"/>
        </w:rPr>
        <w:t xml:space="preserve">ных отложений и распространены сплошным чехлом на водораздельных элементах рельефа. </w:t>
      </w:r>
    </w:p>
    <w:p w14:paraId="17239A4B" w14:textId="77777777" w:rsidR="000D2E5D" w:rsidRPr="003B0B99" w:rsidRDefault="000D2E5D" w:rsidP="00191D51">
      <w:pPr>
        <w:spacing w:line="360" w:lineRule="auto"/>
        <w:ind w:firstLine="709"/>
        <w:jc w:val="both"/>
        <w:rPr>
          <w:u w:val="single"/>
          <w:lang w:val="ru-RU"/>
        </w:rPr>
      </w:pPr>
      <w:r w:rsidRPr="003B0B99">
        <w:rPr>
          <w:lang w:val="ru-RU"/>
        </w:rPr>
        <w:t>Учитывая то обстоятельство, что лёссовидные суглинки выходят на дневную повер</w:t>
      </w:r>
      <w:r w:rsidRPr="003B0B99">
        <w:rPr>
          <w:lang w:val="ru-RU"/>
        </w:rPr>
        <w:t>х</w:t>
      </w:r>
      <w:r w:rsidRPr="003B0B99">
        <w:rPr>
          <w:lang w:val="ru-RU"/>
        </w:rPr>
        <w:t>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</w:t>
      </w:r>
      <w:r w:rsidRPr="003B0B99">
        <w:rPr>
          <w:lang w:val="ru-RU"/>
        </w:rPr>
        <w:t>а</w:t>
      </w:r>
      <w:r w:rsidRPr="003B0B99">
        <w:rPr>
          <w:lang w:val="ru-RU"/>
        </w:rPr>
        <w:t xml:space="preserve">ции данного генетического типа ЭГП носят весьма актуальный характер. </w:t>
      </w:r>
    </w:p>
    <w:p w14:paraId="4BE2E3D8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Проведение необходимых инженерно-геологических изысканий перед началом стро</w:t>
      </w:r>
      <w:r w:rsidRPr="003B0B99">
        <w:rPr>
          <w:lang w:val="ru-RU"/>
        </w:rPr>
        <w:t>и</w:t>
      </w:r>
      <w:r w:rsidRPr="003B0B99">
        <w:rPr>
          <w:lang w:val="ru-RU"/>
        </w:rPr>
        <w:t>тельства различных объектов полностью обеспечивает предупреждения риска воздействия да</w:t>
      </w:r>
      <w:r w:rsidRPr="003B0B99">
        <w:rPr>
          <w:lang w:val="ru-RU"/>
        </w:rPr>
        <w:t>н</w:t>
      </w:r>
      <w:r w:rsidRPr="003B0B99">
        <w:rPr>
          <w:lang w:val="ru-RU"/>
        </w:rPr>
        <w:t xml:space="preserve">ного типа ЭГП. </w:t>
      </w:r>
    </w:p>
    <w:p w14:paraId="5A4BC2F0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lastRenderedPageBreak/>
        <w:t xml:space="preserve">Уровень опасности эрозионных процессов – малоопасный (балл - 1-2; плотность оврагов - 0–0,9 ед./кв.км). </w:t>
      </w:r>
    </w:p>
    <w:p w14:paraId="2782597D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Овражная эрозия является доминирующим генетическим типом ЭГП, в целом определяя общую морфологию рельефа территории Курской области. Линейная эрозия представлена д</w:t>
      </w:r>
      <w:r w:rsidRPr="003B0B99">
        <w:rPr>
          <w:lang w:val="ru-RU"/>
        </w:rPr>
        <w:t>о</w:t>
      </w:r>
      <w:r w:rsidRPr="003B0B99">
        <w:rPr>
          <w:lang w:val="ru-RU"/>
        </w:rPr>
        <w:t>линами водотоков, балками, большинство из которых суходолы, донными оврагами. Основной причиной проявления является во</w:t>
      </w:r>
      <w:r w:rsidRPr="003B0B99">
        <w:rPr>
          <w:lang w:val="ru-RU"/>
        </w:rPr>
        <w:t>з</w:t>
      </w:r>
      <w:r w:rsidRPr="003B0B99">
        <w:rPr>
          <w:lang w:val="ru-RU"/>
        </w:rPr>
        <w:t>действие поверхностных вод в ходе таяния снега, выпадения осадков в виде дождя.</w:t>
      </w:r>
    </w:p>
    <w:p w14:paraId="4EAFE441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14:paraId="4CD47544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Плоскостной смыв</w:t>
      </w:r>
      <w:r w:rsidR="003B0B99">
        <w:rPr>
          <w:lang w:val="ru-RU"/>
        </w:rPr>
        <w:t xml:space="preserve"> (струйчатая эрозия) </w:t>
      </w:r>
      <w:r w:rsidR="003B0B99" w:rsidRPr="003B0B99">
        <w:rPr>
          <w:lang w:val="ru-RU"/>
        </w:rPr>
        <w:t>–</w:t>
      </w:r>
      <w:r w:rsidRPr="003B0B99">
        <w:rPr>
          <w:lang w:val="ru-RU"/>
        </w:rPr>
        <w:t xml:space="preserve"> распространенная, но не отчетливо выраже</w:t>
      </w:r>
      <w:r w:rsidRPr="003B0B99">
        <w:rPr>
          <w:lang w:val="ru-RU"/>
        </w:rPr>
        <w:t>н</w:t>
      </w:r>
      <w:r w:rsidRPr="003B0B99">
        <w:rPr>
          <w:lang w:val="ru-RU"/>
        </w:rPr>
        <w:t>ная визуально форма современной эрозии. Для народнохозяйственного значения, с учетом пр</w:t>
      </w:r>
      <w:r w:rsidRPr="003B0B99">
        <w:rPr>
          <w:lang w:val="ru-RU"/>
        </w:rPr>
        <w:t>е</w:t>
      </w:r>
      <w:r w:rsidRPr="003B0B99">
        <w:rPr>
          <w:lang w:val="ru-RU"/>
        </w:rPr>
        <w:t xml:space="preserve">обладающей сельскохозяйственной специализации сельсовета данный генетический тип ЭГП имеет одно из первостепенных значений. </w:t>
      </w:r>
    </w:p>
    <w:p w14:paraId="0DA3A1E0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</w:t>
      </w:r>
      <w:r w:rsidRPr="003B0B99">
        <w:rPr>
          <w:lang w:val="ru-RU"/>
        </w:rPr>
        <w:t>н</w:t>
      </w:r>
      <w:r w:rsidRPr="003B0B99">
        <w:rPr>
          <w:lang w:val="ru-RU"/>
        </w:rPr>
        <w:t xml:space="preserve">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14:paraId="5985BEA1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Рельефообразующее значение плоскостного смыва заключается в постепенном выравн</w:t>
      </w:r>
      <w:r w:rsidRPr="003B0B99">
        <w:rPr>
          <w:lang w:val="ru-RU"/>
        </w:rPr>
        <w:t>и</w:t>
      </w:r>
      <w:r w:rsidRPr="003B0B99">
        <w:rPr>
          <w:lang w:val="ru-RU"/>
        </w:rPr>
        <w:t xml:space="preserve">вании, выполаживании склонов, сглаживании контрастных форм рельефа, в итоге придавая увалистый характер дневной поверхности. </w:t>
      </w:r>
    </w:p>
    <w:p w14:paraId="7AEEFF6D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Уровень опасности геокриологических процессов - малоопасные - (те</w:t>
      </w:r>
      <w:r w:rsidRPr="003B0B99">
        <w:rPr>
          <w:lang w:val="ru-RU"/>
        </w:rPr>
        <w:t>р</w:t>
      </w:r>
      <w:r w:rsidRPr="003B0B99">
        <w:rPr>
          <w:lang w:val="ru-RU"/>
        </w:rPr>
        <w:t xml:space="preserve">мокарст, тепловая осадка грунтов - 0.1-0.3 м/год; морозное пучение грунтов - 0.1-0.3 м/год). </w:t>
      </w:r>
    </w:p>
    <w:p w14:paraId="3DC9E9BD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Распространены по всей территории сельсовета. Наименее выражены процессы терм</w:t>
      </w:r>
      <w:r w:rsidRPr="003B0B99">
        <w:rPr>
          <w:lang w:val="ru-RU"/>
        </w:rPr>
        <w:t>о</w:t>
      </w:r>
      <w:r w:rsidRPr="003B0B99">
        <w:rPr>
          <w:lang w:val="ru-RU"/>
        </w:rPr>
        <w:t>карста.</w:t>
      </w:r>
    </w:p>
    <w:p w14:paraId="0618DC4B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Основной поражающий фактор – воздействие на строительные конструкции фунд</w:t>
      </w:r>
      <w:r w:rsidRPr="003B0B99">
        <w:rPr>
          <w:lang w:val="ru-RU"/>
        </w:rPr>
        <w:t>а</w:t>
      </w:r>
      <w:r w:rsidRPr="003B0B99">
        <w:rPr>
          <w:lang w:val="ru-RU"/>
        </w:rPr>
        <w:t>ментов объектов ленточного типа.</w:t>
      </w:r>
    </w:p>
    <w:p w14:paraId="02C7DA8E" w14:textId="77777777" w:rsidR="000D2E5D" w:rsidRDefault="000D2E5D" w:rsidP="00191D51">
      <w:pPr>
        <w:tabs>
          <w:tab w:val="left" w:pos="2760"/>
        </w:tabs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Границы районов воздействия опасных геологических процессов на те</w:t>
      </w:r>
      <w:r w:rsidR="00C40002">
        <w:rPr>
          <w:lang w:val="ru-RU"/>
        </w:rPr>
        <w:t>рритории сельсовета отражены на</w:t>
      </w:r>
      <w:r w:rsidRPr="003B0B99">
        <w:rPr>
          <w:lang w:val="ru-RU"/>
        </w:rPr>
        <w:t xml:space="preserve"> </w:t>
      </w:r>
      <w:r w:rsidR="00C40002">
        <w:rPr>
          <w:lang w:val="ru-RU"/>
        </w:rPr>
        <w:t>Схем</w:t>
      </w:r>
      <w:r w:rsidRPr="003B0B99">
        <w:rPr>
          <w:lang w:val="ru-RU"/>
        </w:rPr>
        <w:t>е территорий, подверженных риску возникновения чрезвычайных ситуаций природного и техногенного хара</w:t>
      </w:r>
      <w:r w:rsidRPr="003B0B99">
        <w:rPr>
          <w:lang w:val="ru-RU"/>
        </w:rPr>
        <w:t>к</w:t>
      </w:r>
      <w:r w:rsidRPr="003B0B99">
        <w:rPr>
          <w:lang w:val="ru-RU"/>
        </w:rPr>
        <w:t>тера.</w:t>
      </w:r>
    </w:p>
    <w:p w14:paraId="48181AA1" w14:textId="77777777" w:rsidR="000D2E5D" w:rsidRPr="003B0B99" w:rsidRDefault="000D2E5D" w:rsidP="00191D51">
      <w:pPr>
        <w:spacing w:line="360" w:lineRule="auto"/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t>Природные пожары.</w:t>
      </w:r>
    </w:p>
    <w:p w14:paraId="5FC2704D" w14:textId="77777777" w:rsidR="000D2E5D" w:rsidRPr="003B0B99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t>Уязвимость территории населённых пунктов сельсовета к природ</w:t>
      </w:r>
      <w:r w:rsidR="003B0B99">
        <w:rPr>
          <w:lang w:val="ru-RU"/>
        </w:rPr>
        <w:t>ным пожарам (лесным, торфяным,</w:t>
      </w:r>
      <w:r w:rsidRPr="003B0B99">
        <w:rPr>
          <w:lang w:val="ru-RU"/>
        </w:rPr>
        <w:t xml:space="preserve"> ландшафтным) оценивается как ниже среднего по Курской области. Объекты жилой, с</w:t>
      </w:r>
      <w:r w:rsidRPr="003B0B99">
        <w:rPr>
          <w:lang w:val="ru-RU"/>
        </w:rPr>
        <w:t>о</w:t>
      </w:r>
      <w:r w:rsidRPr="003B0B99">
        <w:rPr>
          <w:lang w:val="ru-RU"/>
        </w:rPr>
        <w:t xml:space="preserve">циальной сфер, производственные здания и сооружения угрозе природных пожаров не подвергались. </w:t>
      </w:r>
    </w:p>
    <w:p w14:paraId="415B1456" w14:textId="77777777" w:rsidR="003B0B99" w:rsidRPr="00830405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3B0B99">
        <w:rPr>
          <w:lang w:val="ru-RU"/>
        </w:rPr>
        <w:lastRenderedPageBreak/>
        <w:t>Высока вероятность возникновения источников природных пожаров (возгорания мусора) а также пожнивных остатков, сухой травы, возгораний в полос</w:t>
      </w:r>
      <w:r w:rsidRPr="009832B1">
        <w:rPr>
          <w:lang w:val="ru-RU"/>
        </w:rPr>
        <w:t>ах отвода дорог на территории, прилегающей к застройке населённых пунктов, а также со стороны смешанной рас</w:t>
      </w:r>
      <w:r w:rsidR="003B0B99">
        <w:rPr>
          <w:lang w:val="ru-RU"/>
        </w:rPr>
        <w:t xml:space="preserve">тительности в овражно-балочной </w:t>
      </w:r>
      <w:r w:rsidRPr="009832B1">
        <w:rPr>
          <w:lang w:val="ru-RU"/>
        </w:rPr>
        <w:t>сети.</w:t>
      </w:r>
    </w:p>
    <w:p w14:paraId="5E280354" w14:textId="77777777" w:rsidR="000D2E5D" w:rsidRPr="00AD6FD8" w:rsidRDefault="003B0B99" w:rsidP="00830405">
      <w:pPr>
        <w:pStyle w:val="Normal"/>
        <w:ind w:firstLine="851"/>
        <w:rPr>
          <w:b/>
          <w:snapToGrid w:val="0"/>
          <w:sz w:val="20"/>
        </w:rPr>
      </w:pPr>
      <w:r w:rsidRPr="00AD6FD8">
        <w:rPr>
          <w:b/>
          <w:snapToGrid w:val="0"/>
          <w:sz w:val="20"/>
        </w:rPr>
        <w:t>Таблица</w:t>
      </w:r>
      <w:r w:rsidR="000D2E5D" w:rsidRPr="00AD6FD8">
        <w:rPr>
          <w:b/>
          <w:snapToGrid w:val="0"/>
          <w:sz w:val="20"/>
        </w:rPr>
        <w:t>.</w:t>
      </w:r>
      <w:r w:rsidR="00830405" w:rsidRPr="00AD6FD8">
        <w:rPr>
          <w:b/>
          <w:snapToGrid w:val="0"/>
          <w:sz w:val="20"/>
        </w:rPr>
        <w:t xml:space="preserve"> </w:t>
      </w:r>
      <w:r w:rsidR="000D2E5D" w:rsidRPr="00AD6FD8">
        <w:rPr>
          <w:b/>
          <w:caps/>
          <w:sz w:val="20"/>
        </w:rPr>
        <w:t>Показатели риска природных ЧРЕЗВЫЧАЙНЫХ СИТУАЦИЙ</w:t>
      </w:r>
    </w:p>
    <w:p w14:paraId="4014906C" w14:textId="77777777" w:rsidR="000D2E5D" w:rsidRPr="00AD6FD8" w:rsidRDefault="000D2E5D" w:rsidP="003B0B99">
      <w:pPr>
        <w:jc w:val="center"/>
        <w:rPr>
          <w:b/>
          <w:sz w:val="20"/>
          <w:szCs w:val="20"/>
          <w:lang w:val="ru-RU"/>
        </w:rPr>
      </w:pPr>
      <w:r w:rsidRPr="00AD6FD8">
        <w:rPr>
          <w:b/>
          <w:sz w:val="20"/>
          <w:szCs w:val="20"/>
          <w:lang w:val="ru-RU"/>
        </w:rPr>
        <w:t>(при наиболее опасном сценарии развития чрезвычайных ситуаций)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993"/>
        <w:gridCol w:w="992"/>
        <w:gridCol w:w="1381"/>
        <w:gridCol w:w="1700"/>
        <w:gridCol w:w="1100"/>
        <w:gridCol w:w="1030"/>
        <w:gridCol w:w="1134"/>
      </w:tblGrid>
      <w:tr w:rsidR="000D2E5D" w:rsidRPr="009832B1" w14:paraId="33E3C353" w14:textId="77777777">
        <w:trPr>
          <w:trHeight w:val="20"/>
        </w:trPr>
        <w:tc>
          <w:tcPr>
            <w:tcW w:w="1701" w:type="dxa"/>
            <w:vMerge w:val="restart"/>
            <w:vAlign w:val="center"/>
          </w:tcPr>
          <w:p w14:paraId="6FF55014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Виды опа</w:t>
            </w:r>
            <w:r w:rsidRPr="00830405">
              <w:rPr>
                <w:sz w:val="20"/>
                <w:szCs w:val="20"/>
              </w:rPr>
              <w:t>с</w:t>
            </w:r>
            <w:r w:rsidRPr="00830405">
              <w:rPr>
                <w:sz w:val="20"/>
                <w:szCs w:val="20"/>
              </w:rPr>
              <w:t>ных</w:t>
            </w:r>
          </w:p>
          <w:p w14:paraId="310E0F18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природных явлений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14:paraId="0365E111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Интенси</w:t>
            </w:r>
            <w:r w:rsidRPr="00830405">
              <w:rPr>
                <w:sz w:val="20"/>
                <w:szCs w:val="20"/>
              </w:rPr>
              <w:t>в</w:t>
            </w:r>
            <w:r w:rsidRPr="00830405">
              <w:rPr>
                <w:sz w:val="20"/>
                <w:szCs w:val="20"/>
              </w:rPr>
              <w:t>ность</w:t>
            </w:r>
          </w:p>
          <w:p w14:paraId="7677F861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природного явл</w:t>
            </w:r>
            <w:r w:rsidRPr="00830405">
              <w:rPr>
                <w:sz w:val="20"/>
                <w:szCs w:val="20"/>
              </w:rPr>
              <w:t>е</w:t>
            </w:r>
            <w:r w:rsidRPr="00830405">
              <w:rPr>
                <w:sz w:val="20"/>
                <w:szCs w:val="20"/>
              </w:rPr>
              <w:t>ния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73808BB5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Частота природн</w:t>
            </w:r>
            <w:r w:rsidRPr="00830405">
              <w:rPr>
                <w:sz w:val="20"/>
                <w:szCs w:val="20"/>
              </w:rPr>
              <w:t>о</w:t>
            </w:r>
            <w:r w:rsidRPr="00830405">
              <w:rPr>
                <w:sz w:val="20"/>
                <w:szCs w:val="20"/>
              </w:rPr>
              <w:t>го</w:t>
            </w:r>
          </w:p>
          <w:p w14:paraId="257CA34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30405">
              <w:rPr>
                <w:sz w:val="20"/>
                <w:szCs w:val="20"/>
              </w:rPr>
              <w:t>явл</w:t>
            </w:r>
            <w:r w:rsidRPr="00830405">
              <w:rPr>
                <w:sz w:val="20"/>
                <w:szCs w:val="20"/>
              </w:rPr>
              <w:t>е</w:t>
            </w:r>
            <w:r w:rsidRPr="00830405">
              <w:rPr>
                <w:sz w:val="20"/>
                <w:szCs w:val="20"/>
              </w:rPr>
              <w:t>ния, год</w:t>
            </w:r>
            <w:r w:rsidRPr="00830405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81" w:type="dxa"/>
            <w:vMerge w:val="restart"/>
            <w:textDirection w:val="btLr"/>
          </w:tcPr>
          <w:p w14:paraId="3991A740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Частота наступления чрезвычайных ситуаций при возникновении природного я</w:t>
            </w:r>
            <w:r w:rsidRPr="00830405">
              <w:rPr>
                <w:sz w:val="20"/>
                <w:szCs w:val="20"/>
                <w:lang w:val="ru-RU"/>
              </w:rPr>
              <w:t>в</w:t>
            </w:r>
            <w:r w:rsidRPr="00830405">
              <w:rPr>
                <w:sz w:val="20"/>
                <w:szCs w:val="20"/>
                <w:lang w:val="ru-RU"/>
              </w:rPr>
              <w:t>ления, год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-1</w:t>
            </w:r>
          </w:p>
        </w:tc>
        <w:tc>
          <w:tcPr>
            <w:tcW w:w="1700" w:type="dxa"/>
            <w:vMerge w:val="restart"/>
            <w:textDirection w:val="btLr"/>
            <w:vAlign w:val="center"/>
          </w:tcPr>
          <w:p w14:paraId="23CA19C5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Возмо</w:t>
            </w:r>
            <w:r w:rsidRPr="00830405">
              <w:rPr>
                <w:sz w:val="20"/>
                <w:szCs w:val="20"/>
                <w:lang w:val="ru-RU"/>
              </w:rPr>
              <w:t>ж</w:t>
            </w:r>
            <w:r w:rsidRPr="00830405">
              <w:rPr>
                <w:sz w:val="20"/>
                <w:szCs w:val="20"/>
                <w:lang w:val="ru-RU"/>
              </w:rPr>
              <w:t>ная площадь воздействия территории, %</w:t>
            </w:r>
          </w:p>
        </w:tc>
        <w:tc>
          <w:tcPr>
            <w:tcW w:w="3264" w:type="dxa"/>
            <w:gridSpan w:val="3"/>
          </w:tcPr>
          <w:p w14:paraId="1B4B540A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Социально-экономические последс</w:t>
            </w:r>
            <w:r w:rsidRPr="00830405">
              <w:rPr>
                <w:sz w:val="20"/>
                <w:szCs w:val="20"/>
              </w:rPr>
              <w:t>т</w:t>
            </w:r>
            <w:r w:rsidRPr="00830405">
              <w:rPr>
                <w:sz w:val="20"/>
                <w:szCs w:val="20"/>
              </w:rPr>
              <w:t>вия</w:t>
            </w:r>
          </w:p>
        </w:tc>
      </w:tr>
      <w:tr w:rsidR="000D2E5D" w:rsidRPr="009832B1" w14:paraId="7D2E8ED6" w14:textId="77777777">
        <w:trPr>
          <w:trHeight w:val="2293"/>
        </w:trPr>
        <w:tc>
          <w:tcPr>
            <w:tcW w:w="1701" w:type="dxa"/>
            <w:vMerge/>
            <w:vAlign w:val="center"/>
          </w:tcPr>
          <w:p w14:paraId="43C909C4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2886A0A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658C033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1" w:type="dxa"/>
            <w:vMerge/>
            <w:vAlign w:val="center"/>
          </w:tcPr>
          <w:p w14:paraId="65D231B4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14:paraId="4BC9A3AD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extDirection w:val="btLr"/>
            <w:vAlign w:val="center"/>
          </w:tcPr>
          <w:p w14:paraId="11990329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Возможное число поги</w:t>
            </w:r>
            <w:r w:rsidRPr="00830405">
              <w:rPr>
                <w:sz w:val="20"/>
                <w:szCs w:val="20"/>
              </w:rPr>
              <w:t>б</w:t>
            </w:r>
            <w:r w:rsidRPr="00830405">
              <w:rPr>
                <w:sz w:val="20"/>
                <w:szCs w:val="20"/>
              </w:rPr>
              <w:t>ших, чел.</w:t>
            </w:r>
          </w:p>
        </w:tc>
        <w:tc>
          <w:tcPr>
            <w:tcW w:w="1030" w:type="dxa"/>
            <w:textDirection w:val="btLr"/>
            <w:vAlign w:val="center"/>
          </w:tcPr>
          <w:p w14:paraId="361AF12B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Возможное число пострада</w:t>
            </w:r>
            <w:r w:rsidRPr="00830405">
              <w:rPr>
                <w:sz w:val="20"/>
                <w:szCs w:val="20"/>
              </w:rPr>
              <w:t>в</w:t>
            </w:r>
            <w:r w:rsidRPr="00830405">
              <w:rPr>
                <w:sz w:val="20"/>
                <w:szCs w:val="20"/>
              </w:rPr>
              <w:t>ших, чел.</w:t>
            </w:r>
          </w:p>
        </w:tc>
        <w:tc>
          <w:tcPr>
            <w:tcW w:w="1134" w:type="dxa"/>
            <w:textDirection w:val="btLr"/>
          </w:tcPr>
          <w:p w14:paraId="42A2DE14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Возмо</w:t>
            </w:r>
            <w:r w:rsidRPr="00830405">
              <w:rPr>
                <w:sz w:val="20"/>
                <w:szCs w:val="20"/>
              </w:rPr>
              <w:t>ж</w:t>
            </w:r>
            <w:r w:rsidRPr="00830405">
              <w:rPr>
                <w:sz w:val="20"/>
                <w:szCs w:val="20"/>
              </w:rPr>
              <w:t>ный ущерб, тыс. руб.</w:t>
            </w:r>
          </w:p>
        </w:tc>
      </w:tr>
      <w:tr w:rsidR="000D2E5D" w:rsidRPr="009832B1" w14:paraId="5A9BB7F4" w14:textId="77777777">
        <w:trPr>
          <w:trHeight w:val="20"/>
        </w:trPr>
        <w:tc>
          <w:tcPr>
            <w:tcW w:w="1701" w:type="dxa"/>
          </w:tcPr>
          <w:p w14:paraId="7E2AA552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Землетр</w:t>
            </w:r>
            <w:r w:rsidRPr="00830405">
              <w:rPr>
                <w:sz w:val="20"/>
                <w:szCs w:val="20"/>
              </w:rPr>
              <w:t>я</w:t>
            </w:r>
            <w:r w:rsidRPr="00830405">
              <w:rPr>
                <w:sz w:val="20"/>
                <w:szCs w:val="20"/>
              </w:rPr>
              <w:t>сения, балл</w:t>
            </w:r>
          </w:p>
        </w:tc>
        <w:tc>
          <w:tcPr>
            <w:tcW w:w="993" w:type="dxa"/>
          </w:tcPr>
          <w:p w14:paraId="4515251D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7-8</w:t>
            </w:r>
          </w:p>
          <w:p w14:paraId="573D99C8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8-9</w:t>
            </w:r>
          </w:p>
          <w:p w14:paraId="71417C19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&gt;9</w:t>
            </w:r>
          </w:p>
        </w:tc>
        <w:tc>
          <w:tcPr>
            <w:tcW w:w="992" w:type="dxa"/>
          </w:tcPr>
          <w:p w14:paraId="7842C13E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381" w:type="dxa"/>
          </w:tcPr>
          <w:p w14:paraId="33FC5299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71F980C9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</w:tcPr>
          <w:p w14:paraId="0BCE8A9F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</w:tcPr>
          <w:p w14:paraId="0DA8A2F2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97FE5B3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-</w:t>
            </w:r>
          </w:p>
        </w:tc>
      </w:tr>
      <w:tr w:rsidR="000D2E5D" w:rsidRPr="009832B1" w14:paraId="0559D755" w14:textId="77777777">
        <w:trPr>
          <w:trHeight w:val="20"/>
        </w:trPr>
        <w:tc>
          <w:tcPr>
            <w:tcW w:w="1701" w:type="dxa"/>
          </w:tcPr>
          <w:p w14:paraId="22ECE0C3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Опол</w:t>
            </w:r>
            <w:r w:rsidRPr="00830405">
              <w:rPr>
                <w:sz w:val="20"/>
                <w:szCs w:val="20"/>
              </w:rPr>
              <w:t>з</w:t>
            </w:r>
            <w:r w:rsidRPr="00830405">
              <w:rPr>
                <w:sz w:val="20"/>
                <w:szCs w:val="20"/>
              </w:rPr>
              <w:t>ни, м</w:t>
            </w:r>
          </w:p>
        </w:tc>
        <w:tc>
          <w:tcPr>
            <w:tcW w:w="993" w:type="dxa"/>
          </w:tcPr>
          <w:p w14:paraId="74775980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1B17A57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vertAlign w:val="superscript"/>
              </w:rPr>
              <w:t>-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4</w:t>
            </w:r>
          </w:p>
        </w:tc>
        <w:tc>
          <w:tcPr>
            <w:tcW w:w="1381" w:type="dxa"/>
          </w:tcPr>
          <w:p w14:paraId="30AF1261" w14:textId="77777777" w:rsidR="000D2E5D" w:rsidRPr="00830405" w:rsidRDefault="000D2E5D" w:rsidP="000D2E5D">
            <w:pPr>
              <w:jc w:val="center"/>
              <w:rPr>
                <w:sz w:val="20"/>
                <w:szCs w:val="20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vertAlign w:val="superscript"/>
              </w:rPr>
              <w:t>-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5</w:t>
            </w:r>
          </w:p>
        </w:tc>
        <w:tc>
          <w:tcPr>
            <w:tcW w:w="1700" w:type="dxa"/>
          </w:tcPr>
          <w:p w14:paraId="4760E49C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Русла водотоков</w:t>
            </w:r>
          </w:p>
        </w:tc>
        <w:tc>
          <w:tcPr>
            <w:tcW w:w="1100" w:type="dxa"/>
          </w:tcPr>
          <w:p w14:paraId="6B2F188D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14:paraId="08CDB7F0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14:paraId="57161614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</w:tr>
      <w:tr w:rsidR="000D2E5D" w:rsidRPr="009832B1" w14:paraId="23B0CA4A" w14:textId="77777777">
        <w:trPr>
          <w:trHeight w:val="20"/>
        </w:trPr>
        <w:tc>
          <w:tcPr>
            <w:tcW w:w="1701" w:type="dxa"/>
          </w:tcPr>
          <w:p w14:paraId="62A69817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Штормовые ветра, смерчи, м/с</w:t>
            </w:r>
          </w:p>
        </w:tc>
        <w:tc>
          <w:tcPr>
            <w:tcW w:w="993" w:type="dxa"/>
          </w:tcPr>
          <w:p w14:paraId="2C259DBF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&gt;20</w:t>
            </w:r>
          </w:p>
        </w:tc>
        <w:tc>
          <w:tcPr>
            <w:tcW w:w="992" w:type="dxa"/>
          </w:tcPr>
          <w:p w14:paraId="3A2177BD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5*10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-4</w:t>
            </w:r>
          </w:p>
        </w:tc>
        <w:tc>
          <w:tcPr>
            <w:tcW w:w="1381" w:type="dxa"/>
          </w:tcPr>
          <w:p w14:paraId="30FB4ED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 xml:space="preserve">5*10 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- 5</w:t>
            </w:r>
          </w:p>
        </w:tc>
        <w:tc>
          <w:tcPr>
            <w:tcW w:w="1700" w:type="dxa"/>
          </w:tcPr>
          <w:p w14:paraId="340CB5B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до 60</w:t>
            </w:r>
          </w:p>
        </w:tc>
        <w:tc>
          <w:tcPr>
            <w:tcW w:w="1100" w:type="dxa"/>
          </w:tcPr>
          <w:p w14:paraId="66A43A58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30" w:type="dxa"/>
          </w:tcPr>
          <w:p w14:paraId="455F2E64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24-70</w:t>
            </w:r>
          </w:p>
        </w:tc>
        <w:tc>
          <w:tcPr>
            <w:tcW w:w="1134" w:type="dxa"/>
          </w:tcPr>
          <w:p w14:paraId="6F8385CC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20 - 250</w:t>
            </w:r>
          </w:p>
        </w:tc>
      </w:tr>
      <w:tr w:rsidR="000D2E5D" w:rsidRPr="009832B1" w14:paraId="0FC1805C" w14:textId="77777777">
        <w:trPr>
          <w:trHeight w:val="20"/>
        </w:trPr>
        <w:tc>
          <w:tcPr>
            <w:tcW w:w="1701" w:type="dxa"/>
          </w:tcPr>
          <w:p w14:paraId="504D3101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Град, мм</w:t>
            </w:r>
          </w:p>
        </w:tc>
        <w:tc>
          <w:tcPr>
            <w:tcW w:w="993" w:type="dxa"/>
          </w:tcPr>
          <w:p w14:paraId="3C5DCF13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20-31</w:t>
            </w:r>
          </w:p>
        </w:tc>
        <w:tc>
          <w:tcPr>
            <w:tcW w:w="992" w:type="dxa"/>
          </w:tcPr>
          <w:p w14:paraId="75DDF254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0,2</w:t>
            </w:r>
          </w:p>
        </w:tc>
        <w:tc>
          <w:tcPr>
            <w:tcW w:w="1381" w:type="dxa"/>
          </w:tcPr>
          <w:p w14:paraId="5EA665F8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0,2</w:t>
            </w:r>
          </w:p>
        </w:tc>
        <w:tc>
          <w:tcPr>
            <w:tcW w:w="1700" w:type="dxa"/>
          </w:tcPr>
          <w:p w14:paraId="30A2B2D6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До 65</w:t>
            </w:r>
          </w:p>
        </w:tc>
        <w:tc>
          <w:tcPr>
            <w:tcW w:w="1100" w:type="dxa"/>
          </w:tcPr>
          <w:p w14:paraId="6CB38A1D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14:paraId="3EC67A97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14:paraId="5F59B6AA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45-110</w:t>
            </w:r>
          </w:p>
        </w:tc>
      </w:tr>
      <w:tr w:rsidR="000D2E5D" w:rsidRPr="009832B1" w14:paraId="787CFE09" w14:textId="77777777">
        <w:trPr>
          <w:trHeight w:val="20"/>
        </w:trPr>
        <w:tc>
          <w:tcPr>
            <w:tcW w:w="1701" w:type="dxa"/>
          </w:tcPr>
          <w:p w14:paraId="0D6612C8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Подто</w:t>
            </w:r>
            <w:r w:rsidRPr="00830405">
              <w:rPr>
                <w:sz w:val="20"/>
                <w:szCs w:val="20"/>
                <w:lang w:val="ru-RU"/>
              </w:rPr>
              <w:t>п</w:t>
            </w:r>
            <w:r w:rsidRPr="00830405">
              <w:rPr>
                <w:sz w:val="20"/>
                <w:szCs w:val="20"/>
                <w:lang w:val="ru-RU"/>
              </w:rPr>
              <w:t>ления, м</w:t>
            </w:r>
          </w:p>
        </w:tc>
        <w:tc>
          <w:tcPr>
            <w:tcW w:w="993" w:type="dxa"/>
          </w:tcPr>
          <w:p w14:paraId="1FEB2F77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&gt;3</w:t>
            </w:r>
          </w:p>
        </w:tc>
        <w:tc>
          <w:tcPr>
            <w:tcW w:w="992" w:type="dxa"/>
          </w:tcPr>
          <w:p w14:paraId="1C88B38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vertAlign w:val="superscript"/>
              </w:rPr>
              <w:t>-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5</w:t>
            </w:r>
          </w:p>
        </w:tc>
        <w:tc>
          <w:tcPr>
            <w:tcW w:w="1381" w:type="dxa"/>
          </w:tcPr>
          <w:p w14:paraId="435C574D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</w:rPr>
              <w:t>5*10</w:t>
            </w:r>
            <w:r w:rsidRPr="00830405">
              <w:rPr>
                <w:sz w:val="20"/>
                <w:szCs w:val="20"/>
                <w:lang w:val="ru-RU"/>
              </w:rPr>
              <w:t xml:space="preserve"> 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- 6</w:t>
            </w:r>
          </w:p>
        </w:tc>
        <w:tc>
          <w:tcPr>
            <w:tcW w:w="1700" w:type="dxa"/>
          </w:tcPr>
          <w:p w14:paraId="488DF838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При таянии снега, половодье, проливных дождях</w:t>
            </w:r>
          </w:p>
        </w:tc>
        <w:tc>
          <w:tcPr>
            <w:tcW w:w="1100" w:type="dxa"/>
          </w:tcPr>
          <w:p w14:paraId="09784E9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14:paraId="676CC7C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14:paraId="533A23D1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-</w:t>
            </w:r>
          </w:p>
        </w:tc>
      </w:tr>
      <w:tr w:rsidR="000D2E5D" w:rsidRPr="009832B1" w14:paraId="61478834" w14:textId="77777777">
        <w:trPr>
          <w:trHeight w:val="20"/>
        </w:trPr>
        <w:tc>
          <w:tcPr>
            <w:tcW w:w="1701" w:type="dxa"/>
          </w:tcPr>
          <w:p w14:paraId="6E2A9BCC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13. Овражная эрозия</w:t>
            </w:r>
          </w:p>
        </w:tc>
        <w:tc>
          <w:tcPr>
            <w:tcW w:w="993" w:type="dxa"/>
          </w:tcPr>
          <w:p w14:paraId="73A7DD1D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14:paraId="09DA930E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6,5</w:t>
            </w:r>
          </w:p>
          <w:p w14:paraId="21483AC2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*10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381" w:type="dxa"/>
          </w:tcPr>
          <w:p w14:paraId="6B02E091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4,8</w:t>
            </w:r>
          </w:p>
          <w:p w14:paraId="686E0E70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*10</w:t>
            </w:r>
            <w:r w:rsidRPr="00830405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700" w:type="dxa"/>
          </w:tcPr>
          <w:p w14:paraId="612CD0F4" w14:textId="77777777" w:rsidR="000D2E5D" w:rsidRPr="00830405" w:rsidRDefault="000D2E5D" w:rsidP="00830405">
            <w:pPr>
              <w:shd w:val="clear" w:color="auto" w:fill="FFFFFF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Русла водотоков,</w:t>
            </w:r>
            <w:r w:rsidRPr="00830405">
              <w:rPr>
                <w:spacing w:val="-8"/>
                <w:sz w:val="20"/>
                <w:szCs w:val="20"/>
                <w:lang w:val="ru-RU"/>
              </w:rPr>
              <w:t xml:space="preserve"> территории прилега</w:t>
            </w:r>
            <w:r w:rsidRPr="00830405">
              <w:rPr>
                <w:spacing w:val="-8"/>
                <w:sz w:val="20"/>
                <w:szCs w:val="20"/>
                <w:lang w:val="ru-RU"/>
              </w:rPr>
              <w:t>ю</w:t>
            </w:r>
            <w:r w:rsidRPr="00830405">
              <w:rPr>
                <w:spacing w:val="-8"/>
                <w:sz w:val="20"/>
                <w:szCs w:val="20"/>
                <w:lang w:val="ru-RU"/>
              </w:rPr>
              <w:t>щие к населенн</w:t>
            </w:r>
            <w:r w:rsidR="00830405" w:rsidRPr="00830405">
              <w:rPr>
                <w:spacing w:val="-8"/>
                <w:sz w:val="20"/>
                <w:szCs w:val="20"/>
                <w:lang w:val="ru-RU"/>
              </w:rPr>
              <w:t xml:space="preserve">ому пункту д. </w:t>
            </w:r>
            <w:r w:rsidR="00830405" w:rsidRPr="00830405">
              <w:rPr>
                <w:sz w:val="20"/>
                <w:szCs w:val="20"/>
                <w:lang w:val="ru-RU"/>
              </w:rPr>
              <w:t>Копаневка</w:t>
            </w:r>
            <w:r w:rsidR="00830405">
              <w:rPr>
                <w:sz w:val="20"/>
                <w:szCs w:val="20"/>
                <w:lang w:val="ru-RU"/>
              </w:rPr>
              <w:t xml:space="preserve">, с. </w:t>
            </w:r>
            <w:r w:rsidR="00D32E6B">
              <w:rPr>
                <w:sz w:val="20"/>
                <w:szCs w:val="20"/>
                <w:lang w:val="ru-RU"/>
              </w:rPr>
              <w:t>Чермошной</w:t>
            </w:r>
            <w:r w:rsidR="00830405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100" w:type="dxa"/>
          </w:tcPr>
          <w:p w14:paraId="0F58FA8F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30" w:type="dxa"/>
          </w:tcPr>
          <w:p w14:paraId="6390F239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15-35</w:t>
            </w:r>
          </w:p>
        </w:tc>
        <w:tc>
          <w:tcPr>
            <w:tcW w:w="1134" w:type="dxa"/>
          </w:tcPr>
          <w:p w14:paraId="4AA97057" w14:textId="77777777" w:rsidR="000D2E5D" w:rsidRPr="00830405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830405">
              <w:rPr>
                <w:sz w:val="20"/>
                <w:szCs w:val="20"/>
                <w:lang w:val="ru-RU"/>
              </w:rPr>
              <w:t>90-264</w:t>
            </w:r>
          </w:p>
        </w:tc>
      </w:tr>
    </w:tbl>
    <w:p w14:paraId="1041217D" w14:textId="77777777" w:rsidR="000D2E5D" w:rsidRPr="009832B1" w:rsidRDefault="000D2E5D" w:rsidP="000D2E5D">
      <w:pPr>
        <w:ind w:firstLine="709"/>
        <w:jc w:val="both"/>
        <w:rPr>
          <w:b/>
          <w:lang w:val="ru-RU"/>
        </w:rPr>
      </w:pPr>
      <w:r w:rsidRPr="009832B1">
        <w:rPr>
          <w:b/>
          <w:lang w:val="ru-RU"/>
        </w:rPr>
        <w:t>Вывод:</w:t>
      </w:r>
    </w:p>
    <w:p w14:paraId="2DAE6FC9" w14:textId="77777777" w:rsidR="000D2E5D" w:rsidRPr="009832B1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9832B1">
        <w:rPr>
          <w:lang w:val="ru-RU"/>
        </w:rPr>
        <w:t>Показатель риска природных ЧС по опасным метеорологическим явлениям составляет 10</w:t>
      </w:r>
      <w:r w:rsidRPr="009832B1">
        <w:rPr>
          <w:vertAlign w:val="superscript"/>
          <w:lang w:val="ru-RU"/>
        </w:rPr>
        <w:t>-4</w:t>
      </w:r>
      <w:r w:rsidRPr="009832B1">
        <w:rPr>
          <w:lang w:val="ru-RU"/>
        </w:rPr>
        <w:t xml:space="preserve"> – 10</w:t>
      </w:r>
      <w:r w:rsidRPr="009832B1">
        <w:rPr>
          <w:vertAlign w:val="superscript"/>
          <w:lang w:val="ru-RU"/>
        </w:rPr>
        <w:t>-5</w:t>
      </w:r>
      <w:r w:rsidRPr="009832B1">
        <w:rPr>
          <w:lang w:val="ru-RU"/>
        </w:rPr>
        <w:t xml:space="preserve"> (штормовые ветра, ливневые дожди), территория находится в зоне услов</w:t>
      </w:r>
      <w:r w:rsidR="003B0B99">
        <w:rPr>
          <w:lang w:val="ru-RU"/>
        </w:rPr>
        <w:t>но приемлемого риска, требуется</w:t>
      </w:r>
      <w:r w:rsidRPr="009832B1">
        <w:rPr>
          <w:lang w:val="ru-RU"/>
        </w:rPr>
        <w:t xml:space="preserve"> принятие неотложных мер по снижению риска.</w:t>
      </w:r>
    </w:p>
    <w:p w14:paraId="18032E6A" w14:textId="77777777" w:rsidR="000D2E5D" w:rsidRPr="009832B1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9832B1">
        <w:rPr>
          <w:lang w:val="ru-RU"/>
        </w:rPr>
        <w:t xml:space="preserve"> Показатель риска природных ЧС по опасным гидрологическим процессам составляет 10 </w:t>
      </w:r>
      <w:r w:rsidRPr="009832B1">
        <w:rPr>
          <w:vertAlign w:val="superscript"/>
          <w:lang w:val="ru-RU"/>
        </w:rPr>
        <w:t xml:space="preserve">-5 </w:t>
      </w:r>
      <w:r w:rsidRPr="009832B1">
        <w:rPr>
          <w:lang w:val="ru-RU"/>
        </w:rPr>
        <w:t xml:space="preserve">– 10 </w:t>
      </w:r>
      <w:r w:rsidRPr="009832B1">
        <w:rPr>
          <w:vertAlign w:val="superscript"/>
          <w:lang w:val="ru-RU"/>
        </w:rPr>
        <w:t xml:space="preserve">-6 </w:t>
      </w:r>
      <w:r w:rsidRPr="009832B1">
        <w:rPr>
          <w:lang w:val="ru-RU"/>
        </w:rPr>
        <w:t xml:space="preserve">, уровень приемлемого риска. Требуется проведение мероприятий инженерной защиты от подтоплений поверхностными водами для территорий населённых пунктов и грунтовыми водами, руслорегулирования водотоков. </w:t>
      </w:r>
    </w:p>
    <w:p w14:paraId="4D185B6B" w14:textId="77777777" w:rsidR="000D2E5D" w:rsidRPr="009832B1" w:rsidRDefault="000D2E5D" w:rsidP="00191D51">
      <w:pPr>
        <w:shd w:val="clear" w:color="auto" w:fill="FFFFFF"/>
        <w:spacing w:line="360" w:lineRule="auto"/>
        <w:ind w:firstLine="709"/>
        <w:jc w:val="both"/>
        <w:rPr>
          <w:spacing w:val="-8"/>
          <w:lang w:val="ru-RU"/>
        </w:rPr>
      </w:pPr>
      <w:r w:rsidRPr="009832B1">
        <w:rPr>
          <w:lang w:val="ru-RU"/>
        </w:rPr>
        <w:t xml:space="preserve">Показатель риска природных ЧС по опасным геологическим процессам составляет 10 </w:t>
      </w:r>
      <w:r w:rsidRPr="009832B1">
        <w:rPr>
          <w:vertAlign w:val="superscript"/>
          <w:lang w:val="ru-RU"/>
        </w:rPr>
        <w:t xml:space="preserve">-4 </w:t>
      </w:r>
      <w:r w:rsidRPr="009832B1">
        <w:rPr>
          <w:lang w:val="ru-RU"/>
        </w:rPr>
        <w:t xml:space="preserve">– 10 </w:t>
      </w:r>
      <w:r w:rsidRPr="009832B1">
        <w:rPr>
          <w:vertAlign w:val="superscript"/>
          <w:lang w:val="ru-RU"/>
        </w:rPr>
        <w:t xml:space="preserve">-5 </w:t>
      </w:r>
      <w:r w:rsidRPr="009832B1">
        <w:rPr>
          <w:lang w:val="ru-RU"/>
        </w:rPr>
        <w:t xml:space="preserve"> (овражной эрозии – н</w:t>
      </w:r>
      <w:r w:rsidRPr="009832B1">
        <w:rPr>
          <w:spacing w:val="-8"/>
          <w:lang w:val="ru-RU"/>
        </w:rPr>
        <w:t xml:space="preserve">а водотоках, а так же </w:t>
      </w:r>
      <w:r w:rsidRPr="009832B1">
        <w:rPr>
          <w:lang w:val="ru-RU"/>
        </w:rPr>
        <w:t xml:space="preserve">территории </w:t>
      </w:r>
      <w:r w:rsidRPr="009832B1">
        <w:rPr>
          <w:spacing w:val="-8"/>
          <w:lang w:val="ru-RU"/>
        </w:rPr>
        <w:t>прилега</w:t>
      </w:r>
      <w:r w:rsidRPr="009832B1">
        <w:rPr>
          <w:spacing w:val="-8"/>
          <w:lang w:val="ru-RU"/>
        </w:rPr>
        <w:t>ю</w:t>
      </w:r>
      <w:r w:rsidRPr="009832B1">
        <w:rPr>
          <w:spacing w:val="-8"/>
          <w:lang w:val="ru-RU"/>
        </w:rPr>
        <w:t>щие к населенн</w:t>
      </w:r>
      <w:r w:rsidR="00AD6FD8">
        <w:rPr>
          <w:spacing w:val="-8"/>
          <w:lang w:val="ru-RU"/>
        </w:rPr>
        <w:t>ому пункту</w:t>
      </w:r>
      <w:r w:rsidRPr="009832B1">
        <w:rPr>
          <w:spacing w:val="-8"/>
          <w:lang w:val="ru-RU"/>
        </w:rPr>
        <w:t xml:space="preserve"> </w:t>
      </w:r>
      <w:r w:rsidR="00D32E6B">
        <w:rPr>
          <w:spacing w:val="-8"/>
          <w:lang w:val="ru-RU"/>
        </w:rPr>
        <w:t>Чермошной</w:t>
      </w:r>
      <w:r w:rsidRPr="009832B1">
        <w:rPr>
          <w:spacing w:val="-8"/>
          <w:sz w:val="22"/>
          <w:szCs w:val="22"/>
          <w:lang w:val="ru-RU"/>
        </w:rPr>
        <w:t>.</w:t>
      </w:r>
      <w:r w:rsidRPr="009832B1">
        <w:rPr>
          <w:spacing w:val="-8"/>
          <w:lang w:val="ru-RU"/>
        </w:rPr>
        <w:t xml:space="preserve">) - </w:t>
      </w:r>
      <w:r w:rsidRPr="009832B1">
        <w:rPr>
          <w:lang w:val="ru-RU"/>
        </w:rPr>
        <w:t>уро</w:t>
      </w:r>
      <w:r w:rsidR="003B0B99">
        <w:rPr>
          <w:lang w:val="ru-RU"/>
        </w:rPr>
        <w:t>вень условно-приемлемого риска,</w:t>
      </w:r>
      <w:r w:rsidRPr="009832B1">
        <w:rPr>
          <w:lang w:val="ru-RU"/>
        </w:rPr>
        <w:t xml:space="preserve"> требуется оценка целесообразности мер, </w:t>
      </w:r>
      <w:r w:rsidRPr="009832B1">
        <w:rPr>
          <w:lang w:val="ru-RU"/>
        </w:rPr>
        <w:lastRenderedPageBreak/>
        <w:t>принимаемых по снижению риска от указанных процессов, проведение мероприятий инженерной подготовки и защиты территорий.</w:t>
      </w:r>
    </w:p>
    <w:p w14:paraId="3A77F994" w14:textId="77777777" w:rsidR="000D2E5D" w:rsidRPr="003B0B99" w:rsidRDefault="003B0B99" w:rsidP="00191D51">
      <w:pPr>
        <w:widowControl w:val="0"/>
        <w:tabs>
          <w:tab w:val="left" w:pos="511"/>
          <w:tab w:val="left" w:pos="8641"/>
        </w:tabs>
        <w:spacing w:line="360" w:lineRule="auto"/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t>4.3. </w:t>
      </w:r>
      <w:r w:rsidR="000D2E5D" w:rsidRPr="003B0B99">
        <w:rPr>
          <w:b/>
          <w:lang w:val="ru-RU"/>
        </w:rPr>
        <w:t xml:space="preserve">Характеристика факторов риска ЧС биолого-социального характера и воздействия их последствий на территорию муниципального образования. </w:t>
      </w:r>
    </w:p>
    <w:p w14:paraId="27AE7736" w14:textId="77777777" w:rsidR="000D2E5D" w:rsidRPr="000D0AB7" w:rsidRDefault="000D2E5D" w:rsidP="00191D5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0AB7">
        <w:rPr>
          <w:lang w:val="ru-RU"/>
        </w:rPr>
        <w:t>Эпидемии, эпифитотии и эпизоотии на территории МО «</w:t>
      </w:r>
      <w:r w:rsidR="00920E39">
        <w:rPr>
          <w:lang w:val="ru-RU"/>
        </w:rPr>
        <w:t>Банинский</w:t>
      </w:r>
      <w:r w:rsidRPr="000D0AB7">
        <w:rPr>
          <w:lang w:val="ru-RU"/>
        </w:rPr>
        <w:t xml:space="preserve"> сельсовет» не регистрировались.</w:t>
      </w:r>
    </w:p>
    <w:p w14:paraId="6B20214A" w14:textId="77777777" w:rsidR="000D2E5D" w:rsidRPr="000D2E5D" w:rsidRDefault="000D2E5D" w:rsidP="00191D5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14:paraId="4AAA0972" w14:textId="77777777" w:rsidR="000D2E5D" w:rsidRPr="000D2E5D" w:rsidRDefault="000D2E5D" w:rsidP="00191D5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Регистрировались случаи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рабическую инфекцию в популяции животных, особенно безнадзорных.</w:t>
      </w:r>
    </w:p>
    <w:p w14:paraId="7839341A" w14:textId="77777777" w:rsidR="000D2E5D" w:rsidRPr="000D2E5D" w:rsidRDefault="000D2E5D" w:rsidP="00191D5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сельсовета не расположены захоронения животных (скотомогильники), представляющие опасность разноса инфекции поверхностными и грунтовыми в</w:t>
      </w:r>
      <w:r w:rsidRPr="000D2E5D">
        <w:rPr>
          <w:lang w:val="ru-RU"/>
        </w:rPr>
        <w:t>о</w:t>
      </w:r>
      <w:r w:rsidRPr="000D2E5D">
        <w:rPr>
          <w:lang w:val="ru-RU"/>
        </w:rPr>
        <w:t>дами при разгерметизации.</w:t>
      </w:r>
    </w:p>
    <w:p w14:paraId="4590B38B" w14:textId="77777777" w:rsidR="000D2E5D" w:rsidRPr="003B0B99" w:rsidRDefault="000D2E5D" w:rsidP="00191D51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3B0B99">
        <w:rPr>
          <w:b w:val="0"/>
          <w:sz w:val="24"/>
          <w:szCs w:val="24"/>
        </w:rPr>
        <w:t>Эпифитотии и вспышки массового размножения наиболее опасных болезней и вредителей сельскохозяйственных растений</w:t>
      </w:r>
    </w:p>
    <w:p w14:paraId="5B44BD20" w14:textId="77777777" w:rsidR="000D2E5D" w:rsidRPr="003B0B99" w:rsidRDefault="000D2E5D" w:rsidP="00191D51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3B0B99">
        <w:rPr>
          <w:b w:val="0"/>
          <w:sz w:val="24"/>
          <w:szCs w:val="24"/>
        </w:rPr>
        <w:t xml:space="preserve">Чрезвычайных </w:t>
      </w:r>
      <w:r w:rsidR="003B0B99" w:rsidRPr="003B0B99">
        <w:rPr>
          <w:b w:val="0"/>
          <w:sz w:val="24"/>
          <w:szCs w:val="24"/>
        </w:rPr>
        <w:t>ситуаций, связанных с развитием</w:t>
      </w:r>
      <w:r w:rsidRPr="003B0B99">
        <w:rPr>
          <w:b w:val="0"/>
          <w:sz w:val="24"/>
          <w:szCs w:val="24"/>
        </w:rPr>
        <w:t xml:space="preserve"> и размножением вредных об</w:t>
      </w:r>
      <w:r w:rsidRPr="003B0B99">
        <w:rPr>
          <w:b w:val="0"/>
          <w:sz w:val="24"/>
          <w:szCs w:val="24"/>
        </w:rPr>
        <w:t>ъ</w:t>
      </w:r>
      <w:r w:rsidRPr="003B0B99">
        <w:rPr>
          <w:b w:val="0"/>
          <w:sz w:val="24"/>
          <w:szCs w:val="24"/>
        </w:rPr>
        <w:t>ектов, а также от их вредоносн</w:t>
      </w:r>
      <w:r w:rsidR="003B0B99" w:rsidRPr="003B0B99">
        <w:rPr>
          <w:b w:val="0"/>
          <w:sz w:val="24"/>
          <w:szCs w:val="24"/>
        </w:rPr>
        <w:t xml:space="preserve">ости, на территории сельсовета </w:t>
      </w:r>
      <w:r w:rsidRPr="003B0B99">
        <w:rPr>
          <w:b w:val="0"/>
          <w:sz w:val="24"/>
          <w:szCs w:val="24"/>
        </w:rPr>
        <w:t>не зарегистрировано.</w:t>
      </w:r>
    </w:p>
    <w:p w14:paraId="77186876" w14:textId="77777777" w:rsidR="000D2E5D" w:rsidRPr="000D2E5D" w:rsidRDefault="000D2E5D" w:rsidP="00191D5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Из вредителей сельскохозяйственных растений наиболее распространен колорадский жук (на картофеле), на зерновых колосовых, подсолнечнике, рапсе, сое - луговой мотылек (бабоч</w:t>
      </w:r>
      <w:r w:rsidR="003B0B99">
        <w:rPr>
          <w:lang w:val="ru-RU"/>
        </w:rPr>
        <w:t xml:space="preserve">ки перезимовавшего поколения </w:t>
      </w:r>
      <w:r w:rsidRPr="000D2E5D">
        <w:rPr>
          <w:lang w:val="ru-RU"/>
        </w:rPr>
        <w:t>и гусеницы), клоп вредная чер</w:t>
      </w:r>
      <w:r w:rsidRPr="000D2E5D">
        <w:rPr>
          <w:lang w:val="ru-RU"/>
        </w:rPr>
        <w:t>е</w:t>
      </w:r>
      <w:r w:rsidRPr="000D2E5D">
        <w:rPr>
          <w:lang w:val="ru-RU"/>
        </w:rPr>
        <w:t>пашка, полосатая хлебная блошка; на сахарной свекле – свекловичные долгоносики и блошки.</w:t>
      </w:r>
    </w:p>
    <w:p w14:paraId="7E6C7006" w14:textId="77777777" w:rsidR="000D2E5D" w:rsidRPr="000D2E5D" w:rsidRDefault="000D2E5D" w:rsidP="00191D51">
      <w:pPr>
        <w:spacing w:line="360" w:lineRule="auto"/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Вывод.</w:t>
      </w:r>
    </w:p>
    <w:p w14:paraId="21128B72" w14:textId="77777777" w:rsid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Уровень риска ЧС биолого-социального характера на территории сельсовета 10</w:t>
      </w:r>
      <w:r w:rsidRPr="000D2E5D">
        <w:rPr>
          <w:vertAlign w:val="superscript"/>
          <w:lang w:val="ru-RU"/>
        </w:rPr>
        <w:t>-4</w:t>
      </w:r>
      <w:r w:rsidRPr="000D2E5D">
        <w:rPr>
          <w:lang w:val="ru-RU"/>
        </w:rPr>
        <w:t xml:space="preserve">  -  10</w:t>
      </w:r>
      <w:r w:rsidRPr="000D2E5D">
        <w:rPr>
          <w:vertAlign w:val="superscript"/>
          <w:lang w:val="ru-RU"/>
        </w:rPr>
        <w:t xml:space="preserve">-5  </w:t>
      </w:r>
      <w:r w:rsidRPr="000D2E5D">
        <w:rPr>
          <w:lang w:val="ru-RU"/>
        </w:rPr>
        <w:t xml:space="preserve"> (уровень жёсткого контроля) и требует оценки целесообразности принимаемых мер по снижению риска возникновения сезонных инфекционных заболеваний.</w:t>
      </w:r>
    </w:p>
    <w:p w14:paraId="5F7C523A" w14:textId="77777777" w:rsidR="000D2E5D" w:rsidRPr="003B0B99" w:rsidRDefault="003B0B99" w:rsidP="00191D51">
      <w:pPr>
        <w:spacing w:line="360" w:lineRule="auto"/>
        <w:ind w:firstLine="709"/>
        <w:jc w:val="both"/>
        <w:rPr>
          <w:b/>
          <w:lang w:val="ru-RU"/>
        </w:rPr>
      </w:pPr>
      <w:r w:rsidRPr="003B0B99">
        <w:rPr>
          <w:b/>
          <w:lang w:val="ru-RU"/>
        </w:rPr>
        <w:t>5. </w:t>
      </w:r>
      <w:r w:rsidR="00C40002" w:rsidRPr="003B0B99">
        <w:rPr>
          <w:b/>
          <w:lang w:val="ru-RU"/>
        </w:rPr>
        <w:t>ХАРАКТЕРИСТИКА СУЩЕСТВУЮЩИХ ИТМ ГО, ПРЕДУПРЕЖДЕНИЯ ЧС, ГРАДОСТРОИТЕЛЬНЫЕ И ПРОЕКТНЫЕ ОГРАНИЧЕНИЯ, ПРЕДЛОЖЕНИЯ И РЕШЕНИЯ ОБОСНОВ</w:t>
      </w:r>
      <w:r w:rsidR="00C40002" w:rsidRPr="003B0B99">
        <w:rPr>
          <w:b/>
          <w:lang w:val="ru-RU"/>
        </w:rPr>
        <w:t>А</w:t>
      </w:r>
      <w:r w:rsidR="00C40002" w:rsidRPr="003B0B99">
        <w:rPr>
          <w:b/>
          <w:lang w:val="ru-RU"/>
        </w:rPr>
        <w:t>НИЯ МИНИМИЗАЦИИ ПОСЛЕДСТВИЙ ЧРЕЗВЫЧАЙНЫХ СИТУАЦИЙ</w:t>
      </w:r>
      <w:r w:rsidRPr="003B0B99">
        <w:rPr>
          <w:b/>
          <w:lang w:val="ru-RU"/>
        </w:rPr>
        <w:t>.</w:t>
      </w:r>
    </w:p>
    <w:p w14:paraId="3F6B75A7" w14:textId="77777777" w:rsidR="000D2E5D" w:rsidRPr="000D2E5D" w:rsidRDefault="000D2E5D" w:rsidP="00191D51">
      <w:pPr>
        <w:widowControl w:val="0"/>
        <w:spacing w:line="360" w:lineRule="auto"/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5.1. При инженерной подготовке и защите территории</w:t>
      </w:r>
      <w:r w:rsidR="003B0B99">
        <w:rPr>
          <w:b/>
          <w:lang w:val="ru-RU"/>
        </w:rPr>
        <w:t>.</w:t>
      </w:r>
    </w:p>
    <w:p w14:paraId="188D67CE" w14:textId="77777777" w:rsidR="000D2E5D" w:rsidRPr="000D2E5D" w:rsidRDefault="000D2E5D" w:rsidP="00191D51">
      <w:pPr>
        <w:pStyle w:val="3"/>
        <w:keepNext w:val="0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Toc217022838"/>
      <w:bookmarkStart w:id="2" w:name="_Ref214962130"/>
      <w:r w:rsidRPr="000D2E5D">
        <w:rPr>
          <w:rFonts w:ascii="Times New Roman" w:hAnsi="Times New Roman" w:cs="Times New Roman"/>
          <w:sz w:val="24"/>
          <w:szCs w:val="24"/>
          <w:lang w:val="ru-RU"/>
        </w:rPr>
        <w:t xml:space="preserve">5.1.1. </w:t>
      </w:r>
      <w:bookmarkEnd w:id="1"/>
      <w:bookmarkEnd w:id="2"/>
      <w:r w:rsidRPr="000D2E5D">
        <w:rPr>
          <w:rFonts w:ascii="Times New Roman" w:hAnsi="Times New Roman" w:cs="Times New Roman"/>
          <w:sz w:val="24"/>
          <w:szCs w:val="24"/>
          <w:lang w:val="ru-RU"/>
        </w:rPr>
        <w:t>Оценка территории и проводимых мероприятий</w:t>
      </w:r>
      <w:r w:rsidR="003B0B9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D2E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3D3FF0A" w14:textId="77777777" w:rsidR="000D2E5D" w:rsidRPr="000D2E5D" w:rsidRDefault="000D2E5D" w:rsidP="00191D51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spacing w:val="-1"/>
          <w:lang w:val="ru-RU"/>
        </w:rPr>
        <w:t xml:space="preserve">Основными физико-геологическими явлениями, распространенными на </w:t>
      </w:r>
      <w:r w:rsidRPr="000D2E5D">
        <w:rPr>
          <w:lang w:val="ru-RU"/>
        </w:rPr>
        <w:t>территории сельсовета, отрицательно влияющим</w:t>
      </w:r>
      <w:r w:rsidR="00191D51">
        <w:rPr>
          <w:lang w:val="ru-RU"/>
        </w:rPr>
        <w:t>и на ее освоение и жизнедеятель</w:t>
      </w:r>
      <w:r w:rsidRPr="000D2E5D">
        <w:rPr>
          <w:spacing w:val="-1"/>
          <w:lang w:val="ru-RU"/>
        </w:rPr>
        <w:t xml:space="preserve">ность, являются: </w:t>
      </w:r>
      <w:r w:rsidRPr="000D2E5D">
        <w:rPr>
          <w:lang w:val="ru-RU"/>
        </w:rPr>
        <w:t xml:space="preserve">развитая овражная эрозия, заболоченность отдельных участков находящихся в пойменной части рек, </w:t>
      </w:r>
      <w:r w:rsidRPr="000D2E5D">
        <w:rPr>
          <w:lang w:val="ru-RU"/>
        </w:rPr>
        <w:lastRenderedPageBreak/>
        <w:t xml:space="preserve">карстово-суффозионные процессы, распространение просадочных грунтов (вследствие техногенного воздействия на территориях населённых пунктов и естественных просадочных явлений в результате гидрометеорологического воздействия), неорганизованный сток поверхностных </w:t>
      </w:r>
      <w:r w:rsidRPr="000D2E5D">
        <w:rPr>
          <w:spacing w:val="-1"/>
          <w:lang w:val="ru-RU"/>
        </w:rPr>
        <w:t>вод на территориях населённых пунктов, практическое отсутствие очистных сооружений ливневой канализации.</w:t>
      </w:r>
    </w:p>
    <w:p w14:paraId="76EBD4C2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По прос</w:t>
      </w:r>
      <w:r w:rsidR="000D0AB7">
        <w:rPr>
          <w:lang w:val="ru-RU"/>
        </w:rPr>
        <w:t>адочности</w:t>
      </w:r>
      <w:r w:rsidRPr="000D2E5D">
        <w:rPr>
          <w:lang w:val="ru-RU"/>
        </w:rPr>
        <w:t xml:space="preserve"> (длине деформации) земной поверхности территории населённых пунктов относятся к «0» и «</w:t>
      </w:r>
      <w:r w:rsidRPr="00335E74">
        <w:t>I</w:t>
      </w:r>
      <w:r w:rsidRPr="000D2E5D">
        <w:rPr>
          <w:lang w:val="ru-RU"/>
        </w:rPr>
        <w:t xml:space="preserve">» группе условий строительства для грунтовых условий </w:t>
      </w:r>
      <w:r w:rsidRPr="00335E74">
        <w:t>I</w:t>
      </w:r>
      <w:r w:rsidRPr="000D2E5D">
        <w:rPr>
          <w:lang w:val="ru-RU"/>
        </w:rPr>
        <w:t xml:space="preserve"> типа и </w:t>
      </w:r>
      <w:r w:rsidRPr="00335E74">
        <w:t>III</w:t>
      </w:r>
      <w:r w:rsidRPr="000D2E5D">
        <w:rPr>
          <w:lang w:val="ru-RU"/>
        </w:rPr>
        <w:t xml:space="preserve"> – </w:t>
      </w:r>
      <w:r w:rsidRPr="00335E74">
        <w:t>IV</w:t>
      </w:r>
      <w:r w:rsidRPr="000D2E5D">
        <w:rPr>
          <w:lang w:val="ru-RU"/>
        </w:rPr>
        <w:t xml:space="preserve"> для грунтовых условий </w:t>
      </w:r>
      <w:r w:rsidRPr="00335E74">
        <w:t>II</w:t>
      </w:r>
      <w:r w:rsidRPr="000D2E5D">
        <w:rPr>
          <w:lang w:val="ru-RU"/>
        </w:rPr>
        <w:t xml:space="preserve"> типа. </w:t>
      </w:r>
    </w:p>
    <w:p w14:paraId="504E042C" w14:textId="77777777" w:rsidR="000D2E5D" w:rsidRPr="000D2E5D" w:rsidRDefault="000D2E5D" w:rsidP="00191D51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spacing w:val="-1"/>
          <w:lang w:val="ru-RU"/>
        </w:rPr>
        <w:t>С</w:t>
      </w:r>
      <w:r w:rsidRPr="000D2E5D">
        <w:rPr>
          <w:spacing w:val="-3"/>
          <w:lang w:val="ru-RU"/>
        </w:rPr>
        <w:t xml:space="preserve">брос поверхностных  </w:t>
      </w:r>
      <w:r w:rsidRPr="000D2E5D">
        <w:rPr>
          <w:spacing w:val="-1"/>
          <w:lang w:val="ru-RU"/>
        </w:rPr>
        <w:t xml:space="preserve">вод в водные объекты с территорий населённых пунктов, рельефа осуществляется без очистки, в результате чего наблюдается значительное </w:t>
      </w:r>
      <w:r w:rsidRPr="000D2E5D">
        <w:rPr>
          <w:lang w:val="ru-RU"/>
        </w:rPr>
        <w:t>загрязнение и заиление водотоков, снижение пропускной способности, обмеление, заболачивание пойменной части.</w:t>
      </w:r>
    </w:p>
    <w:p w14:paraId="5C02E2D3" w14:textId="77777777" w:rsidR="000D2E5D" w:rsidRPr="000D2E5D" w:rsidRDefault="000D2E5D" w:rsidP="00191D51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Проводились</w:t>
      </w:r>
      <w:r w:rsidRPr="000D2E5D">
        <w:rPr>
          <w:spacing w:val="-2"/>
          <w:lang w:val="ru-RU"/>
        </w:rPr>
        <w:t xml:space="preserve"> мероприятия по засыпке ов</w:t>
      </w:r>
      <w:r w:rsidRPr="000D2E5D">
        <w:rPr>
          <w:lang w:val="ru-RU"/>
        </w:rPr>
        <w:t>ражных территорий и локальных понижений, выполненные в процессе освоения отдельных участков территории населённых пунктов.</w:t>
      </w:r>
    </w:p>
    <w:p w14:paraId="75C4A67F" w14:textId="77777777" w:rsidR="000D2E5D" w:rsidRDefault="000D2E5D" w:rsidP="00191D51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Мероприятия по руслорегулированию, защите от овражной эрозии, оползневых и обвальных процессов не проводились.</w:t>
      </w:r>
    </w:p>
    <w:p w14:paraId="14343AEB" w14:textId="77777777" w:rsidR="000D2E5D" w:rsidRPr="001D1394" w:rsidRDefault="001D1394" w:rsidP="00191D51">
      <w:pPr>
        <w:pStyle w:val="af6"/>
        <w:widowControl w:val="0"/>
        <w:spacing w:before="0" w:beforeAutospacing="0" w:after="0" w:afterAutospacing="0" w:line="360" w:lineRule="auto"/>
        <w:ind w:firstLine="709"/>
        <w:jc w:val="both"/>
        <w:rPr>
          <w:b/>
        </w:rPr>
      </w:pPr>
      <w:r>
        <w:rPr>
          <w:b/>
        </w:rPr>
        <w:t>5.1.2. </w:t>
      </w:r>
      <w:r w:rsidR="000D2E5D" w:rsidRPr="001D1394">
        <w:rPr>
          <w:b/>
        </w:rPr>
        <w:t>Градостроительные (проектные) предложения</w:t>
      </w:r>
      <w:r w:rsidR="003B0B99" w:rsidRPr="001D1394">
        <w:rPr>
          <w:b/>
        </w:rPr>
        <w:t>.</w:t>
      </w:r>
    </w:p>
    <w:p w14:paraId="32C508B0" w14:textId="77777777" w:rsidR="000D2E5D" w:rsidRPr="001D1394" w:rsidRDefault="000D0AB7" w:rsidP="00191D51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Для ликвидации названных</w:t>
      </w:r>
      <w:r w:rsidR="000D2E5D" w:rsidRPr="001D1394">
        <w:rPr>
          <w:lang w:val="ru-RU"/>
        </w:rPr>
        <w:t xml:space="preserve"> выше отрицательных факторов природных условий на территорию сельсовета и в целях повышения общего благоустройства территорий населённых пунктов, развития транспортной и инженерной инфраструктур, необходимо выполнение комплекса мероприятий по инженерной защите </w:t>
      </w:r>
      <w:r w:rsidR="003B0B99" w:rsidRPr="001D1394">
        <w:rPr>
          <w:lang w:val="ru-RU"/>
        </w:rPr>
        <w:t>и подготовке территории в соста</w:t>
      </w:r>
      <w:r w:rsidR="000D2E5D" w:rsidRPr="001D1394">
        <w:rPr>
          <w:lang w:val="ru-RU"/>
        </w:rPr>
        <w:t>ве.</w:t>
      </w:r>
    </w:p>
    <w:p w14:paraId="4BEB0E12" w14:textId="77777777" w:rsidR="000D2E5D" w:rsidRPr="001D1394" w:rsidRDefault="000D2E5D" w:rsidP="00191D51">
      <w:pPr>
        <w:shd w:val="clear" w:color="auto" w:fill="FFFFFF"/>
        <w:spacing w:line="360" w:lineRule="auto"/>
        <w:ind w:firstLine="709"/>
        <w:jc w:val="both"/>
        <w:rPr>
          <w:b/>
          <w:lang w:val="ru-RU"/>
        </w:rPr>
      </w:pPr>
      <w:r w:rsidRPr="001D1394">
        <w:rPr>
          <w:b/>
          <w:lang w:val="ru-RU"/>
        </w:rPr>
        <w:t>5.1.2.1.</w:t>
      </w:r>
      <w:r w:rsidR="001D1394">
        <w:rPr>
          <w:b/>
          <w:lang w:val="ru-RU"/>
        </w:rPr>
        <w:t> </w:t>
      </w:r>
      <w:r w:rsidRPr="001D1394">
        <w:rPr>
          <w:b/>
          <w:lang w:val="ru-RU"/>
        </w:rPr>
        <w:t>Инженерная защита от подтоплений и затоплений.</w:t>
      </w:r>
    </w:p>
    <w:p w14:paraId="1387A2FB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558433E0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Защита от подтоплений и затоплений должна включать в себя:</w:t>
      </w:r>
    </w:p>
    <w:p w14:paraId="4BC6F729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- локальную защиту зданий, сооружений, грунтов оснований </w:t>
      </w:r>
      <w:r w:rsidR="000D0AB7">
        <w:rPr>
          <w:lang w:val="ru-RU"/>
        </w:rPr>
        <w:t>и защиту застроенной территории</w:t>
      </w:r>
      <w:r w:rsidRPr="001D1394">
        <w:rPr>
          <w:lang w:val="ru-RU"/>
        </w:rPr>
        <w:t xml:space="preserve"> населённых пунктов сельсовета в целом;</w:t>
      </w:r>
    </w:p>
    <w:p w14:paraId="2B04B11E" w14:textId="77777777" w:rsidR="00830405" w:rsidRDefault="000D2E5D" w:rsidP="00191D51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-организация поверхностного стока на территориях населённых пунктов сельсовета по направлению к пониженной части рельефа (в том числе пойменной части р. </w:t>
      </w:r>
      <w:r w:rsidR="00AD6FD8">
        <w:rPr>
          <w:lang w:val="ru-RU"/>
        </w:rPr>
        <w:t>Гниловодчик</w:t>
      </w:r>
      <w:r w:rsidR="00830405">
        <w:rPr>
          <w:lang w:val="ru-RU"/>
        </w:rPr>
        <w:t>).</w:t>
      </w:r>
    </w:p>
    <w:p w14:paraId="6E0BA1D7" w14:textId="77777777" w:rsidR="000D2E5D" w:rsidRPr="001D1394" w:rsidRDefault="000D2E5D" w:rsidP="00191D51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- вертикальная планировка территорий населённых пунктов;</w:t>
      </w:r>
    </w:p>
    <w:p w14:paraId="4F4C9C0E" w14:textId="77777777" w:rsidR="000D2E5D" w:rsidRPr="001D1394" w:rsidRDefault="000D2E5D" w:rsidP="00191D51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-строительство ливневой канализации и очистных сооружений ливневой канализации.</w:t>
      </w:r>
    </w:p>
    <w:p w14:paraId="490BB51A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- водоотведение;</w:t>
      </w:r>
    </w:p>
    <w:p w14:paraId="612F957D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lastRenderedPageBreak/>
        <w:t>- утилизацию (при необходимости очистки) дренажных вод;</w:t>
      </w:r>
    </w:p>
    <w:p w14:paraId="7986BD97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- 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14:paraId="41243A40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- руслорегулирование водотоков (приток</w:t>
      </w:r>
      <w:r w:rsidR="00191D51">
        <w:rPr>
          <w:lang w:val="ru-RU"/>
        </w:rPr>
        <w:t>а</w:t>
      </w:r>
      <w:r w:rsidRPr="001D1394">
        <w:rPr>
          <w:lang w:val="ru-RU"/>
        </w:rPr>
        <w:t xml:space="preserve"> р. </w:t>
      </w:r>
      <w:r w:rsidR="00AD6FD8">
        <w:rPr>
          <w:lang w:val="ru-RU"/>
        </w:rPr>
        <w:t>Гниловодчик</w:t>
      </w:r>
      <w:r w:rsidRPr="001D1394">
        <w:rPr>
          <w:lang w:val="ru-RU"/>
        </w:rPr>
        <w:t>).</w:t>
      </w:r>
    </w:p>
    <w:p w14:paraId="25DB6E69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6E277EB8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7C354B1B" w14:textId="77777777" w:rsidR="000D2E5D" w:rsidRPr="001D1394" w:rsidRDefault="000D2E5D" w:rsidP="00191D51">
      <w:pPr>
        <w:spacing w:line="360" w:lineRule="auto"/>
        <w:ind w:firstLine="709"/>
        <w:jc w:val="both"/>
        <w:rPr>
          <w:noProof/>
          <w:lang w:val="ru-RU"/>
        </w:rPr>
      </w:pPr>
      <w:r w:rsidRPr="001D1394">
        <w:rPr>
          <w:lang w:val="ru-RU"/>
        </w:rPr>
        <w:t>При проектировании следует различать территории</w:t>
      </w:r>
      <w:r w:rsidRPr="001D1394">
        <w:rPr>
          <w:noProof/>
          <w:lang w:val="ru-RU"/>
        </w:rPr>
        <w:t>:</w:t>
      </w:r>
    </w:p>
    <w:p w14:paraId="238F4B2A" w14:textId="77777777" w:rsidR="000D2E5D" w:rsidRPr="001D1394" w:rsidRDefault="001D1394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подтопленные</w:t>
      </w:r>
      <w:r w:rsidRPr="001D1394">
        <w:rPr>
          <w:noProof/>
          <w:lang w:val="ru-RU"/>
        </w:rPr>
        <w:t xml:space="preserve"> -</w:t>
      </w:r>
      <w:r w:rsidR="000D2E5D" w:rsidRPr="001D1394">
        <w:rPr>
          <w:lang w:val="ru-RU"/>
        </w:rPr>
        <w:t xml:space="preserve"> с уровнем подземных вод выше проектируемой нормы осушения;</w:t>
      </w:r>
    </w:p>
    <w:p w14:paraId="4B434394" w14:textId="77777777" w:rsidR="000D2E5D" w:rsidRPr="001D1394" w:rsidRDefault="001D1394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потенциально - подтапливаемые</w:t>
      </w:r>
      <w:r w:rsidRPr="001D1394">
        <w:rPr>
          <w:noProof/>
          <w:lang w:val="ru-RU"/>
        </w:rPr>
        <w:t xml:space="preserve"> -</w:t>
      </w:r>
      <w:r w:rsidR="000D2E5D" w:rsidRPr="001D1394">
        <w:rPr>
          <w:lang w:val="ru-RU"/>
        </w:rPr>
        <w:t xml:space="preserve"> с высоким залеганием водоупора, сложенные то</w:t>
      </w:r>
      <w:r w:rsidR="000D2E5D" w:rsidRPr="001D1394">
        <w:rPr>
          <w:lang w:val="ru-RU"/>
        </w:rPr>
        <w:t>л</w:t>
      </w:r>
      <w:r w:rsidR="000D2E5D" w:rsidRPr="001D1394">
        <w:rPr>
          <w:lang w:val="ru-RU"/>
        </w:rPr>
        <w:t>щей слабофильтрующих грунтов, имеющих литологическое строение и рельеф, способс</w:t>
      </w:r>
      <w:r w:rsidR="000D2E5D" w:rsidRPr="001D1394">
        <w:rPr>
          <w:lang w:val="ru-RU"/>
        </w:rPr>
        <w:t>т</w:t>
      </w:r>
      <w:r w:rsidR="000D2E5D" w:rsidRPr="001D1394">
        <w:rPr>
          <w:lang w:val="ru-RU"/>
        </w:rPr>
        <w:t>вующие накоплению инфильтрационных вод, атмосферных осадков и утечек водонесущих коммуникаций;</w:t>
      </w:r>
    </w:p>
    <w:p w14:paraId="6E845CE1" w14:textId="77777777" w:rsidR="000D2E5D" w:rsidRPr="001D1394" w:rsidRDefault="001D1394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неподтапливаемые (в многолетней перспективе)</w:t>
      </w:r>
      <w:r w:rsidR="000D2E5D" w:rsidRPr="001D1394">
        <w:rPr>
          <w:noProof/>
          <w:lang w:val="ru-RU"/>
        </w:rPr>
        <w:t xml:space="preserve">, </w:t>
      </w:r>
      <w:r w:rsidR="000D2E5D" w:rsidRPr="001D1394">
        <w:rPr>
          <w:lang w:val="ru-RU"/>
        </w:rPr>
        <w:t>сложенные достаточно мощной толщей фильтрующих грунтов при достаточном фронте разгрузки подземных вод;</w:t>
      </w:r>
    </w:p>
    <w:p w14:paraId="66EC14F4" w14:textId="77777777" w:rsidR="000D2E5D" w:rsidRPr="001D1394" w:rsidRDefault="001D1394" w:rsidP="00191D51">
      <w:pPr>
        <w:spacing w:line="360" w:lineRule="auto"/>
        <w:ind w:firstLine="709"/>
        <w:jc w:val="both"/>
        <w:rPr>
          <w:noProof/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>затопляемые паводками (временное затопление) и водохранилищами (постоянное затопление)</w:t>
      </w:r>
      <w:r w:rsidR="000D2E5D" w:rsidRPr="001D1394">
        <w:rPr>
          <w:noProof/>
          <w:lang w:val="ru-RU"/>
        </w:rPr>
        <w:t xml:space="preserve">; </w:t>
      </w:r>
    </w:p>
    <w:p w14:paraId="09ECC02B" w14:textId="77777777" w:rsidR="000D2E5D" w:rsidRPr="001D1394" w:rsidRDefault="001D1394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- </w:t>
      </w:r>
      <w:r w:rsidR="000D2E5D" w:rsidRPr="001D1394">
        <w:rPr>
          <w:lang w:val="ru-RU"/>
        </w:rPr>
        <w:t xml:space="preserve">не подверженные затоплению. </w:t>
      </w:r>
    </w:p>
    <w:p w14:paraId="5A94D7D5" w14:textId="77777777" w:rsidR="000D2E5D" w:rsidRPr="001D139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1B28F8A6" w14:textId="77777777" w:rsidR="000D2E5D" w:rsidRPr="001D1394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Указанные мероприятия должны обеспечивать в </w:t>
      </w:r>
      <w:r w:rsidR="000D2E5D" w:rsidRPr="001D1394">
        <w:rPr>
          <w:lang w:val="ru-RU"/>
        </w:rPr>
        <w:t>соответствии со СНиП 2.06.15-85 понижение уровня грунтовых вод на территории: капитальной застройки</w:t>
      </w:r>
      <w:r w:rsidR="000D2E5D" w:rsidRPr="001D1394">
        <w:t> </w:t>
      </w:r>
      <w:r w:rsidR="000D2E5D" w:rsidRPr="001D1394">
        <w:rPr>
          <w:lang w:val="ru-RU"/>
        </w:rPr>
        <w:t xml:space="preserve">– не менее </w:t>
      </w:r>
      <w:smartTag w:uri="urn:schemas-microsoft-com:office:smarttags" w:element="metricconverter">
        <w:smartTagPr>
          <w:attr w:name="ProductID" w:val="2 м"/>
        </w:smartTagPr>
        <w:r w:rsidR="000D2E5D" w:rsidRPr="001D1394">
          <w:rPr>
            <w:lang w:val="ru-RU"/>
          </w:rPr>
          <w:t>2 м</w:t>
        </w:r>
      </w:smartTag>
      <w:r w:rsidR="000D2E5D" w:rsidRPr="001D1394">
        <w:rPr>
          <w:lang w:val="ru-RU"/>
        </w:rPr>
        <w:t xml:space="preserve"> от проектной отметки поверхности: стадионов, парков, скверов и других зеленых насаждений – не менее </w:t>
      </w:r>
      <w:smartTag w:uri="urn:schemas-microsoft-com:office:smarttags" w:element="metricconverter">
        <w:smartTagPr>
          <w:attr w:name="ProductID" w:val="1 м"/>
        </w:smartTagPr>
        <w:r w:rsidR="000D2E5D" w:rsidRPr="001D1394">
          <w:rPr>
            <w:lang w:val="ru-RU"/>
          </w:rPr>
          <w:t>1 м</w:t>
        </w:r>
      </w:smartTag>
      <w:r w:rsidR="000D2E5D" w:rsidRPr="001D1394">
        <w:rPr>
          <w:lang w:val="ru-RU"/>
        </w:rPr>
        <w:t>.</w:t>
      </w:r>
    </w:p>
    <w:p w14:paraId="0DD7ABDC" w14:textId="77777777" w:rsidR="000D2E5D" w:rsidRPr="001D139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На территории населённых пунктов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1D1394">
          <w:rPr>
            <w:lang w:val="ru-RU"/>
          </w:rPr>
          <w:t>1 м</w:t>
        </w:r>
      </w:smartTag>
      <w:r w:rsidRPr="001D1394">
        <w:rPr>
          <w:lang w:val="ru-RU"/>
        </w:rPr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25E8C933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lastRenderedPageBreak/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6E7B7ECB" w14:textId="77777777" w:rsidR="000D2E5D" w:rsidRPr="001D139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Водозащитные мероприятия.</w:t>
      </w:r>
    </w:p>
    <w:p w14:paraId="12BC26B6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5725DC6C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нижезалегающих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6285FFF0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К водозащитным мероприятиям относятся:</w:t>
      </w:r>
    </w:p>
    <w:p w14:paraId="49B878D2" w14:textId="77777777" w:rsidR="000D2E5D" w:rsidRPr="001D1394" w:rsidRDefault="001D1394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тщательная вертикальная планировка земной поверхности и устройство надежной дождевой канализации с отводом вод за пределы застраиваемых участков;</w:t>
      </w:r>
    </w:p>
    <w:p w14:paraId="44FFF9F0" w14:textId="77777777" w:rsidR="000D2E5D" w:rsidRPr="001D1394" w:rsidRDefault="001D1394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мероприятия по борьбе с утечками промышленных и хозяйственно-бытовых вод, в особенности агрессивных;</w:t>
      </w:r>
    </w:p>
    <w:p w14:paraId="2B244A60" w14:textId="77777777" w:rsidR="000D2E5D" w:rsidRPr="001D1394" w:rsidRDefault="001D1394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недопущение скопления поверхностных вод в котлованах и на площадках в период строительства, строгий контроль за качеством работ по гидроизоляции, укладке водонесущих коммуникаций и продуктопроводов, засыпке пазух котлованов.</w:t>
      </w:r>
    </w:p>
    <w:p w14:paraId="2A4604B7" w14:textId="77777777" w:rsidR="000D2E5D" w:rsidRPr="001D1394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Следует ограничивать распространение влияния водохранилищ, подземных водозаборов и других водопонизительных и подпорных гидротехнических сооружений и установок на застроенные и застраиваемые территории. </w:t>
      </w:r>
    </w:p>
    <w:p w14:paraId="5B2FB107" w14:textId="77777777" w:rsidR="000D2E5D" w:rsidRPr="001D1394" w:rsidRDefault="000D2E5D" w:rsidP="00191D5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 xml:space="preserve"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 сооружений и установок и т. д. </w:t>
      </w:r>
    </w:p>
    <w:p w14:paraId="4FA73D7F" w14:textId="77777777" w:rsidR="000D2E5D" w:rsidRPr="001D1394" w:rsidRDefault="000D2E5D" w:rsidP="00191D51">
      <w:pPr>
        <w:spacing w:line="360" w:lineRule="auto"/>
        <w:ind w:firstLine="709"/>
        <w:jc w:val="both"/>
        <w:rPr>
          <w:b/>
          <w:lang w:val="ru-RU"/>
        </w:rPr>
      </w:pPr>
      <w:r w:rsidRPr="001D1394">
        <w:rPr>
          <w:b/>
          <w:lang w:val="ru-RU"/>
        </w:rPr>
        <w:t>5.1.2.2.</w:t>
      </w:r>
      <w:r w:rsidR="001D1394">
        <w:rPr>
          <w:b/>
          <w:lang w:val="ru-RU"/>
        </w:rPr>
        <w:t> </w:t>
      </w:r>
      <w:r w:rsidRPr="001D1394">
        <w:rPr>
          <w:b/>
          <w:lang w:val="ru-RU"/>
        </w:rPr>
        <w:t>Инженерная защита от опасных геологических процессов.</w:t>
      </w:r>
    </w:p>
    <w:p w14:paraId="5DEF16D0" w14:textId="77777777" w:rsidR="000D2E5D" w:rsidRPr="001D139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Мероприятия инженерной защиты от опасных геологических процессов целесообразно спланировать в следующем объёме:</w:t>
      </w:r>
    </w:p>
    <w:p w14:paraId="384B160F" w14:textId="77777777" w:rsidR="000D2E5D" w:rsidRPr="001D1394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мероприятия защиты от русловой и береговой эрозии на водот</w:t>
      </w:r>
      <w:r>
        <w:rPr>
          <w:lang w:val="ru-RU"/>
        </w:rPr>
        <w:t xml:space="preserve">оках (регулирование стока рек, </w:t>
      </w:r>
      <w:r w:rsidR="000D2E5D" w:rsidRPr="001D1394">
        <w:rPr>
          <w:lang w:val="ru-RU"/>
        </w:rPr>
        <w:t>закрепление грунта склонов, агролесомелиорация и т. д);</w:t>
      </w:r>
    </w:p>
    <w:p w14:paraId="339A17E4" w14:textId="77777777" w:rsidR="000D2E5D" w:rsidRPr="001D1394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lastRenderedPageBreak/>
        <w:t>- </w:t>
      </w:r>
      <w:r w:rsidR="000D2E5D" w:rsidRPr="001D1394">
        <w:rPr>
          <w:lang w:val="ru-RU"/>
        </w:rPr>
        <w:t xml:space="preserve">мероприятия по предотвращению развития овражной эрозии (агролесомелиорация; закрепление грунтов; удерживающие сооружения, противооползневые и противообвальные мероприятия), которые целесообразно спроектировать в </w:t>
      </w:r>
      <w:r>
        <w:rPr>
          <w:lang w:val="ru-RU"/>
        </w:rPr>
        <w:t>долинах</w:t>
      </w:r>
      <w:r w:rsidR="000D2E5D" w:rsidRPr="001D1394">
        <w:rPr>
          <w:lang w:val="ru-RU"/>
        </w:rPr>
        <w:t xml:space="preserve"> и надпойменных террасах водотоков, а также на отдельных участках территорий населённых пунктов</w:t>
      </w:r>
      <w:r w:rsidR="00191D51">
        <w:rPr>
          <w:lang w:val="ru-RU"/>
        </w:rPr>
        <w:t>;</w:t>
      </w:r>
    </w:p>
    <w:p w14:paraId="39934285" w14:textId="77777777" w:rsidR="000D2E5D" w:rsidRPr="001D1394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1D1394">
        <w:rPr>
          <w:lang w:val="ru-RU"/>
        </w:rPr>
        <w:t>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прилегающих к долинам водотоков, используемых в целях сельскохозяйственного производства.</w:t>
      </w:r>
    </w:p>
    <w:p w14:paraId="616BC719" w14:textId="77777777" w:rsidR="000D2E5D" w:rsidRPr="001D139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Границы территорий под размещение указанных объект</w:t>
      </w:r>
      <w:r w:rsidR="001D1394">
        <w:rPr>
          <w:lang w:val="ru-RU"/>
        </w:rPr>
        <w:t>ов инженерной защиты указаны на</w:t>
      </w:r>
      <w:r w:rsidRPr="001D1394">
        <w:rPr>
          <w:lang w:val="ru-RU"/>
        </w:rPr>
        <w:t xml:space="preserve"> </w:t>
      </w:r>
      <w:r w:rsidR="001D1394">
        <w:rPr>
          <w:lang w:val="ru-RU"/>
        </w:rPr>
        <w:t>Схем</w:t>
      </w:r>
      <w:r w:rsidRPr="001D1394">
        <w:rPr>
          <w:lang w:val="ru-RU"/>
        </w:rPr>
        <w:t>е анализа комплексного развития территории и размещ</w:t>
      </w:r>
      <w:r w:rsidRPr="001D1394">
        <w:rPr>
          <w:lang w:val="ru-RU"/>
        </w:rPr>
        <w:t>е</w:t>
      </w:r>
      <w:r w:rsidRPr="001D1394">
        <w:rPr>
          <w:lang w:val="ru-RU"/>
        </w:rPr>
        <w:t xml:space="preserve">ния объектов местного значения, </w:t>
      </w:r>
      <w:r w:rsidR="001D1394">
        <w:rPr>
          <w:lang w:val="ru-RU"/>
        </w:rPr>
        <w:t>Схем</w:t>
      </w:r>
      <w:r w:rsidR="001D1394" w:rsidRPr="001D1394">
        <w:rPr>
          <w:lang w:val="ru-RU"/>
        </w:rPr>
        <w:t>е</w:t>
      </w:r>
      <w:r w:rsidRPr="001D1394">
        <w:rPr>
          <w:lang w:val="ru-RU"/>
        </w:rPr>
        <w:t xml:space="preserve"> инженерной инфраструктуры и инженерного благоус</w:t>
      </w:r>
      <w:r w:rsidRPr="001D1394">
        <w:rPr>
          <w:lang w:val="ru-RU"/>
        </w:rPr>
        <w:t>т</w:t>
      </w:r>
      <w:r w:rsidRPr="001D1394">
        <w:rPr>
          <w:lang w:val="ru-RU"/>
        </w:rPr>
        <w:t xml:space="preserve">ройства территории, </w:t>
      </w:r>
      <w:r w:rsidR="001D1394">
        <w:rPr>
          <w:lang w:val="ru-RU"/>
        </w:rPr>
        <w:t>Схем</w:t>
      </w:r>
      <w:r w:rsidR="001D1394" w:rsidRPr="001D1394">
        <w:rPr>
          <w:lang w:val="ru-RU"/>
        </w:rPr>
        <w:t>е</w:t>
      </w:r>
      <w:r w:rsidRPr="001D1394">
        <w:rPr>
          <w:lang w:val="ru-RU"/>
        </w:rPr>
        <w:t xml:space="preserve"> территорий, подверженных риску возникновения ЧС природного и техногенного характера.</w:t>
      </w:r>
    </w:p>
    <w:p w14:paraId="7EC201AA" w14:textId="77777777" w:rsidR="000D2E5D" w:rsidRPr="00335E74" w:rsidRDefault="000D2E5D" w:rsidP="00191D51">
      <w:pPr>
        <w:pStyle w:val="af6"/>
        <w:widowControl w:val="0"/>
        <w:spacing w:before="0" w:beforeAutospacing="0" w:after="0" w:afterAutospacing="0" w:line="360" w:lineRule="auto"/>
        <w:ind w:firstLine="709"/>
        <w:jc w:val="both"/>
      </w:pPr>
      <w:r w:rsidRPr="00335E74">
        <w:t>Территория сельсовета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14:paraId="73C6D310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малосжимаемыми грунтами, позволяющими применять фундаменты глубокого заложения, в том числе свайные.</w:t>
      </w:r>
    </w:p>
    <w:p w14:paraId="2D9BF3D7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52E64FA7" w14:textId="77777777" w:rsidR="000D2E5D" w:rsidRPr="000D2E5D" w:rsidRDefault="000D2E5D" w:rsidP="00191D51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На участках действия эрозионных процессов с оврагообразованием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14:paraId="688A9D9F" w14:textId="77777777" w:rsidR="000D2E5D" w:rsidRPr="000D2E5D" w:rsidRDefault="000D2E5D" w:rsidP="00191D51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14:paraId="28CDC271" w14:textId="77777777" w:rsidR="000D2E5D" w:rsidRPr="000D2E5D" w:rsidRDefault="000D2E5D" w:rsidP="00191D51">
      <w:pPr>
        <w:tabs>
          <w:tab w:val="num" w:pos="1620"/>
        </w:tabs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Рекультивацию и благоустройство территорий следует разрабатывать с учетом требований ГОСТ 17.5.3.04-83* и ГОСТ 17.5.3.05-84.</w:t>
      </w:r>
    </w:p>
    <w:p w14:paraId="78A92F2E" w14:textId="77777777" w:rsidR="000D2E5D" w:rsidRPr="00335E74" w:rsidRDefault="000D2E5D" w:rsidP="00191D51">
      <w:pPr>
        <w:pStyle w:val="ListParagraph"/>
        <w:tabs>
          <w:tab w:val="left" w:pos="1134"/>
        </w:tabs>
        <w:suppressAutoHyphens/>
        <w:ind w:left="0"/>
        <w:rPr>
          <w:lang w:eastAsia="ru-RU"/>
        </w:rPr>
      </w:pPr>
      <w:r w:rsidRPr="00335E74">
        <w:t xml:space="preserve">Проектирование инженерной зашиты от опасных геологических процессов, на территории сельсовета следует выполнять в соответствии со </w:t>
      </w:r>
      <w:r w:rsidRPr="00335E74">
        <w:rPr>
          <w:lang w:eastAsia="ru-RU"/>
        </w:rPr>
        <w:t xml:space="preserve">СНиП 2.01.15-90 </w:t>
      </w:r>
      <w:r w:rsidR="001D1394">
        <w:rPr>
          <w:lang w:eastAsia="ru-RU"/>
        </w:rPr>
        <w:t xml:space="preserve">«Инженерная защита территорий, </w:t>
      </w:r>
      <w:r w:rsidRPr="00335E74">
        <w:rPr>
          <w:lang w:eastAsia="ru-RU"/>
        </w:rPr>
        <w:t>зданий и сооружений от опас</w:t>
      </w:r>
      <w:r w:rsidR="001D1394">
        <w:rPr>
          <w:lang w:eastAsia="ru-RU"/>
        </w:rPr>
        <w:t xml:space="preserve">ных геологических процессов. Основные </w:t>
      </w:r>
      <w:r w:rsidRPr="00335E74">
        <w:rPr>
          <w:lang w:eastAsia="ru-RU"/>
        </w:rPr>
        <w:t xml:space="preserve">положения проектирования»; </w:t>
      </w:r>
      <w:r w:rsidRPr="00335E74">
        <w:t>на основе:</w:t>
      </w:r>
    </w:p>
    <w:p w14:paraId="0D83F884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lastRenderedPageBreak/>
        <w:t>- </w:t>
      </w:r>
      <w:r w:rsidR="000D2E5D" w:rsidRPr="000D2E5D">
        <w:rPr>
          <w:lang w:val="ru-RU"/>
        </w:rPr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14:paraId="1AE19CB9" w14:textId="77777777" w:rsidR="000D2E5D" w:rsidRPr="000D2E5D" w:rsidRDefault="001D1394" w:rsidP="00191D51">
      <w:pPr>
        <w:spacing w:line="360" w:lineRule="auto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планировочных решений и вариантной проработки решений, принятых в схемах инж</w:t>
      </w:r>
      <w:r w:rsidR="000D2E5D" w:rsidRPr="000D2E5D">
        <w:rPr>
          <w:lang w:val="ru-RU"/>
        </w:rPr>
        <w:t>е</w:t>
      </w:r>
      <w:r w:rsidR="000D2E5D" w:rsidRPr="000D2E5D">
        <w:rPr>
          <w:lang w:val="ru-RU"/>
        </w:rPr>
        <w:t>нерной защиты (генеральных, детальных, специальных)</w:t>
      </w:r>
      <w:r w:rsidR="000D2E5D" w:rsidRPr="000D2E5D">
        <w:rPr>
          <w:noProof/>
          <w:lang w:val="ru-RU"/>
        </w:rPr>
        <w:t>;</w:t>
      </w:r>
    </w:p>
    <w:p w14:paraId="5C462498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данных, характеризующих особенности использования территорий, зданий и сооруж</w:t>
      </w:r>
      <w:r w:rsidR="000D2E5D" w:rsidRPr="000D2E5D">
        <w:rPr>
          <w:lang w:val="ru-RU"/>
        </w:rPr>
        <w:t>е</w:t>
      </w:r>
      <w:r w:rsidR="000D2E5D" w:rsidRPr="000D2E5D">
        <w:rPr>
          <w:lang w:val="ru-RU"/>
        </w:rPr>
        <w:t>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</w:t>
      </w:r>
      <w:r w:rsidR="000D2E5D" w:rsidRPr="000D2E5D">
        <w:rPr>
          <w:lang w:val="ru-RU"/>
        </w:rPr>
        <w:t>т</w:t>
      </w:r>
      <w:r w:rsidR="000D2E5D" w:rsidRPr="000D2E5D">
        <w:rPr>
          <w:lang w:val="ru-RU"/>
        </w:rPr>
        <w:t>венные земли и т.п.) и санитарно-гигиенических норм;</w:t>
      </w:r>
    </w:p>
    <w:p w14:paraId="09F6CEB0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технико-экономического сравнения возможных вариантов проектных решений инженерной защиты (при ее одинаковых функциональных свойствах) с оценкой предотвр</w:t>
      </w:r>
      <w:r w:rsidR="000D2E5D" w:rsidRPr="000D2E5D">
        <w:rPr>
          <w:lang w:val="ru-RU"/>
        </w:rPr>
        <w:t>а</w:t>
      </w:r>
      <w:r w:rsidR="000D2E5D" w:rsidRPr="000D2E5D">
        <w:rPr>
          <w:lang w:val="ru-RU"/>
        </w:rPr>
        <w:t>щенного ущерба.</w:t>
      </w:r>
    </w:p>
    <w:p w14:paraId="5C63E5E4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инженерной защиты следует учитывать ее градо- и объектофо</w:t>
      </w:r>
      <w:r w:rsidRPr="000D2E5D">
        <w:rPr>
          <w:lang w:val="ru-RU"/>
        </w:rPr>
        <w:t>р</w:t>
      </w:r>
      <w:r w:rsidRPr="000D2E5D">
        <w:rPr>
          <w:lang w:val="ru-RU"/>
        </w:rPr>
        <w:t>мирующее значение, местные условия, а также имеющийся опыт проектирования, строительства и эксплуатации сооружений инженерной защиты в аналогичных природных у</w:t>
      </w:r>
      <w:r w:rsidRPr="000D2E5D">
        <w:rPr>
          <w:lang w:val="ru-RU"/>
        </w:rPr>
        <w:t>с</w:t>
      </w:r>
      <w:r w:rsidRPr="000D2E5D">
        <w:rPr>
          <w:lang w:val="ru-RU"/>
        </w:rPr>
        <w:t>ловиях.</w:t>
      </w:r>
    </w:p>
    <w:p w14:paraId="7F773F41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</w:t>
      </w:r>
      <w:r w:rsidRPr="000D2E5D">
        <w:rPr>
          <w:lang w:val="ru-RU"/>
        </w:rPr>
        <w:t>и</w:t>
      </w:r>
      <w:r w:rsidRPr="000D2E5D">
        <w:rPr>
          <w:lang w:val="ru-RU"/>
        </w:rPr>
        <w:t>ческих процессов за вычетом затрат на осуществление защиты.</w:t>
      </w:r>
    </w:p>
    <w:p w14:paraId="1CC2A23E" w14:textId="77777777" w:rsidR="000D2E5D" w:rsidRPr="000D2E5D" w:rsidRDefault="000D2E5D" w:rsidP="00191D51">
      <w:pPr>
        <w:spacing w:line="360" w:lineRule="auto"/>
        <w:ind w:firstLine="709"/>
        <w:jc w:val="both"/>
        <w:rPr>
          <w:noProof/>
          <w:lang w:val="ru-RU"/>
        </w:rPr>
      </w:pPr>
      <w:r w:rsidRPr="000D2E5D">
        <w:rPr>
          <w:lang w:val="ru-RU"/>
        </w:rPr>
        <w:t>Под предотвра</w:t>
      </w:r>
      <w:bookmarkStart w:id="3" w:name="OCRUncertain196"/>
      <w:r w:rsidRPr="000D2E5D">
        <w:rPr>
          <w:lang w:val="ru-RU"/>
        </w:rPr>
        <w:t>щ</w:t>
      </w:r>
      <w:bookmarkEnd w:id="3"/>
      <w:r w:rsidRPr="000D2E5D">
        <w:rPr>
          <w:lang w:val="ru-RU"/>
        </w:rPr>
        <w:t>е</w:t>
      </w:r>
      <w:bookmarkStart w:id="4" w:name="OCRUncertain199"/>
      <w:r w:rsidRPr="000D2E5D">
        <w:rPr>
          <w:lang w:val="ru-RU"/>
        </w:rPr>
        <w:t>нны</w:t>
      </w:r>
      <w:bookmarkEnd w:id="4"/>
      <w:r w:rsidRPr="000D2E5D">
        <w:rPr>
          <w:lang w:val="ru-RU"/>
        </w:rPr>
        <w:t>м ущербом сл</w:t>
      </w:r>
      <w:bookmarkStart w:id="5" w:name="OCRUncertain200"/>
      <w:r w:rsidRPr="000D2E5D">
        <w:rPr>
          <w:lang w:val="ru-RU"/>
        </w:rPr>
        <w:t>е</w:t>
      </w:r>
      <w:bookmarkEnd w:id="5"/>
      <w:r w:rsidRPr="000D2E5D">
        <w:rPr>
          <w:lang w:val="ru-RU"/>
        </w:rPr>
        <w:t>дует понимать разность между ущербом при отказе от проведения инженерной защиты и ущербом</w:t>
      </w:r>
      <w:bookmarkStart w:id="6" w:name="OCRUncertain201"/>
      <w:r w:rsidRPr="000D2E5D">
        <w:rPr>
          <w:lang w:val="ru-RU"/>
        </w:rPr>
        <w:t>,</w:t>
      </w:r>
      <w:bookmarkEnd w:id="6"/>
      <w:r w:rsidRPr="000D2E5D">
        <w:rPr>
          <w:lang w:val="ru-RU"/>
        </w:rPr>
        <w:t xml:space="preserve"> возм</w:t>
      </w:r>
      <w:bookmarkStart w:id="7" w:name="OCRUncertain202"/>
      <w:r w:rsidRPr="000D2E5D">
        <w:rPr>
          <w:lang w:val="ru-RU"/>
        </w:rPr>
        <w:t>ож</w:t>
      </w:r>
      <w:bookmarkEnd w:id="7"/>
      <w:r w:rsidRPr="000D2E5D">
        <w:rPr>
          <w:lang w:val="ru-RU"/>
        </w:rPr>
        <w:t>ным и после ее проведения. Оце</w:t>
      </w:r>
      <w:r w:rsidRPr="000D2E5D">
        <w:rPr>
          <w:lang w:val="ru-RU"/>
        </w:rPr>
        <w:t>н</w:t>
      </w:r>
      <w:r w:rsidRPr="000D2E5D">
        <w:rPr>
          <w:lang w:val="ru-RU"/>
        </w:rPr>
        <w:t xml:space="preserve">ка ущерба должна быть комплексной, с учетом всех его видов, как в сфере материального </w:t>
      </w:r>
      <w:bookmarkStart w:id="8" w:name="OCRUncertain204"/>
      <w:r w:rsidRPr="000D2E5D">
        <w:rPr>
          <w:lang w:val="ru-RU"/>
        </w:rPr>
        <w:t>производства,</w:t>
      </w:r>
      <w:bookmarkEnd w:id="8"/>
      <w:r w:rsidRPr="000D2E5D">
        <w:rPr>
          <w:lang w:val="ru-RU"/>
        </w:rPr>
        <w:t xml:space="preserve"> так и в непроизв</w:t>
      </w:r>
      <w:bookmarkStart w:id="9" w:name="OCRUncertain205"/>
      <w:r w:rsidRPr="000D2E5D">
        <w:rPr>
          <w:lang w:val="ru-RU"/>
        </w:rPr>
        <w:t>о</w:t>
      </w:r>
      <w:bookmarkEnd w:id="9"/>
      <w:r w:rsidRPr="000D2E5D">
        <w:rPr>
          <w:lang w:val="ru-RU"/>
        </w:rPr>
        <w:t>дственной сфере (в том числе следует учитыв</w:t>
      </w:r>
      <w:bookmarkStart w:id="10" w:name="OCRUncertain206"/>
      <w:r w:rsidRPr="000D2E5D">
        <w:rPr>
          <w:lang w:val="ru-RU"/>
        </w:rPr>
        <w:t>а</w:t>
      </w:r>
      <w:bookmarkEnd w:id="10"/>
      <w:r w:rsidRPr="000D2E5D">
        <w:rPr>
          <w:lang w:val="ru-RU"/>
        </w:rPr>
        <w:t>ть ущерб воде, п</w:t>
      </w:r>
      <w:bookmarkStart w:id="11" w:name="OCRUncertain207"/>
      <w:r w:rsidRPr="000D2E5D">
        <w:rPr>
          <w:lang w:val="ru-RU"/>
        </w:rPr>
        <w:t>о</w:t>
      </w:r>
      <w:bookmarkEnd w:id="11"/>
      <w:r w:rsidRPr="000D2E5D">
        <w:rPr>
          <w:lang w:val="ru-RU"/>
        </w:rPr>
        <w:t xml:space="preserve">чве, флоре и фауне и т. </w:t>
      </w:r>
      <w:bookmarkStart w:id="12" w:name="OCRUncertain208"/>
      <w:r w:rsidRPr="000D2E5D">
        <w:rPr>
          <w:lang w:val="ru-RU"/>
        </w:rPr>
        <w:t>п.)</w:t>
      </w:r>
      <w:bookmarkStart w:id="13" w:name="OCRUncertain209"/>
      <w:bookmarkEnd w:id="12"/>
      <w:r w:rsidRPr="000D2E5D">
        <w:rPr>
          <w:noProof/>
          <w:lang w:val="ru-RU"/>
        </w:rPr>
        <w:t>.</w:t>
      </w:r>
      <w:bookmarkEnd w:id="13"/>
    </w:p>
    <w:p w14:paraId="71D6E14A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При проектировании инженерной защиты от оползневых и обва</w:t>
      </w:r>
      <w:bookmarkStart w:id="14" w:name="OCRUncertain215"/>
      <w:r w:rsidRPr="001D1394">
        <w:rPr>
          <w:lang w:val="ru-RU"/>
        </w:rPr>
        <w:t>л</w:t>
      </w:r>
      <w:bookmarkEnd w:id="14"/>
      <w:r w:rsidRPr="001D1394">
        <w:rPr>
          <w:lang w:val="ru-RU"/>
        </w:rPr>
        <w:t>ьных проце</w:t>
      </w:r>
      <w:r w:rsidRPr="001D1394">
        <w:rPr>
          <w:lang w:val="ru-RU"/>
        </w:rPr>
        <w:t>с</w:t>
      </w:r>
      <w:r w:rsidRPr="001D1394">
        <w:rPr>
          <w:lang w:val="ru-RU"/>
        </w:rPr>
        <w:t xml:space="preserve">сов </w:t>
      </w:r>
      <w:r w:rsidRPr="000D2E5D">
        <w:rPr>
          <w:lang w:val="ru-RU"/>
        </w:rPr>
        <w:t>следует рассматривать целесо</w:t>
      </w:r>
      <w:bookmarkStart w:id="15" w:name="OCRUncertain216"/>
      <w:r w:rsidRPr="000D2E5D">
        <w:rPr>
          <w:lang w:val="ru-RU"/>
        </w:rPr>
        <w:t>о</w:t>
      </w:r>
      <w:bookmarkEnd w:id="15"/>
      <w:r w:rsidRPr="000D2E5D">
        <w:rPr>
          <w:lang w:val="ru-RU"/>
        </w:rPr>
        <w:t>бразность применения след</w:t>
      </w:r>
      <w:bookmarkStart w:id="16" w:name="OCRUncertain217"/>
      <w:r w:rsidRPr="000D2E5D">
        <w:rPr>
          <w:lang w:val="ru-RU"/>
        </w:rPr>
        <w:t>ую</w:t>
      </w:r>
      <w:bookmarkEnd w:id="16"/>
      <w:r w:rsidRPr="000D2E5D">
        <w:rPr>
          <w:lang w:val="ru-RU"/>
        </w:rPr>
        <w:t>щих мероприятий и с</w:t>
      </w:r>
      <w:r w:rsidRPr="000D2E5D">
        <w:rPr>
          <w:lang w:val="ru-RU"/>
        </w:rPr>
        <w:t>о</w:t>
      </w:r>
      <w:r w:rsidRPr="000D2E5D">
        <w:rPr>
          <w:lang w:val="ru-RU"/>
        </w:rPr>
        <w:t>оружений, направленных на предотвра</w:t>
      </w:r>
      <w:bookmarkStart w:id="17" w:name="OCRUncertain218"/>
      <w:r w:rsidRPr="000D2E5D">
        <w:rPr>
          <w:lang w:val="ru-RU"/>
        </w:rPr>
        <w:t>щ</w:t>
      </w:r>
      <w:bookmarkEnd w:id="17"/>
      <w:r w:rsidRPr="000D2E5D">
        <w:rPr>
          <w:lang w:val="ru-RU"/>
        </w:rPr>
        <w:t>ение и ст</w:t>
      </w:r>
      <w:bookmarkStart w:id="18" w:name="OCRUncertain219"/>
      <w:r w:rsidRPr="000D2E5D">
        <w:rPr>
          <w:lang w:val="ru-RU"/>
        </w:rPr>
        <w:t>а</w:t>
      </w:r>
      <w:bookmarkEnd w:id="18"/>
      <w:r w:rsidRPr="000D2E5D">
        <w:rPr>
          <w:lang w:val="ru-RU"/>
        </w:rPr>
        <w:t>билизацию этих пр</w:t>
      </w:r>
      <w:bookmarkStart w:id="19" w:name="OCRUncertain220"/>
      <w:r w:rsidRPr="000D2E5D">
        <w:rPr>
          <w:lang w:val="ru-RU"/>
        </w:rPr>
        <w:t>о</w:t>
      </w:r>
      <w:bookmarkEnd w:id="19"/>
      <w:r w:rsidRPr="000D2E5D">
        <w:rPr>
          <w:lang w:val="ru-RU"/>
        </w:rPr>
        <w:t>цессов:</w:t>
      </w:r>
    </w:p>
    <w:p w14:paraId="5B8DB9A2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изменение рельефа склона в </w:t>
      </w:r>
      <w:bookmarkStart w:id="20" w:name="OCRUncertain221"/>
      <w:r w:rsidR="000D2E5D" w:rsidRPr="000D2E5D">
        <w:rPr>
          <w:lang w:val="ru-RU"/>
        </w:rPr>
        <w:t>целях</w:t>
      </w:r>
      <w:bookmarkEnd w:id="20"/>
      <w:r w:rsidR="000D2E5D" w:rsidRPr="000D2E5D">
        <w:rPr>
          <w:lang w:val="ru-RU"/>
        </w:rPr>
        <w:t xml:space="preserve"> повышения его устойчивост</w:t>
      </w:r>
      <w:bookmarkStart w:id="21" w:name="OCRUncertain222"/>
      <w:r w:rsidR="000D2E5D" w:rsidRPr="000D2E5D">
        <w:rPr>
          <w:lang w:val="ru-RU"/>
        </w:rPr>
        <w:t>и</w:t>
      </w:r>
      <w:bookmarkEnd w:id="21"/>
      <w:r w:rsidR="000D2E5D" w:rsidRPr="000D2E5D">
        <w:rPr>
          <w:lang w:val="ru-RU"/>
        </w:rPr>
        <w:t>;</w:t>
      </w:r>
    </w:p>
    <w:p w14:paraId="67176F77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регулирование стока поверхностных вод с помощью вертикальной планировки терр</w:t>
      </w:r>
      <w:r w:rsidR="000D2E5D" w:rsidRPr="000D2E5D">
        <w:rPr>
          <w:lang w:val="ru-RU"/>
        </w:rPr>
        <w:t>и</w:t>
      </w:r>
      <w:r w:rsidR="000D2E5D" w:rsidRPr="000D2E5D">
        <w:rPr>
          <w:lang w:val="ru-RU"/>
        </w:rPr>
        <w:t>тор</w:t>
      </w:r>
      <w:bookmarkStart w:id="22" w:name="OCRUncertain223"/>
      <w:r w:rsidR="000D2E5D" w:rsidRPr="000D2E5D">
        <w:rPr>
          <w:lang w:val="ru-RU"/>
        </w:rPr>
        <w:t>и</w:t>
      </w:r>
      <w:bookmarkEnd w:id="22"/>
      <w:r w:rsidR="000D2E5D" w:rsidRPr="000D2E5D">
        <w:rPr>
          <w:lang w:val="ru-RU"/>
        </w:rPr>
        <w:t>и, устройства с</w:t>
      </w:r>
      <w:bookmarkStart w:id="23" w:name="OCRUncertain224"/>
      <w:r w:rsidR="000D2E5D" w:rsidRPr="000D2E5D">
        <w:rPr>
          <w:lang w:val="ru-RU"/>
        </w:rPr>
        <w:t>и</w:t>
      </w:r>
      <w:bookmarkEnd w:id="23"/>
      <w:r w:rsidR="000D2E5D" w:rsidRPr="000D2E5D">
        <w:rPr>
          <w:lang w:val="ru-RU"/>
        </w:rPr>
        <w:t xml:space="preserve">стемы поверхностного водоотвода, предотвращение </w:t>
      </w:r>
      <w:bookmarkStart w:id="24" w:name="OCRUncertain225"/>
      <w:r w:rsidR="000D2E5D" w:rsidRPr="000D2E5D">
        <w:rPr>
          <w:lang w:val="ru-RU"/>
        </w:rPr>
        <w:t>и</w:t>
      </w:r>
      <w:bookmarkEnd w:id="24"/>
      <w:r w:rsidR="000D2E5D" w:rsidRPr="000D2E5D">
        <w:rPr>
          <w:lang w:val="ru-RU"/>
        </w:rPr>
        <w:t>нфильтрации воды в грунт и эрозионных процессо</w:t>
      </w:r>
      <w:bookmarkStart w:id="25" w:name="OCRUncertain226"/>
      <w:r w:rsidR="000D2E5D" w:rsidRPr="000D2E5D">
        <w:rPr>
          <w:lang w:val="ru-RU"/>
        </w:rPr>
        <w:t>в</w:t>
      </w:r>
      <w:bookmarkEnd w:id="25"/>
      <w:r w:rsidR="000D2E5D" w:rsidRPr="000D2E5D">
        <w:rPr>
          <w:lang w:val="ru-RU"/>
        </w:rPr>
        <w:t>;</w:t>
      </w:r>
    </w:p>
    <w:p w14:paraId="091C0C7D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искусственное понижение уровня подземных вод; </w:t>
      </w:r>
      <w:bookmarkStart w:id="26" w:name="OCRUncertain227"/>
    </w:p>
    <w:p w14:paraId="1417CC3D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агролесомелиорация; </w:t>
      </w:r>
      <w:bookmarkEnd w:id="26"/>
    </w:p>
    <w:p w14:paraId="7002F5CE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 xml:space="preserve">закрепление грунтов; </w:t>
      </w:r>
    </w:p>
    <w:p w14:paraId="3C9CE223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удерживающие сооружения;</w:t>
      </w:r>
    </w:p>
    <w:p w14:paraId="699C2DC2" w14:textId="77777777" w:rsidR="000D2E5D" w:rsidRPr="000D2E5D" w:rsidRDefault="001D1394" w:rsidP="00191D51">
      <w:pPr>
        <w:spacing w:line="360" w:lineRule="auto"/>
        <w:ind w:firstLine="709"/>
        <w:jc w:val="both"/>
        <w:rPr>
          <w:noProof/>
          <w:lang w:val="ru-RU"/>
        </w:rPr>
      </w:pPr>
      <w:r>
        <w:rPr>
          <w:lang w:val="ru-RU"/>
        </w:rPr>
        <w:lastRenderedPageBreak/>
        <w:t>- </w:t>
      </w:r>
      <w:r w:rsidR="000D2E5D" w:rsidRPr="000D2E5D">
        <w:rPr>
          <w:lang w:val="ru-RU"/>
        </w:rPr>
        <w:t>прочие мероприятия (регулирован</w:t>
      </w:r>
      <w:bookmarkStart w:id="27" w:name="OCRUncertain228"/>
      <w:r w:rsidR="000D2E5D" w:rsidRPr="000D2E5D">
        <w:rPr>
          <w:lang w:val="ru-RU"/>
        </w:rPr>
        <w:t>и</w:t>
      </w:r>
      <w:bookmarkEnd w:id="27"/>
      <w:r w:rsidR="000D2E5D" w:rsidRPr="000D2E5D">
        <w:rPr>
          <w:lang w:val="ru-RU"/>
        </w:rPr>
        <w:t>е тепловых процессов с помощью теплозащитных устройств и покрытий, защита от вредного в</w:t>
      </w:r>
      <w:bookmarkStart w:id="28" w:name="OCRUncertain229"/>
      <w:r w:rsidR="000D2E5D" w:rsidRPr="000D2E5D">
        <w:rPr>
          <w:lang w:val="ru-RU"/>
        </w:rPr>
        <w:t>л</w:t>
      </w:r>
      <w:bookmarkEnd w:id="28"/>
      <w:r w:rsidR="000D2E5D" w:rsidRPr="000D2E5D">
        <w:rPr>
          <w:lang w:val="ru-RU"/>
        </w:rPr>
        <w:t>иян</w:t>
      </w:r>
      <w:bookmarkStart w:id="29" w:name="OCRUncertain230"/>
      <w:r w:rsidR="000D2E5D" w:rsidRPr="000D2E5D">
        <w:rPr>
          <w:lang w:val="ru-RU"/>
        </w:rPr>
        <w:t>и</w:t>
      </w:r>
      <w:bookmarkEnd w:id="29"/>
      <w:r w:rsidR="000D2E5D" w:rsidRPr="000D2E5D">
        <w:rPr>
          <w:lang w:val="ru-RU"/>
        </w:rPr>
        <w:t>я пр</w:t>
      </w:r>
      <w:bookmarkStart w:id="30" w:name="OCRUncertain231"/>
      <w:r w:rsidR="000D2E5D" w:rsidRPr="000D2E5D">
        <w:rPr>
          <w:lang w:val="ru-RU"/>
        </w:rPr>
        <w:t>о</w:t>
      </w:r>
      <w:bookmarkEnd w:id="30"/>
      <w:r w:rsidR="000D2E5D" w:rsidRPr="000D2E5D">
        <w:rPr>
          <w:lang w:val="ru-RU"/>
        </w:rPr>
        <w:t>цессов пром</w:t>
      </w:r>
      <w:bookmarkStart w:id="31" w:name="OCRUncertain232"/>
      <w:r w:rsidR="000D2E5D" w:rsidRPr="000D2E5D">
        <w:rPr>
          <w:lang w:val="ru-RU"/>
        </w:rPr>
        <w:t>е</w:t>
      </w:r>
      <w:bookmarkEnd w:id="31"/>
      <w:r w:rsidR="000D2E5D" w:rsidRPr="000D2E5D">
        <w:rPr>
          <w:lang w:val="ru-RU"/>
        </w:rPr>
        <w:t>рзания и оттаивания</w:t>
      </w:r>
      <w:bookmarkStart w:id="32" w:name="OCRUncertain233"/>
      <w:r w:rsidR="000D2E5D" w:rsidRPr="000D2E5D">
        <w:rPr>
          <w:lang w:val="ru-RU"/>
        </w:rPr>
        <w:t>,</w:t>
      </w:r>
      <w:bookmarkEnd w:id="32"/>
      <w:r w:rsidR="000D2E5D" w:rsidRPr="000D2E5D">
        <w:rPr>
          <w:lang w:val="ru-RU"/>
        </w:rPr>
        <w:t xml:space="preserve"> </w:t>
      </w:r>
      <w:bookmarkStart w:id="33" w:name="OCRUncertain234"/>
      <w:r w:rsidR="000D2E5D" w:rsidRPr="000D2E5D">
        <w:rPr>
          <w:lang w:val="ru-RU"/>
        </w:rPr>
        <w:t>у</w:t>
      </w:r>
      <w:bookmarkEnd w:id="33"/>
      <w:r w:rsidR="000D2E5D" w:rsidRPr="000D2E5D">
        <w:rPr>
          <w:lang w:val="ru-RU"/>
        </w:rPr>
        <w:t xml:space="preserve">становление </w:t>
      </w:r>
      <w:bookmarkStart w:id="34" w:name="OCRUncertain235"/>
      <w:r w:rsidR="000D2E5D" w:rsidRPr="000D2E5D">
        <w:rPr>
          <w:lang w:val="ru-RU"/>
        </w:rPr>
        <w:t>о</w:t>
      </w:r>
      <w:bookmarkEnd w:id="34"/>
      <w:r w:rsidR="000D2E5D" w:rsidRPr="000D2E5D">
        <w:rPr>
          <w:lang w:val="ru-RU"/>
        </w:rPr>
        <w:t xml:space="preserve">хранных зон и т. </w:t>
      </w:r>
      <w:bookmarkStart w:id="35" w:name="OCRUncertain236"/>
      <w:r w:rsidR="000D2E5D" w:rsidRPr="000D2E5D">
        <w:rPr>
          <w:lang w:val="ru-RU"/>
        </w:rPr>
        <w:t>д.)</w:t>
      </w:r>
      <w:bookmarkStart w:id="36" w:name="OCRUncertain237"/>
      <w:bookmarkEnd w:id="35"/>
      <w:r w:rsidR="000D2E5D" w:rsidRPr="000D2E5D">
        <w:rPr>
          <w:noProof/>
          <w:lang w:val="ru-RU"/>
        </w:rPr>
        <w:t>.</w:t>
      </w:r>
      <w:bookmarkEnd w:id="36"/>
    </w:p>
    <w:p w14:paraId="27944B89" w14:textId="77777777" w:rsidR="000D2E5D" w:rsidRPr="001D1394" w:rsidRDefault="000D2E5D" w:rsidP="00191D51">
      <w:pPr>
        <w:spacing w:line="360" w:lineRule="auto"/>
        <w:ind w:firstLine="709"/>
        <w:jc w:val="both"/>
        <w:rPr>
          <w:lang w:val="ru-RU"/>
        </w:rPr>
      </w:pPr>
      <w:bookmarkStart w:id="37" w:name="OCRUncertain982"/>
      <w:r w:rsidRPr="001D1394">
        <w:rPr>
          <w:lang w:val="ru-RU"/>
        </w:rPr>
        <w:t>Противооползневые сооружения и мероприятия</w:t>
      </w:r>
      <w:r w:rsidR="001D1394">
        <w:rPr>
          <w:lang w:val="ru-RU"/>
        </w:rPr>
        <w:t>.</w:t>
      </w:r>
    </w:p>
    <w:p w14:paraId="7F229B5C" w14:textId="77777777" w:rsidR="000D2E5D" w:rsidRPr="000D2E5D" w:rsidRDefault="000D2E5D" w:rsidP="00191D51">
      <w:pPr>
        <w:spacing w:line="360" w:lineRule="auto"/>
        <w:ind w:firstLine="709"/>
        <w:jc w:val="both"/>
        <w:rPr>
          <w:noProof/>
          <w:lang w:val="ru-RU"/>
        </w:rPr>
      </w:pPr>
      <w:r w:rsidRPr="000D2E5D">
        <w:rPr>
          <w:lang w:val="ru-RU"/>
        </w:rPr>
        <w:t>Искусственное изменение рельефа склона (откоса) следует пред</w:t>
      </w:r>
      <w:bookmarkStart w:id="38" w:name="OCRUncertain367"/>
      <w:r w:rsidRPr="000D2E5D">
        <w:rPr>
          <w:lang w:val="ru-RU"/>
        </w:rPr>
        <w:t>у</w:t>
      </w:r>
      <w:bookmarkEnd w:id="38"/>
      <w:r w:rsidRPr="000D2E5D">
        <w:rPr>
          <w:lang w:val="ru-RU"/>
        </w:rPr>
        <w:t>сматривать для предупреждения и стабилизации процессо</w:t>
      </w:r>
      <w:bookmarkStart w:id="39" w:name="OCRUncertain369"/>
      <w:r w:rsidRPr="000D2E5D">
        <w:rPr>
          <w:lang w:val="ru-RU"/>
        </w:rPr>
        <w:t>в</w:t>
      </w:r>
      <w:bookmarkEnd w:id="39"/>
      <w:r w:rsidRPr="000D2E5D">
        <w:rPr>
          <w:lang w:val="ru-RU"/>
        </w:rPr>
        <w:t xml:space="preserve"> сдвига, скольжения, выдавливания, осыпей и т</w:t>
      </w:r>
      <w:bookmarkStart w:id="40" w:name="OCRUncertain371"/>
      <w:r w:rsidRPr="000D2E5D">
        <w:rPr>
          <w:lang w:val="ru-RU"/>
        </w:rPr>
        <w:t>е</w:t>
      </w:r>
      <w:bookmarkEnd w:id="40"/>
      <w:r w:rsidRPr="000D2E5D">
        <w:rPr>
          <w:lang w:val="ru-RU"/>
        </w:rPr>
        <w:t>чения грунтов, включая оползни</w:t>
      </w:r>
      <w:bookmarkStart w:id="41" w:name="OCRUncertain372"/>
      <w:r w:rsidRPr="000D2E5D">
        <w:rPr>
          <w:lang w:val="ru-RU"/>
        </w:rPr>
        <w:t>-</w:t>
      </w:r>
      <w:bookmarkEnd w:id="41"/>
      <w:r w:rsidRPr="000D2E5D">
        <w:rPr>
          <w:lang w:val="ru-RU"/>
        </w:rPr>
        <w:t>потоки</w:t>
      </w:r>
      <w:bookmarkStart w:id="42" w:name="OCRUncertain374"/>
      <w:r w:rsidRPr="000D2E5D">
        <w:rPr>
          <w:noProof/>
          <w:lang w:val="ru-RU"/>
        </w:rPr>
        <w:t>.</w:t>
      </w:r>
      <w:bookmarkEnd w:id="42"/>
    </w:p>
    <w:p w14:paraId="6DAF1B65" w14:textId="77777777" w:rsidR="000D2E5D" w:rsidRPr="000D2E5D" w:rsidRDefault="000D2E5D" w:rsidP="00191D51">
      <w:pPr>
        <w:spacing w:line="360" w:lineRule="auto"/>
        <w:ind w:firstLine="709"/>
        <w:jc w:val="both"/>
        <w:rPr>
          <w:noProof/>
          <w:lang w:val="ru-RU"/>
        </w:rPr>
      </w:pPr>
      <w:r w:rsidRPr="000D2E5D">
        <w:rPr>
          <w:lang w:val="ru-RU"/>
        </w:rPr>
        <w:t>Образование рационального профиля склона (откоса) достигается приданием ем</w:t>
      </w:r>
      <w:bookmarkStart w:id="43" w:name="OCRUncertain375"/>
      <w:r w:rsidRPr="000D2E5D">
        <w:rPr>
          <w:lang w:val="ru-RU"/>
        </w:rPr>
        <w:t>у</w:t>
      </w:r>
      <w:bookmarkEnd w:id="43"/>
      <w:r w:rsidRPr="000D2E5D">
        <w:rPr>
          <w:lang w:val="ru-RU"/>
        </w:rPr>
        <w:t xml:space="preserve"> соответствующей крутизны, террасированием и общей планировкой склона (откоса)</w:t>
      </w:r>
      <w:bookmarkStart w:id="44" w:name="OCRUncertain376"/>
      <w:r w:rsidRPr="000D2E5D">
        <w:rPr>
          <w:noProof/>
          <w:lang w:val="ru-RU"/>
        </w:rPr>
        <w:t>,</w:t>
      </w:r>
      <w:bookmarkEnd w:id="44"/>
      <w:r w:rsidRPr="000D2E5D">
        <w:rPr>
          <w:lang w:val="ru-RU"/>
        </w:rPr>
        <w:t xml:space="preserve"> удалением или заменой неустойчивых грунтов, отсыпкой в нижней части склона упорной призмы (банкета)</w:t>
      </w:r>
      <w:bookmarkStart w:id="45" w:name="OCRUncertain377"/>
      <w:r w:rsidRPr="000D2E5D">
        <w:rPr>
          <w:noProof/>
          <w:lang w:val="ru-RU"/>
        </w:rPr>
        <w:t>.</w:t>
      </w:r>
      <w:bookmarkEnd w:id="45"/>
    </w:p>
    <w:p w14:paraId="71BADF02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</w:t>
      </w:r>
      <w:bookmarkStart w:id="46" w:name="OCRUncertain379"/>
      <w:r w:rsidRPr="000D2E5D">
        <w:rPr>
          <w:lang w:val="ru-RU"/>
        </w:rPr>
        <w:t>и</w:t>
      </w:r>
      <w:bookmarkEnd w:id="46"/>
      <w:r w:rsidRPr="000D2E5D">
        <w:rPr>
          <w:lang w:val="ru-RU"/>
        </w:rPr>
        <w:t>и уступчатой формы откос</w:t>
      </w:r>
      <w:bookmarkStart w:id="47" w:name="OCRUncertain380"/>
      <w:r w:rsidRPr="000D2E5D">
        <w:rPr>
          <w:lang w:val="ru-RU"/>
        </w:rPr>
        <w:t>а</w:t>
      </w:r>
      <w:bookmarkEnd w:id="47"/>
      <w:r w:rsidRPr="000D2E5D">
        <w:rPr>
          <w:lang w:val="ru-RU"/>
        </w:rPr>
        <w:t xml:space="preserve"> размещение </w:t>
      </w:r>
      <w:bookmarkStart w:id="48" w:name="OCRUncertain381"/>
      <w:r w:rsidRPr="000D2E5D">
        <w:rPr>
          <w:lang w:val="ru-RU"/>
        </w:rPr>
        <w:t>берм</w:t>
      </w:r>
      <w:bookmarkEnd w:id="48"/>
      <w:r w:rsidRPr="000D2E5D">
        <w:rPr>
          <w:lang w:val="ru-RU"/>
        </w:rPr>
        <w:t xml:space="preserve"> и террас следует предусматривать на контактах пластов грунтов и на участках </w:t>
      </w:r>
      <w:bookmarkStart w:id="49" w:name="OCRUncertain382"/>
      <w:r w:rsidRPr="000D2E5D">
        <w:rPr>
          <w:lang w:val="ru-RU"/>
        </w:rPr>
        <w:t>высачивания</w:t>
      </w:r>
      <w:bookmarkEnd w:id="49"/>
      <w:r w:rsidRPr="000D2E5D">
        <w:rPr>
          <w:lang w:val="ru-RU"/>
        </w:rPr>
        <w:t xml:space="preserve"> подземных вод. Ширину берм (террас) и высоту уступов</w:t>
      </w:r>
      <w:bookmarkStart w:id="50" w:name="OCRUncertain383"/>
      <w:r w:rsidRPr="000D2E5D">
        <w:rPr>
          <w:lang w:val="ru-RU"/>
        </w:rPr>
        <w:t>,</w:t>
      </w:r>
      <w:bookmarkEnd w:id="50"/>
      <w:r w:rsidRPr="000D2E5D">
        <w:rPr>
          <w:lang w:val="ru-RU"/>
        </w:rPr>
        <w:t xml:space="preserve"> а также расположение и форму банкетов следует определять расчетом общей и местной устойчивости ск</w:t>
      </w:r>
      <w:bookmarkStart w:id="51" w:name="OCRUncertain385"/>
      <w:r w:rsidRPr="000D2E5D">
        <w:rPr>
          <w:lang w:val="ru-RU"/>
        </w:rPr>
        <w:t>л</w:t>
      </w:r>
      <w:bookmarkEnd w:id="51"/>
      <w:r w:rsidRPr="000D2E5D">
        <w:rPr>
          <w:lang w:val="ru-RU"/>
        </w:rPr>
        <w:t>она (откоса)</w:t>
      </w:r>
      <w:bookmarkStart w:id="52" w:name="OCRUncertain386"/>
      <w:r w:rsidRPr="000D2E5D">
        <w:rPr>
          <w:noProof/>
          <w:lang w:val="ru-RU"/>
        </w:rPr>
        <w:t>,</w:t>
      </w:r>
      <w:bookmarkEnd w:id="52"/>
      <w:r w:rsidRPr="000D2E5D">
        <w:rPr>
          <w:lang w:val="ru-RU"/>
        </w:rPr>
        <w:t xml:space="preserve"> планиров</w:t>
      </w:r>
      <w:bookmarkStart w:id="53" w:name="OCRUncertain387"/>
      <w:r w:rsidRPr="000D2E5D">
        <w:rPr>
          <w:lang w:val="ru-RU"/>
        </w:rPr>
        <w:t>о</w:t>
      </w:r>
      <w:bookmarkEnd w:id="53"/>
      <w:r w:rsidRPr="000D2E5D">
        <w:rPr>
          <w:lang w:val="ru-RU"/>
        </w:rPr>
        <w:t>чными решениями, условиями производства работ и эксплуатационными требова</w:t>
      </w:r>
      <w:bookmarkStart w:id="54" w:name="OCRUncertain388"/>
      <w:r w:rsidRPr="000D2E5D">
        <w:rPr>
          <w:lang w:val="ru-RU"/>
        </w:rPr>
        <w:t>н</w:t>
      </w:r>
      <w:bookmarkEnd w:id="54"/>
      <w:r w:rsidRPr="000D2E5D">
        <w:rPr>
          <w:lang w:val="ru-RU"/>
        </w:rPr>
        <w:t>иями.</w:t>
      </w:r>
    </w:p>
    <w:p w14:paraId="290A5088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На терр</w:t>
      </w:r>
      <w:bookmarkStart w:id="55" w:name="OCRUncertain389"/>
      <w:r w:rsidRPr="000D2E5D">
        <w:rPr>
          <w:lang w:val="ru-RU"/>
        </w:rPr>
        <w:t>а</w:t>
      </w:r>
      <w:bookmarkEnd w:id="55"/>
      <w:r w:rsidRPr="000D2E5D">
        <w:rPr>
          <w:lang w:val="ru-RU"/>
        </w:rPr>
        <w:t>сах необходимо предусматривать устройство водоотводо</w:t>
      </w:r>
      <w:bookmarkStart w:id="56" w:name="OCRUncertain390"/>
      <w:r w:rsidRPr="000D2E5D">
        <w:rPr>
          <w:lang w:val="ru-RU"/>
        </w:rPr>
        <w:t>в</w:t>
      </w:r>
      <w:bookmarkEnd w:id="56"/>
      <w:r w:rsidRPr="000D2E5D">
        <w:rPr>
          <w:lang w:val="ru-RU"/>
        </w:rPr>
        <w:t xml:space="preserve">, а в местах </w:t>
      </w:r>
      <w:bookmarkStart w:id="57" w:name="OCRUncertain391"/>
      <w:r w:rsidRPr="000D2E5D">
        <w:rPr>
          <w:lang w:val="ru-RU"/>
        </w:rPr>
        <w:t>высач</w:t>
      </w:r>
      <w:r w:rsidRPr="000D2E5D">
        <w:rPr>
          <w:lang w:val="ru-RU"/>
        </w:rPr>
        <w:t>и</w:t>
      </w:r>
      <w:r w:rsidRPr="000D2E5D">
        <w:rPr>
          <w:lang w:val="ru-RU"/>
        </w:rPr>
        <w:t>вания</w:t>
      </w:r>
      <w:bookmarkEnd w:id="57"/>
      <w:r w:rsidRPr="000D2E5D">
        <w:rPr>
          <w:lang w:val="ru-RU"/>
        </w:rPr>
        <w:t xml:space="preserve"> подземных вод</w:t>
      </w:r>
      <w:r w:rsidRPr="000D2E5D">
        <w:rPr>
          <w:noProof/>
          <w:lang w:val="ru-RU"/>
        </w:rPr>
        <w:t xml:space="preserve"> -</w:t>
      </w:r>
      <w:r w:rsidRPr="000D2E5D">
        <w:rPr>
          <w:lang w:val="ru-RU"/>
        </w:rPr>
        <w:t xml:space="preserve"> дренажей.</w:t>
      </w:r>
    </w:p>
    <w:p w14:paraId="0BC02E2D" w14:textId="77777777" w:rsidR="000D2E5D" w:rsidRPr="000D2E5D" w:rsidRDefault="000D2E5D" w:rsidP="00191D51">
      <w:pPr>
        <w:spacing w:line="360" w:lineRule="auto"/>
        <w:ind w:firstLine="709"/>
        <w:jc w:val="both"/>
        <w:rPr>
          <w:noProof/>
          <w:lang w:val="ru-RU"/>
        </w:rPr>
      </w:pPr>
      <w:r w:rsidRPr="000D2E5D">
        <w:rPr>
          <w:lang w:val="ru-RU"/>
        </w:rPr>
        <w:t>Сброс талых и дождевых вод с застроенных территорий, проездов и площадей (за преде</w:t>
      </w:r>
      <w:bookmarkStart w:id="58" w:name="OCRUncertain400"/>
      <w:r w:rsidRPr="000D2E5D">
        <w:rPr>
          <w:lang w:val="ru-RU"/>
        </w:rPr>
        <w:t>л</w:t>
      </w:r>
      <w:bookmarkEnd w:id="58"/>
      <w:r w:rsidRPr="000D2E5D">
        <w:rPr>
          <w:lang w:val="ru-RU"/>
        </w:rPr>
        <w:t xml:space="preserve">ами защищаемой зоны) в водостоки, уложенные в </w:t>
      </w:r>
      <w:bookmarkStart w:id="59" w:name="OCRUncertain401"/>
      <w:r w:rsidRPr="000D2E5D">
        <w:rPr>
          <w:lang w:val="ru-RU"/>
        </w:rPr>
        <w:t>оползнеопасной</w:t>
      </w:r>
      <w:bookmarkEnd w:id="59"/>
      <w:r w:rsidRPr="000D2E5D">
        <w:rPr>
          <w:lang w:val="ru-RU"/>
        </w:rPr>
        <w:t xml:space="preserve"> зоне, допускае</w:t>
      </w:r>
      <w:r w:rsidRPr="000D2E5D">
        <w:rPr>
          <w:lang w:val="ru-RU"/>
        </w:rPr>
        <w:t>т</w:t>
      </w:r>
      <w:r w:rsidRPr="000D2E5D">
        <w:rPr>
          <w:lang w:val="ru-RU"/>
        </w:rPr>
        <w:t>ся только при специальном обосновании. При необходимости такого сброса проп</w:t>
      </w:r>
      <w:bookmarkStart w:id="60" w:name="OCRUncertain402"/>
      <w:r w:rsidRPr="000D2E5D">
        <w:rPr>
          <w:lang w:val="ru-RU"/>
        </w:rPr>
        <w:t>у</w:t>
      </w:r>
      <w:bookmarkEnd w:id="60"/>
      <w:r w:rsidRPr="000D2E5D">
        <w:rPr>
          <w:lang w:val="ru-RU"/>
        </w:rPr>
        <w:t>скная способ</w:t>
      </w:r>
      <w:bookmarkStart w:id="61" w:name="OCRUncertain403"/>
      <w:r w:rsidRPr="000D2E5D">
        <w:rPr>
          <w:lang w:val="ru-RU"/>
        </w:rPr>
        <w:t>н</w:t>
      </w:r>
      <w:bookmarkEnd w:id="61"/>
      <w:r w:rsidRPr="000D2E5D">
        <w:rPr>
          <w:lang w:val="ru-RU"/>
        </w:rPr>
        <w:t>ость водостоков должна соответство</w:t>
      </w:r>
      <w:bookmarkStart w:id="62" w:name="OCRUncertain404"/>
      <w:r w:rsidRPr="000D2E5D">
        <w:rPr>
          <w:lang w:val="ru-RU"/>
        </w:rPr>
        <w:t>в</w:t>
      </w:r>
      <w:bookmarkEnd w:id="62"/>
      <w:r w:rsidRPr="000D2E5D">
        <w:rPr>
          <w:lang w:val="ru-RU"/>
        </w:rPr>
        <w:t>ать стоку со всей водосборной площади с расчетным периодом однократного переполнения не менее</w:t>
      </w:r>
      <w:r w:rsidRPr="000D2E5D">
        <w:rPr>
          <w:noProof/>
          <w:lang w:val="ru-RU"/>
        </w:rPr>
        <w:t xml:space="preserve"> 10</w:t>
      </w:r>
      <w:r w:rsidRPr="000D2E5D">
        <w:rPr>
          <w:lang w:val="ru-RU"/>
        </w:rPr>
        <w:t xml:space="preserve"> лет (вероятность превыш</w:t>
      </w:r>
      <w:r w:rsidRPr="000D2E5D">
        <w:rPr>
          <w:lang w:val="ru-RU"/>
        </w:rPr>
        <w:t>е</w:t>
      </w:r>
      <w:r w:rsidRPr="000D2E5D">
        <w:rPr>
          <w:lang w:val="ru-RU"/>
        </w:rPr>
        <w:t>ния</w:t>
      </w:r>
      <w:r w:rsidRPr="000D2E5D">
        <w:rPr>
          <w:noProof/>
          <w:lang w:val="ru-RU"/>
        </w:rPr>
        <w:t xml:space="preserve"> 0,1)</w:t>
      </w:r>
      <w:bookmarkStart w:id="63" w:name="OCRUncertain405"/>
      <w:r w:rsidRPr="000D2E5D">
        <w:rPr>
          <w:noProof/>
          <w:lang w:val="ru-RU"/>
        </w:rPr>
        <w:t>.</w:t>
      </w:r>
      <w:bookmarkEnd w:id="63"/>
    </w:p>
    <w:p w14:paraId="66B833BC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Устройство очистных соор</w:t>
      </w:r>
      <w:bookmarkStart w:id="64" w:name="OCRUncertain406"/>
      <w:r w:rsidRPr="000D2E5D">
        <w:rPr>
          <w:lang w:val="ru-RU"/>
        </w:rPr>
        <w:t>у</w:t>
      </w:r>
      <w:bookmarkEnd w:id="64"/>
      <w:r w:rsidRPr="000D2E5D">
        <w:rPr>
          <w:lang w:val="ru-RU"/>
        </w:rPr>
        <w:t xml:space="preserve">жений на водосточных коллекторах, расположенных в </w:t>
      </w:r>
      <w:bookmarkStart w:id="65" w:name="OCRUncertain407"/>
      <w:r w:rsidRPr="000D2E5D">
        <w:rPr>
          <w:lang w:val="ru-RU"/>
        </w:rPr>
        <w:t>оползнеопасной</w:t>
      </w:r>
      <w:bookmarkEnd w:id="65"/>
      <w:r w:rsidRPr="000D2E5D">
        <w:rPr>
          <w:lang w:val="ru-RU"/>
        </w:rPr>
        <w:t xml:space="preserve"> </w:t>
      </w:r>
      <w:bookmarkStart w:id="66" w:name="OCRUncertain408"/>
      <w:r w:rsidRPr="000D2E5D">
        <w:rPr>
          <w:lang w:val="ru-RU"/>
        </w:rPr>
        <w:t>зон</w:t>
      </w:r>
      <w:bookmarkEnd w:id="66"/>
      <w:r w:rsidRPr="000D2E5D">
        <w:rPr>
          <w:lang w:val="ru-RU"/>
        </w:rPr>
        <w:t>е, не допускается.</w:t>
      </w:r>
    </w:p>
    <w:p w14:paraId="43A5A6C3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Выпуск воды из водостоков с</w:t>
      </w:r>
      <w:bookmarkStart w:id="67" w:name="OCRUncertain410"/>
      <w:r w:rsidRPr="000D2E5D">
        <w:rPr>
          <w:lang w:val="ru-RU"/>
        </w:rPr>
        <w:t>л</w:t>
      </w:r>
      <w:bookmarkEnd w:id="67"/>
      <w:r w:rsidRPr="000D2E5D">
        <w:rPr>
          <w:lang w:val="ru-RU"/>
        </w:rPr>
        <w:t>едует предусматривать в открытые водоемы и реки, а также в тальвеги оврагов</w:t>
      </w:r>
      <w:r w:rsidR="00875F44">
        <w:rPr>
          <w:noProof/>
          <w:lang w:val="ru-RU"/>
        </w:rPr>
        <w:t xml:space="preserve"> -</w:t>
      </w:r>
      <w:r w:rsidRPr="000D2E5D">
        <w:rPr>
          <w:lang w:val="ru-RU"/>
        </w:rPr>
        <w:t xml:space="preserve"> с соблюдением требований очистки в соответствии со СНиП</w:t>
      </w:r>
      <w:r w:rsidRPr="000D2E5D">
        <w:rPr>
          <w:noProof/>
          <w:lang w:val="ru-RU"/>
        </w:rPr>
        <w:t xml:space="preserve"> 2.04.03-85</w:t>
      </w:r>
      <w:r w:rsidRPr="000D2E5D">
        <w:rPr>
          <w:lang w:val="ru-RU"/>
        </w:rPr>
        <w:t xml:space="preserve"> и при обязат</w:t>
      </w:r>
      <w:bookmarkStart w:id="68" w:name="OCRUncertain411"/>
      <w:r w:rsidRPr="000D2E5D">
        <w:rPr>
          <w:lang w:val="ru-RU"/>
        </w:rPr>
        <w:t>е</w:t>
      </w:r>
      <w:bookmarkEnd w:id="68"/>
      <w:r w:rsidRPr="000D2E5D">
        <w:rPr>
          <w:lang w:val="ru-RU"/>
        </w:rPr>
        <w:t xml:space="preserve">льном осуществлении </w:t>
      </w:r>
      <w:bookmarkStart w:id="69" w:name="OCRUncertain412"/>
      <w:r w:rsidRPr="000D2E5D">
        <w:rPr>
          <w:lang w:val="ru-RU"/>
        </w:rPr>
        <w:t xml:space="preserve">противоэрозионных </w:t>
      </w:r>
      <w:bookmarkEnd w:id="69"/>
      <w:r w:rsidRPr="000D2E5D">
        <w:rPr>
          <w:lang w:val="ru-RU"/>
        </w:rPr>
        <w:t>устройств и меропри</w:t>
      </w:r>
      <w:r w:rsidRPr="000D2E5D">
        <w:rPr>
          <w:lang w:val="ru-RU"/>
        </w:rPr>
        <w:t>я</w:t>
      </w:r>
      <w:r w:rsidRPr="000D2E5D">
        <w:rPr>
          <w:lang w:val="ru-RU"/>
        </w:rPr>
        <w:t>тий против заболачивания и других видов у</w:t>
      </w:r>
      <w:bookmarkStart w:id="70" w:name="OCRUncertain413"/>
      <w:r w:rsidRPr="000D2E5D">
        <w:rPr>
          <w:lang w:val="ru-RU"/>
        </w:rPr>
        <w:t>щ</w:t>
      </w:r>
      <w:bookmarkEnd w:id="70"/>
      <w:r w:rsidRPr="000D2E5D">
        <w:rPr>
          <w:lang w:val="ru-RU"/>
        </w:rPr>
        <w:t>ерба окружающей среде.</w:t>
      </w:r>
    </w:p>
    <w:p w14:paraId="44FB5D28" w14:textId="77777777" w:rsidR="000D2E5D" w:rsidRPr="001D139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1D1394">
        <w:rPr>
          <w:lang w:val="ru-RU"/>
        </w:rPr>
        <w:t>Противообвальные сооружения и мероприятия</w:t>
      </w:r>
      <w:r w:rsidR="001D1394">
        <w:rPr>
          <w:lang w:val="ru-RU"/>
        </w:rPr>
        <w:t>.</w:t>
      </w:r>
    </w:p>
    <w:p w14:paraId="7A31AAF5" w14:textId="77777777" w:rsidR="000D2E5D" w:rsidRPr="000D2E5D" w:rsidRDefault="000D2E5D" w:rsidP="00191D51">
      <w:pPr>
        <w:spacing w:line="360" w:lineRule="auto"/>
        <w:ind w:firstLine="709"/>
        <w:jc w:val="both"/>
        <w:rPr>
          <w:noProof/>
          <w:lang w:val="ru-RU"/>
        </w:rPr>
      </w:pPr>
      <w:r w:rsidRPr="000D2E5D">
        <w:rPr>
          <w:lang w:val="ru-RU"/>
        </w:rPr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71" w:name="OCRUncertain467"/>
      <w:r w:rsidRPr="000D2E5D">
        <w:rPr>
          <w:noProof/>
          <w:lang w:val="ru-RU"/>
        </w:rPr>
        <w:t>.</w:t>
      </w:r>
      <w:bookmarkEnd w:id="71"/>
    </w:p>
    <w:p w14:paraId="5E787AA1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Удерживающие сооружения применяют сл</w:t>
      </w:r>
      <w:bookmarkStart w:id="72" w:name="OCRUncertain468"/>
      <w:r w:rsidRPr="000D2E5D">
        <w:rPr>
          <w:lang w:val="ru-RU"/>
        </w:rPr>
        <w:t>е</w:t>
      </w:r>
      <w:bookmarkEnd w:id="72"/>
      <w:r w:rsidRPr="000D2E5D">
        <w:rPr>
          <w:lang w:val="ru-RU"/>
        </w:rPr>
        <w:t>дующих видов:</w:t>
      </w:r>
    </w:p>
    <w:p w14:paraId="4F05559E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lastRenderedPageBreak/>
        <w:t>- </w:t>
      </w:r>
      <w:r w:rsidR="000D2E5D" w:rsidRPr="000D2E5D">
        <w:rPr>
          <w:lang w:val="ru-RU"/>
        </w:rPr>
        <w:t>поддерживающие стены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для укрепления нависающих скальных карнизов;</w:t>
      </w:r>
    </w:p>
    <w:p w14:paraId="1AB27427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контрфорсы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отдельные опоры, врезанные в устойчивые слои грунта, для </w:t>
      </w:r>
      <w:bookmarkStart w:id="73" w:name="OCRUncertain469"/>
      <w:r w:rsidR="000D2E5D" w:rsidRPr="000D2E5D">
        <w:rPr>
          <w:lang w:val="ru-RU"/>
        </w:rPr>
        <w:t>подпирания</w:t>
      </w:r>
      <w:bookmarkEnd w:id="73"/>
      <w:r w:rsidR="000D2E5D" w:rsidRPr="000D2E5D">
        <w:rPr>
          <w:lang w:val="ru-RU"/>
        </w:rPr>
        <w:t xml:space="preserve"> отде</w:t>
      </w:r>
      <w:bookmarkStart w:id="74" w:name="OCRUncertain470"/>
      <w:r w:rsidR="000D2E5D" w:rsidRPr="000D2E5D">
        <w:rPr>
          <w:lang w:val="ru-RU"/>
        </w:rPr>
        <w:t>л</w:t>
      </w:r>
      <w:bookmarkEnd w:id="74"/>
      <w:r w:rsidR="000D2E5D" w:rsidRPr="000D2E5D">
        <w:rPr>
          <w:lang w:val="ru-RU"/>
        </w:rPr>
        <w:t>ьных скальных массивов;</w:t>
      </w:r>
    </w:p>
    <w:p w14:paraId="4B1EC945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опояски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массивные сооружения для поддержания не</w:t>
      </w:r>
      <w:bookmarkStart w:id="75" w:name="OCRUncertain471"/>
      <w:r w:rsidR="000D2E5D" w:rsidRPr="000D2E5D">
        <w:rPr>
          <w:lang w:val="ru-RU"/>
        </w:rPr>
        <w:t>у</w:t>
      </w:r>
      <w:bookmarkEnd w:id="75"/>
      <w:r w:rsidR="000D2E5D" w:rsidRPr="000D2E5D">
        <w:rPr>
          <w:lang w:val="ru-RU"/>
        </w:rPr>
        <w:t>стойчивых откосов;</w:t>
      </w:r>
    </w:p>
    <w:p w14:paraId="771C3261" w14:textId="77777777" w:rsidR="000D2E5D" w:rsidRPr="000D2E5D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облицовочные стены</w:t>
      </w:r>
      <w:r w:rsidR="000D2E5D" w:rsidRPr="000D2E5D"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для предохранения грунтов от вы</w:t>
      </w:r>
      <w:bookmarkStart w:id="76" w:name="OCRUncertain472"/>
      <w:r w:rsidR="000D2E5D" w:rsidRPr="000D2E5D">
        <w:rPr>
          <w:lang w:val="ru-RU"/>
        </w:rPr>
        <w:t>в</w:t>
      </w:r>
      <w:bookmarkEnd w:id="76"/>
      <w:r w:rsidR="000D2E5D" w:rsidRPr="000D2E5D">
        <w:rPr>
          <w:lang w:val="ru-RU"/>
        </w:rPr>
        <w:t>етри</w:t>
      </w:r>
      <w:bookmarkStart w:id="77" w:name="OCRUncertain473"/>
      <w:r w:rsidR="000D2E5D" w:rsidRPr="000D2E5D">
        <w:rPr>
          <w:lang w:val="ru-RU"/>
        </w:rPr>
        <w:t>в</w:t>
      </w:r>
      <w:bookmarkEnd w:id="77"/>
      <w:r w:rsidR="000D2E5D" w:rsidRPr="000D2E5D">
        <w:rPr>
          <w:lang w:val="ru-RU"/>
        </w:rPr>
        <w:t>ани</w:t>
      </w:r>
      <w:bookmarkStart w:id="78" w:name="OCRUncertain474"/>
      <w:r w:rsidR="000D2E5D" w:rsidRPr="000D2E5D">
        <w:rPr>
          <w:lang w:val="ru-RU"/>
        </w:rPr>
        <w:t>я</w:t>
      </w:r>
      <w:bookmarkEnd w:id="78"/>
      <w:r w:rsidR="000D2E5D" w:rsidRPr="000D2E5D">
        <w:rPr>
          <w:lang w:val="ru-RU"/>
        </w:rPr>
        <w:t xml:space="preserve"> и </w:t>
      </w:r>
      <w:bookmarkStart w:id="79" w:name="OCRUncertain475"/>
      <w:r w:rsidR="000D2E5D" w:rsidRPr="000D2E5D">
        <w:rPr>
          <w:lang w:val="ru-RU"/>
        </w:rPr>
        <w:t xml:space="preserve">осыпания; </w:t>
      </w:r>
      <w:bookmarkEnd w:id="79"/>
    </w:p>
    <w:p w14:paraId="0FC5BD09" w14:textId="77777777" w:rsidR="000D2E5D" w:rsidRPr="00875F44" w:rsidRDefault="001D139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пломбы (</w:t>
      </w:r>
      <w:bookmarkStart w:id="80" w:name="OCRUncertain476"/>
      <w:r w:rsidR="000D2E5D" w:rsidRPr="000D2E5D">
        <w:rPr>
          <w:lang w:val="ru-RU"/>
        </w:rPr>
        <w:t>з</w:t>
      </w:r>
      <w:bookmarkEnd w:id="80"/>
      <w:r w:rsidR="000D2E5D" w:rsidRPr="000D2E5D">
        <w:rPr>
          <w:lang w:val="ru-RU"/>
        </w:rPr>
        <w:t>аделка пустот, образовавшихся в результате вывалов на склонах)</w:t>
      </w:r>
      <w:r>
        <w:rPr>
          <w:noProof/>
          <w:lang w:val="ru-RU"/>
        </w:rPr>
        <w:t xml:space="preserve"> -</w:t>
      </w:r>
      <w:r w:rsidR="000D2E5D" w:rsidRPr="000D2E5D">
        <w:rPr>
          <w:lang w:val="ru-RU"/>
        </w:rPr>
        <w:t xml:space="preserve"> для </w:t>
      </w:r>
      <w:r w:rsidR="000D2E5D" w:rsidRPr="00875F44">
        <w:rPr>
          <w:lang w:val="ru-RU"/>
        </w:rPr>
        <w:t>предохранения скальных грунтов от выветривания и дальнейших разрушений;</w:t>
      </w:r>
    </w:p>
    <w:p w14:paraId="2FF1B73F" w14:textId="77777777" w:rsidR="000D2E5D" w:rsidRPr="00875F44" w:rsidRDefault="001D1394" w:rsidP="00191D51">
      <w:pPr>
        <w:spacing w:line="360" w:lineRule="auto"/>
        <w:ind w:firstLine="709"/>
        <w:jc w:val="both"/>
        <w:rPr>
          <w:noProof/>
          <w:lang w:val="ru-RU"/>
        </w:rPr>
      </w:pPr>
      <w:r w:rsidRPr="00875F44">
        <w:rPr>
          <w:lang w:val="ru-RU"/>
        </w:rPr>
        <w:t>- </w:t>
      </w:r>
      <w:r w:rsidR="000D2E5D" w:rsidRPr="00875F44">
        <w:rPr>
          <w:lang w:val="ru-RU"/>
        </w:rPr>
        <w:t>анкерные крепления</w:t>
      </w:r>
      <w:r w:rsidRPr="00875F44">
        <w:rPr>
          <w:noProof/>
          <w:lang w:val="ru-RU"/>
        </w:rPr>
        <w:t xml:space="preserve"> -</w:t>
      </w:r>
      <w:r w:rsidR="000D2E5D" w:rsidRPr="00875F44">
        <w:rPr>
          <w:lang w:val="ru-RU"/>
        </w:rPr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81" w:name="OCRUncertain477"/>
      <w:r w:rsidR="000D2E5D" w:rsidRPr="00875F44">
        <w:rPr>
          <w:noProof/>
          <w:lang w:val="ru-RU"/>
        </w:rPr>
        <w:t>.</w:t>
      </w:r>
      <w:bookmarkEnd w:id="81"/>
    </w:p>
    <w:p w14:paraId="670FAF78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Улавливающие сооружения и устройства (стены, сетки, валы, траншеи, полки с бордюрными стенами, надолбы) следует пред</w:t>
      </w:r>
      <w:bookmarkStart w:id="82" w:name="OCRUncertain478"/>
      <w:r w:rsidRPr="00875F44">
        <w:rPr>
          <w:lang w:val="ru-RU"/>
        </w:rPr>
        <w:t>у</w:t>
      </w:r>
      <w:bookmarkEnd w:id="82"/>
      <w:r w:rsidRPr="00875F44">
        <w:rPr>
          <w:lang w:val="ru-RU"/>
        </w:rPr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83" w:name="OCRUncertain479"/>
      <w:r w:rsidRPr="00875F44">
        <w:rPr>
          <w:lang w:val="ru-RU"/>
        </w:rPr>
        <w:t>,</w:t>
      </w:r>
      <w:bookmarkEnd w:id="83"/>
      <w:r w:rsidRPr="00875F44">
        <w:rPr>
          <w:lang w:val="ru-RU"/>
        </w:rPr>
        <w:t xml:space="preserve"> если устройство удерживающих соор</w:t>
      </w:r>
      <w:bookmarkStart w:id="84" w:name="OCRUncertain480"/>
      <w:r w:rsidRPr="00875F44">
        <w:rPr>
          <w:lang w:val="ru-RU"/>
        </w:rPr>
        <w:t>у</w:t>
      </w:r>
      <w:bookmarkEnd w:id="84"/>
      <w:r w:rsidRPr="00875F44">
        <w:rPr>
          <w:lang w:val="ru-RU"/>
        </w:rPr>
        <w:t>жений или пред</w:t>
      </w:r>
      <w:bookmarkStart w:id="85" w:name="OCRUncertain481"/>
      <w:r w:rsidRPr="00875F44">
        <w:rPr>
          <w:lang w:val="ru-RU"/>
        </w:rPr>
        <w:t>у</w:t>
      </w:r>
      <w:bookmarkEnd w:id="85"/>
      <w:r w:rsidRPr="00875F44">
        <w:rPr>
          <w:lang w:val="ru-RU"/>
        </w:rPr>
        <w:t>преждение обвалов, вывало</w:t>
      </w:r>
      <w:bookmarkStart w:id="86" w:name="OCRUncertain482"/>
      <w:r w:rsidRPr="00875F44">
        <w:rPr>
          <w:lang w:val="ru-RU"/>
        </w:rPr>
        <w:t>в</w:t>
      </w:r>
      <w:bookmarkEnd w:id="86"/>
      <w:r w:rsidRPr="00875F44">
        <w:rPr>
          <w:lang w:val="ru-RU"/>
        </w:rPr>
        <w:t xml:space="preserve"> и камнепада путем удаления неустойчивых массивов нево</w:t>
      </w:r>
      <w:r w:rsidRPr="00875F44">
        <w:rPr>
          <w:lang w:val="ru-RU"/>
        </w:rPr>
        <w:t>з</w:t>
      </w:r>
      <w:r w:rsidRPr="00875F44">
        <w:rPr>
          <w:lang w:val="ru-RU"/>
        </w:rPr>
        <w:t>можно или экономически нецелесообразно.</w:t>
      </w:r>
    </w:p>
    <w:p w14:paraId="5FCB88A6" w14:textId="77777777" w:rsidR="000D2E5D" w:rsidRPr="00AD6FD8" w:rsidRDefault="000D2E5D" w:rsidP="00191D51">
      <w:pPr>
        <w:spacing w:line="360" w:lineRule="auto"/>
        <w:ind w:firstLine="709"/>
        <w:jc w:val="both"/>
        <w:rPr>
          <w:b/>
          <w:lang w:val="ru-RU"/>
        </w:rPr>
      </w:pPr>
      <w:r w:rsidRPr="00AD6FD8">
        <w:rPr>
          <w:b/>
          <w:lang w:val="ru-RU"/>
        </w:rPr>
        <w:t>Агролесомелиорация. Защитные покрытия и закрепление грунтов</w:t>
      </w:r>
      <w:r w:rsidR="00875F44" w:rsidRPr="00AD6FD8">
        <w:rPr>
          <w:b/>
          <w:lang w:val="ru-RU"/>
        </w:rPr>
        <w:t>.</w:t>
      </w:r>
    </w:p>
    <w:p w14:paraId="1E464463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 xml:space="preserve">Мероприятия по </w:t>
      </w:r>
      <w:bookmarkStart w:id="87" w:name="OCRUncertain532"/>
      <w:r w:rsidRPr="00875F44">
        <w:rPr>
          <w:lang w:val="ru-RU"/>
        </w:rPr>
        <w:t>агролесомелиорации</w:t>
      </w:r>
      <w:bookmarkEnd w:id="87"/>
      <w:r w:rsidRPr="00875F44">
        <w:rPr>
          <w:lang w:val="ru-RU"/>
        </w:rPr>
        <w:t xml:space="preserve"> следует предусматривать в комплексе с другими противооползневыми и противообвальными мероприятиям</w:t>
      </w:r>
      <w:bookmarkStart w:id="88" w:name="OCRUncertain533"/>
      <w:r w:rsidRPr="00875F44">
        <w:rPr>
          <w:lang w:val="ru-RU"/>
        </w:rPr>
        <w:t>и</w:t>
      </w:r>
      <w:bookmarkEnd w:id="88"/>
      <w:r w:rsidRPr="00875F44">
        <w:rPr>
          <w:lang w:val="ru-RU"/>
        </w:rPr>
        <w:t xml:space="preserve"> д</w:t>
      </w:r>
      <w:bookmarkStart w:id="89" w:name="OCRUncertain534"/>
      <w:r w:rsidRPr="00875F44">
        <w:rPr>
          <w:lang w:val="ru-RU"/>
        </w:rPr>
        <w:t>л</w:t>
      </w:r>
      <w:bookmarkEnd w:id="89"/>
      <w:r w:rsidRPr="00875F44">
        <w:rPr>
          <w:lang w:val="ru-RU"/>
        </w:rPr>
        <w:t>я увеличения устойчивости склонов (откосов) за счет укрепления грунта корневой системой, осушения грунта</w:t>
      </w:r>
      <w:bookmarkStart w:id="90" w:name="OCRUncertain535"/>
      <w:r w:rsidRPr="00875F44">
        <w:rPr>
          <w:lang w:val="ru-RU"/>
        </w:rPr>
        <w:t>,</w:t>
      </w:r>
      <w:bookmarkEnd w:id="90"/>
      <w:r w:rsidRPr="00875F44">
        <w:rPr>
          <w:lang w:val="ru-RU"/>
        </w:rPr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14:paraId="08BA5C04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 xml:space="preserve">В состав мероприятий по </w:t>
      </w:r>
      <w:bookmarkStart w:id="91" w:name="OCRUncertain537"/>
      <w:r w:rsidRPr="00875F44">
        <w:rPr>
          <w:lang w:val="ru-RU"/>
        </w:rPr>
        <w:t>агролесомелиорации</w:t>
      </w:r>
      <w:bookmarkEnd w:id="91"/>
      <w:r w:rsidRPr="00875F44">
        <w:rPr>
          <w:lang w:val="ru-RU"/>
        </w:rPr>
        <w:t xml:space="preserve"> должны быт</w:t>
      </w:r>
      <w:bookmarkStart w:id="92" w:name="OCRUncertain538"/>
      <w:r w:rsidRPr="00875F44">
        <w:rPr>
          <w:lang w:val="ru-RU"/>
        </w:rPr>
        <w:t>ь</w:t>
      </w:r>
      <w:bookmarkEnd w:id="92"/>
      <w:r w:rsidRPr="00875F44">
        <w:rPr>
          <w:lang w:val="ru-RU"/>
        </w:rPr>
        <w:t xml:space="preserve"> включены: посев многолетних тра</w:t>
      </w:r>
      <w:bookmarkStart w:id="93" w:name="OCRUncertain539"/>
      <w:r w:rsidRPr="00875F44">
        <w:rPr>
          <w:lang w:val="ru-RU"/>
        </w:rPr>
        <w:t>в</w:t>
      </w:r>
      <w:bookmarkEnd w:id="93"/>
      <w:r w:rsidRPr="00875F44">
        <w:rPr>
          <w:lang w:val="ru-RU"/>
        </w:rPr>
        <w:t xml:space="preserve">, посадка деревьев и кустарников в сочетании с посевом многолетних трав или дерновкой. Подбор </w:t>
      </w:r>
      <w:bookmarkStart w:id="94" w:name="OCRUncertain540"/>
      <w:r w:rsidRPr="00875F44">
        <w:rPr>
          <w:lang w:val="ru-RU"/>
        </w:rPr>
        <w:t>растений,</w:t>
      </w:r>
      <w:bookmarkEnd w:id="94"/>
      <w:r w:rsidRPr="00875F44">
        <w:rPr>
          <w:lang w:val="ru-RU"/>
        </w:rPr>
        <w:t xml:space="preserve"> их размещение в плане, типы и схемы посадок сл</w:t>
      </w:r>
      <w:bookmarkStart w:id="95" w:name="OCRUncertain541"/>
      <w:r w:rsidRPr="00875F44">
        <w:rPr>
          <w:lang w:val="ru-RU"/>
        </w:rPr>
        <w:t>е</w:t>
      </w:r>
      <w:bookmarkEnd w:id="95"/>
      <w:r w:rsidRPr="00875F44">
        <w:rPr>
          <w:lang w:val="ru-RU"/>
        </w:rPr>
        <w:t>д</w:t>
      </w:r>
      <w:bookmarkStart w:id="96" w:name="OCRUncertain542"/>
      <w:r w:rsidRPr="00875F44">
        <w:rPr>
          <w:lang w:val="ru-RU"/>
        </w:rPr>
        <w:t>уе</w:t>
      </w:r>
      <w:bookmarkEnd w:id="96"/>
      <w:r w:rsidRPr="00875F44">
        <w:rPr>
          <w:lang w:val="ru-RU"/>
        </w:rPr>
        <w:t xml:space="preserve">т назначать в соответствии с почвенно-климатическими </w:t>
      </w:r>
      <w:bookmarkStart w:id="97" w:name="OCRUncertain543"/>
      <w:r w:rsidRPr="00875F44">
        <w:rPr>
          <w:lang w:val="ru-RU"/>
        </w:rPr>
        <w:t>у</w:t>
      </w:r>
      <w:bookmarkEnd w:id="97"/>
      <w:r w:rsidRPr="00875F44">
        <w:rPr>
          <w:lang w:val="ru-RU"/>
        </w:rPr>
        <w:t>слови</w:t>
      </w:r>
      <w:bookmarkStart w:id="98" w:name="OCRUncertain544"/>
      <w:r w:rsidRPr="00875F44">
        <w:rPr>
          <w:lang w:val="ru-RU"/>
        </w:rPr>
        <w:t>я</w:t>
      </w:r>
      <w:bookmarkEnd w:id="98"/>
      <w:r w:rsidRPr="00875F44">
        <w:rPr>
          <w:lang w:val="ru-RU"/>
        </w:rPr>
        <w:t xml:space="preserve">ми, особенностями рельефа </w:t>
      </w:r>
      <w:bookmarkStart w:id="99" w:name="OCRUncertain545"/>
      <w:r w:rsidRPr="00875F44">
        <w:rPr>
          <w:lang w:val="ru-RU"/>
        </w:rPr>
        <w:t>и</w:t>
      </w:r>
      <w:bookmarkEnd w:id="99"/>
      <w:r w:rsidRPr="00875F44">
        <w:rPr>
          <w:lang w:val="ru-RU"/>
        </w:rPr>
        <w:t xml:space="preserve"> экспл</w:t>
      </w:r>
      <w:bookmarkStart w:id="100" w:name="OCRUncertain546"/>
      <w:r w:rsidRPr="00875F44">
        <w:rPr>
          <w:lang w:val="ru-RU"/>
        </w:rPr>
        <w:t>у</w:t>
      </w:r>
      <w:bookmarkEnd w:id="100"/>
      <w:r w:rsidRPr="00875F44">
        <w:rPr>
          <w:lang w:val="ru-RU"/>
        </w:rPr>
        <w:t>атации склона (откоса)</w:t>
      </w:r>
      <w:bookmarkStart w:id="101" w:name="OCRUncertain547"/>
      <w:r w:rsidRPr="00875F44">
        <w:rPr>
          <w:noProof/>
          <w:lang w:val="ru-RU"/>
        </w:rPr>
        <w:t>,</w:t>
      </w:r>
      <w:bookmarkEnd w:id="101"/>
      <w:r w:rsidRPr="00875F44">
        <w:rPr>
          <w:lang w:val="ru-RU"/>
        </w:rPr>
        <w:t xml:space="preserve"> а также с требованиями по планировке склон</w:t>
      </w:r>
      <w:bookmarkStart w:id="102" w:name="OCRUncertain548"/>
      <w:r w:rsidRPr="00875F44">
        <w:rPr>
          <w:lang w:val="ru-RU"/>
        </w:rPr>
        <w:t>а</w:t>
      </w:r>
      <w:bookmarkEnd w:id="102"/>
      <w:r w:rsidRPr="00875F44">
        <w:rPr>
          <w:lang w:val="ru-RU"/>
        </w:rPr>
        <w:t xml:space="preserve"> и охране окружающей среды.</w:t>
      </w:r>
    </w:p>
    <w:p w14:paraId="7068B4F4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Посев многолетних трав без др</w:t>
      </w:r>
      <w:bookmarkStart w:id="103" w:name="OCRUncertain549"/>
      <w:r w:rsidRPr="00875F44">
        <w:rPr>
          <w:lang w:val="ru-RU"/>
        </w:rPr>
        <w:t>у</w:t>
      </w:r>
      <w:bookmarkEnd w:id="103"/>
      <w:r w:rsidRPr="00875F44">
        <w:rPr>
          <w:lang w:val="ru-RU"/>
        </w:rPr>
        <w:t>гих вспомогате</w:t>
      </w:r>
      <w:bookmarkStart w:id="104" w:name="OCRUncertain550"/>
      <w:r w:rsidRPr="00875F44">
        <w:rPr>
          <w:lang w:val="ru-RU"/>
        </w:rPr>
        <w:t>л</w:t>
      </w:r>
      <w:bookmarkEnd w:id="104"/>
      <w:r w:rsidRPr="00875F44">
        <w:rPr>
          <w:lang w:val="ru-RU"/>
        </w:rPr>
        <w:t xml:space="preserve">ьных средств защиты допускается на склонах </w:t>
      </w:r>
      <w:bookmarkStart w:id="105" w:name="OCRUncertain551"/>
      <w:r w:rsidRPr="00875F44">
        <w:rPr>
          <w:lang w:val="ru-RU"/>
        </w:rPr>
        <w:t>(о</w:t>
      </w:r>
      <w:bookmarkEnd w:id="105"/>
      <w:r w:rsidRPr="00875F44">
        <w:rPr>
          <w:lang w:val="ru-RU"/>
        </w:rPr>
        <w:t>ткосах) крутизной до</w:t>
      </w:r>
      <w:r w:rsidRPr="00875F44">
        <w:rPr>
          <w:noProof/>
          <w:lang w:val="ru-RU"/>
        </w:rPr>
        <w:t xml:space="preserve"> 35°,</w:t>
      </w:r>
      <w:r w:rsidRPr="00875F44">
        <w:rPr>
          <w:lang w:val="ru-RU"/>
        </w:rPr>
        <w:t xml:space="preserve"> а при большей крутизне (до 45°</w:t>
      </w:r>
      <w:bookmarkStart w:id="106" w:name="OCRUncertain554"/>
      <w:r w:rsidRPr="00875F44">
        <w:rPr>
          <w:noProof/>
          <w:lang w:val="ru-RU"/>
        </w:rPr>
        <w:t>)</w:t>
      </w:r>
      <w:bookmarkEnd w:id="106"/>
      <w:r w:rsidR="00875F44">
        <w:rPr>
          <w:noProof/>
          <w:lang w:val="ru-RU"/>
        </w:rPr>
        <w:t xml:space="preserve"> -</w:t>
      </w:r>
      <w:r w:rsidRPr="00875F44">
        <w:rPr>
          <w:lang w:val="ru-RU"/>
        </w:rPr>
        <w:t xml:space="preserve"> с пропиткой грунта в</w:t>
      </w:r>
      <w:bookmarkStart w:id="107" w:name="OCRUncertain555"/>
      <w:r w:rsidRPr="00875F44">
        <w:rPr>
          <w:lang w:val="ru-RU"/>
        </w:rPr>
        <w:t>я</w:t>
      </w:r>
      <w:bookmarkEnd w:id="107"/>
      <w:r w:rsidRPr="00875F44">
        <w:rPr>
          <w:lang w:val="ru-RU"/>
        </w:rPr>
        <w:t>жущими материалами.</w:t>
      </w:r>
    </w:p>
    <w:p w14:paraId="7BF2FAFC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Использование оползн</w:t>
      </w:r>
      <w:bookmarkStart w:id="108" w:name="OCRUncertain556"/>
      <w:r w:rsidRPr="00875F44">
        <w:rPr>
          <w:lang w:val="ru-RU"/>
        </w:rPr>
        <w:t>е</w:t>
      </w:r>
      <w:bookmarkEnd w:id="108"/>
      <w:r w:rsidRPr="00875F44">
        <w:rPr>
          <w:lang w:val="ru-RU"/>
        </w:rPr>
        <w:t>вых ск</w:t>
      </w:r>
      <w:bookmarkStart w:id="109" w:name="OCRUncertain557"/>
      <w:r w:rsidRPr="00875F44">
        <w:rPr>
          <w:lang w:val="ru-RU"/>
        </w:rPr>
        <w:t>л</w:t>
      </w:r>
      <w:bookmarkEnd w:id="109"/>
      <w:r w:rsidRPr="00875F44">
        <w:rPr>
          <w:lang w:val="ru-RU"/>
        </w:rPr>
        <w:t>онов в сельскохозяйственных ц</w:t>
      </w:r>
      <w:bookmarkStart w:id="110" w:name="OCRUncertain558"/>
      <w:r w:rsidRPr="00875F44">
        <w:rPr>
          <w:lang w:val="ru-RU"/>
        </w:rPr>
        <w:t>е</w:t>
      </w:r>
      <w:bookmarkEnd w:id="110"/>
      <w:r w:rsidRPr="00875F44">
        <w:rPr>
          <w:lang w:val="ru-RU"/>
        </w:rPr>
        <w:t>лях, ес</w:t>
      </w:r>
      <w:bookmarkStart w:id="111" w:name="OCRUncertain559"/>
      <w:r w:rsidRPr="00875F44">
        <w:rPr>
          <w:lang w:val="ru-RU"/>
        </w:rPr>
        <w:t>л</w:t>
      </w:r>
      <w:bookmarkEnd w:id="111"/>
      <w:r w:rsidRPr="00875F44">
        <w:rPr>
          <w:lang w:val="ru-RU"/>
        </w:rPr>
        <w:t>и требуемое при этом орошение может вызв</w:t>
      </w:r>
      <w:bookmarkStart w:id="112" w:name="OCRUncertain560"/>
      <w:r w:rsidRPr="00875F44">
        <w:rPr>
          <w:lang w:val="ru-RU"/>
        </w:rPr>
        <w:t>а</w:t>
      </w:r>
      <w:bookmarkEnd w:id="112"/>
      <w:r w:rsidRPr="00875F44">
        <w:rPr>
          <w:lang w:val="ru-RU"/>
        </w:rPr>
        <w:t>ть опасные последствия, следу</w:t>
      </w:r>
      <w:bookmarkStart w:id="113" w:name="OCRUncertain561"/>
      <w:r w:rsidRPr="00875F44">
        <w:rPr>
          <w:lang w:val="ru-RU"/>
        </w:rPr>
        <w:t>е</w:t>
      </w:r>
      <w:bookmarkEnd w:id="113"/>
      <w:r w:rsidRPr="00875F44">
        <w:rPr>
          <w:lang w:val="ru-RU"/>
        </w:rPr>
        <w:t>т ограничивать.</w:t>
      </w:r>
    </w:p>
    <w:p w14:paraId="3393899D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lastRenderedPageBreak/>
        <w:t>Дл</w:t>
      </w:r>
      <w:bookmarkStart w:id="114" w:name="OCRUncertain562"/>
      <w:r w:rsidRPr="00875F44">
        <w:rPr>
          <w:lang w:val="ru-RU"/>
        </w:rPr>
        <w:t>я</w:t>
      </w:r>
      <w:bookmarkEnd w:id="114"/>
      <w:r w:rsidRPr="00875F44">
        <w:rPr>
          <w:lang w:val="ru-RU"/>
        </w:rPr>
        <w:t xml:space="preserve"> закрепления с</w:t>
      </w:r>
      <w:bookmarkStart w:id="115" w:name="OCRUncertain563"/>
      <w:r w:rsidRPr="00875F44">
        <w:rPr>
          <w:lang w:val="ru-RU"/>
        </w:rPr>
        <w:t>л</w:t>
      </w:r>
      <w:bookmarkEnd w:id="115"/>
      <w:r w:rsidRPr="00875F44">
        <w:rPr>
          <w:lang w:val="ru-RU"/>
        </w:rPr>
        <w:t>абых и трещиноватых грунтов скло</w:t>
      </w:r>
      <w:bookmarkStart w:id="116" w:name="OCRUncertain564"/>
      <w:r w:rsidRPr="00875F44">
        <w:rPr>
          <w:lang w:val="ru-RU"/>
        </w:rPr>
        <w:t>н</w:t>
      </w:r>
      <w:bookmarkEnd w:id="116"/>
      <w:r w:rsidRPr="00875F44">
        <w:rPr>
          <w:lang w:val="ru-RU"/>
        </w:rPr>
        <w:t xml:space="preserve">ов (откосов) и </w:t>
      </w:r>
      <w:bookmarkStart w:id="117" w:name="OCRUncertain565"/>
      <w:r w:rsidRPr="00875F44">
        <w:rPr>
          <w:lang w:val="ru-RU"/>
        </w:rPr>
        <w:t>повышения</w:t>
      </w:r>
      <w:bookmarkEnd w:id="117"/>
      <w:r w:rsidRPr="00875F44">
        <w:rPr>
          <w:lang w:val="ru-RU"/>
        </w:rPr>
        <w:t xml:space="preserve"> их прочностных и </w:t>
      </w:r>
      <w:bookmarkStart w:id="118" w:name="OCRUncertain566"/>
      <w:r w:rsidRPr="00875F44">
        <w:rPr>
          <w:lang w:val="ru-RU"/>
        </w:rPr>
        <w:t>противофильтрационных</w:t>
      </w:r>
      <w:bookmarkEnd w:id="118"/>
      <w:r w:rsidRPr="00875F44">
        <w:rPr>
          <w:lang w:val="ru-RU"/>
        </w:rPr>
        <w:t xml:space="preserve"> свойств доп</w:t>
      </w:r>
      <w:bookmarkStart w:id="119" w:name="OCRUncertain567"/>
      <w:r w:rsidRPr="00875F44">
        <w:rPr>
          <w:lang w:val="ru-RU"/>
        </w:rPr>
        <w:t>у</w:t>
      </w:r>
      <w:bookmarkEnd w:id="119"/>
      <w:r w:rsidRPr="00875F44">
        <w:rPr>
          <w:lang w:val="ru-RU"/>
        </w:rPr>
        <w:t>скается при</w:t>
      </w:r>
      <w:bookmarkStart w:id="120" w:name="OCRUncertain568"/>
      <w:r w:rsidRPr="00875F44">
        <w:rPr>
          <w:lang w:val="ru-RU"/>
        </w:rPr>
        <w:t>м</w:t>
      </w:r>
      <w:bookmarkEnd w:id="120"/>
      <w:r w:rsidRPr="00875F44">
        <w:rPr>
          <w:lang w:val="ru-RU"/>
        </w:rPr>
        <w:t xml:space="preserve">енять цементацию, </w:t>
      </w:r>
      <w:bookmarkStart w:id="121" w:name="OCRUncertain569"/>
      <w:r w:rsidRPr="00875F44">
        <w:rPr>
          <w:lang w:val="ru-RU"/>
        </w:rPr>
        <w:t>смолизацию,</w:t>
      </w:r>
      <w:bookmarkEnd w:id="121"/>
      <w:r w:rsidRPr="00875F44">
        <w:rPr>
          <w:lang w:val="ru-RU"/>
        </w:rPr>
        <w:t xml:space="preserve"> </w:t>
      </w:r>
      <w:bookmarkStart w:id="122" w:name="OCRUncertain570"/>
      <w:r w:rsidRPr="00875F44">
        <w:rPr>
          <w:lang w:val="ru-RU"/>
        </w:rPr>
        <w:t>силикатизацию,</w:t>
      </w:r>
      <w:bookmarkEnd w:id="122"/>
      <w:r w:rsidRPr="00875F44">
        <w:rPr>
          <w:lang w:val="ru-RU"/>
        </w:rPr>
        <w:t xml:space="preserve"> электрохимическое и термическое закрепление грунтов.</w:t>
      </w:r>
    </w:p>
    <w:p w14:paraId="3E130D73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Для защиты от выветривания и образования осыпей допускается применять з</w:t>
      </w:r>
      <w:r w:rsidRPr="00875F44">
        <w:rPr>
          <w:lang w:val="ru-RU"/>
        </w:rPr>
        <w:t>а</w:t>
      </w:r>
      <w:r w:rsidRPr="00875F44">
        <w:rPr>
          <w:lang w:val="ru-RU"/>
        </w:rPr>
        <w:t>щитные покрытия из торкрет-бетона, набрызг-бетона и аэроцема (вспененного цементно-песчаного раствора)</w:t>
      </w:r>
      <w:r w:rsidRPr="00875F44">
        <w:rPr>
          <w:noProof/>
          <w:lang w:val="ru-RU"/>
        </w:rPr>
        <w:t>,</w:t>
      </w:r>
      <w:r w:rsidRPr="00875F44">
        <w:rPr>
          <w:lang w:val="ru-RU"/>
        </w:rPr>
        <w:t xml:space="preserve"> наносимые на предварительно навешенную и укрепленную анкерами сетку.</w:t>
      </w:r>
    </w:p>
    <w:p w14:paraId="7BF7BE34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bookmarkEnd w:id="37"/>
    <w:p w14:paraId="6A48D164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Сооружения и мероприятия для защиты берегов рек и озёр</w:t>
      </w:r>
      <w:r w:rsidR="00875F44">
        <w:rPr>
          <w:lang w:val="ru-RU"/>
        </w:rPr>
        <w:t>.</w:t>
      </w:r>
    </w:p>
    <w:p w14:paraId="0695D6F4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Строительство берегозащитных сооружений и осуществление мероприятий дол</w:t>
      </w:r>
      <w:r w:rsidRPr="00875F44">
        <w:rPr>
          <w:lang w:val="ru-RU"/>
        </w:rPr>
        <w:t>ж</w:t>
      </w:r>
      <w:r w:rsidRPr="00875F44">
        <w:rPr>
          <w:lang w:val="ru-RU"/>
        </w:rPr>
        <w:t>ны быть направлены на защиту коренного берега и (или) на сохранение и расширение с</w:t>
      </w:r>
      <w:r w:rsidRPr="00875F44">
        <w:rPr>
          <w:lang w:val="ru-RU"/>
        </w:rPr>
        <w:t>у</w:t>
      </w:r>
      <w:r w:rsidRPr="00875F44">
        <w:rPr>
          <w:lang w:val="ru-RU"/>
        </w:rPr>
        <w:t>ществующих пляжей или образование искусственных пляжей.</w:t>
      </w:r>
    </w:p>
    <w:p w14:paraId="3D63F827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Берегозащитные сооружения и мероприятия подразделяются на:</w:t>
      </w:r>
    </w:p>
    <w:p w14:paraId="3F33BBC5" w14:textId="77777777" w:rsidR="000D2E5D" w:rsidRPr="00875F44" w:rsidRDefault="00875F44" w:rsidP="00191D51">
      <w:pPr>
        <w:spacing w:line="360" w:lineRule="auto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875F44">
        <w:rPr>
          <w:lang w:val="ru-RU"/>
        </w:rPr>
        <w:t>волнозащитные (вдольбереговые подпорные стены</w:t>
      </w:r>
      <w:r>
        <w:rPr>
          <w:noProof/>
          <w:lang w:val="ru-RU"/>
        </w:rPr>
        <w:t xml:space="preserve"> -</w:t>
      </w:r>
      <w:r w:rsidR="000D2E5D" w:rsidRPr="00875F44">
        <w:rPr>
          <w:lang w:val="ru-RU"/>
        </w:rPr>
        <w:t xml:space="preserve"> набережные, шпунтовые стенки, ступенчатые крепления, откосные покрытия)</w:t>
      </w:r>
      <w:r w:rsidR="000D2E5D" w:rsidRPr="00875F44">
        <w:rPr>
          <w:noProof/>
          <w:lang w:val="ru-RU"/>
        </w:rPr>
        <w:t>;</w:t>
      </w:r>
    </w:p>
    <w:p w14:paraId="3EB758F9" w14:textId="77777777" w:rsidR="000D2E5D" w:rsidRPr="00875F44" w:rsidRDefault="00875F44" w:rsidP="00191D51">
      <w:pPr>
        <w:spacing w:line="360" w:lineRule="auto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875F44">
        <w:rPr>
          <w:lang w:val="ru-RU"/>
        </w:rPr>
        <w:t>волногасящие (вдольбереговые конструкции с волногасящими камерами, откосные покрытия в виде набросов из камня или фасонных блоков, искусственные свободные пляжи)</w:t>
      </w:r>
      <w:r w:rsidR="000D2E5D" w:rsidRPr="00875F44">
        <w:rPr>
          <w:noProof/>
          <w:lang w:val="ru-RU"/>
        </w:rPr>
        <w:t>;</w:t>
      </w:r>
    </w:p>
    <w:p w14:paraId="1ADD0B39" w14:textId="77777777" w:rsidR="000D2E5D" w:rsidRPr="00875F44" w:rsidRDefault="00875F44" w:rsidP="00191D51">
      <w:pPr>
        <w:spacing w:line="360" w:lineRule="auto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875F44">
        <w:rPr>
          <w:lang w:val="ru-RU"/>
        </w:rPr>
        <w:t>пляжеудерживающие (вдольбереговые подводные банкеты, буны, шпоры)</w:t>
      </w:r>
      <w:r w:rsidR="000D2E5D" w:rsidRPr="00875F44">
        <w:rPr>
          <w:noProof/>
          <w:lang w:val="ru-RU"/>
        </w:rPr>
        <w:t>;</w:t>
      </w:r>
    </w:p>
    <w:p w14:paraId="2D04371D" w14:textId="77777777" w:rsidR="000D2E5D" w:rsidRPr="00875F44" w:rsidRDefault="00875F44" w:rsidP="00191D51">
      <w:pPr>
        <w:spacing w:line="360" w:lineRule="auto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0D2E5D" w:rsidRPr="00875F44">
        <w:rPr>
          <w:lang w:val="ru-RU"/>
        </w:rPr>
        <w:t>специальные мероприятия (регулирование стока рек, использование подводных карь</w:t>
      </w:r>
      <w:r w:rsidR="000D2E5D" w:rsidRPr="00875F44">
        <w:rPr>
          <w:lang w:val="ru-RU"/>
        </w:rPr>
        <w:t>е</w:t>
      </w:r>
      <w:r w:rsidR="000D2E5D" w:rsidRPr="00875F44">
        <w:rPr>
          <w:lang w:val="ru-RU"/>
        </w:rPr>
        <w:t>ров, закрепление грунта склонов, агролесомелиорация и т. д.)</w:t>
      </w:r>
      <w:r w:rsidR="000D2E5D" w:rsidRPr="00875F44">
        <w:rPr>
          <w:noProof/>
          <w:lang w:val="ru-RU"/>
        </w:rPr>
        <w:t>.</w:t>
      </w:r>
    </w:p>
    <w:p w14:paraId="15C33039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Выбор вида берегозащитных</w:t>
      </w:r>
      <w:r w:rsidRPr="000D2E5D">
        <w:rPr>
          <w:lang w:val="ru-RU"/>
        </w:rPr>
        <w:t xml:space="preserve">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</w:t>
      </w:r>
      <w:r w:rsidRPr="000D2E5D">
        <w:rPr>
          <w:lang w:val="ru-RU"/>
        </w:rPr>
        <w:t>о</w:t>
      </w:r>
      <w:r w:rsidRPr="000D2E5D">
        <w:rPr>
          <w:lang w:val="ru-RU"/>
        </w:rPr>
        <w:t>вания и пр.</w:t>
      </w:r>
    </w:p>
    <w:p w14:paraId="7C1DC8A1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выборе конструкций сооружений следует учитывать, кроме их назначения, нал</w:t>
      </w:r>
      <w:r w:rsidRPr="000D2E5D">
        <w:rPr>
          <w:lang w:val="ru-RU"/>
        </w:rPr>
        <w:t>и</w:t>
      </w:r>
      <w:r w:rsidRPr="000D2E5D">
        <w:rPr>
          <w:lang w:val="ru-RU"/>
        </w:rPr>
        <w:t>чие местных строительных материалов и возможные способы производства работ.</w:t>
      </w:r>
    </w:p>
    <w:p w14:paraId="1DA6C519" w14:textId="77777777" w:rsidR="000D2E5D" w:rsidRPr="00875F44" w:rsidRDefault="000D2E5D" w:rsidP="00191D51">
      <w:pPr>
        <w:pStyle w:val="3"/>
        <w:keepNext w:val="0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bookmarkStart w:id="123" w:name="_Toc217022844"/>
      <w:bookmarkStart w:id="124" w:name="_Ref214962274"/>
      <w:r w:rsidRPr="00875F44">
        <w:rPr>
          <w:rFonts w:ascii="Times New Roman" w:hAnsi="Times New Roman" w:cs="Times New Roman"/>
          <w:b w:val="0"/>
          <w:sz w:val="24"/>
          <w:szCs w:val="24"/>
          <w:lang w:val="ru-RU"/>
        </w:rPr>
        <w:t>Мероприятия для защиты от морозного пучения грунтов</w:t>
      </w:r>
      <w:bookmarkEnd w:id="123"/>
      <w:bookmarkEnd w:id="124"/>
      <w:r w:rsidRPr="00875F44">
        <w:rPr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14:paraId="21E40642" w14:textId="77777777" w:rsidR="000D2E5D" w:rsidRP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14:paraId="43D0D1F7" w14:textId="77777777" w:rsidR="000D2E5D" w:rsidRP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Противопучинные мероприятия подразделяют на следующие виды:</w:t>
      </w:r>
    </w:p>
    <w:p w14:paraId="3D13CF37" w14:textId="77777777" w:rsidR="000D2E5D" w:rsidRP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- инженерно-мелиоративные (тепломелиорация и гидромелиорация); </w:t>
      </w:r>
    </w:p>
    <w:p w14:paraId="3C014CB1" w14:textId="77777777" w:rsidR="000D2E5D" w:rsidRP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конструктивные;</w:t>
      </w:r>
    </w:p>
    <w:p w14:paraId="18E808BB" w14:textId="77777777" w:rsidR="000D2E5D" w:rsidRP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физико-химические (засоление, гидрофобизация грунтов и др.);</w:t>
      </w:r>
    </w:p>
    <w:p w14:paraId="18A3AD07" w14:textId="77777777" w:rsidR="000D2E5D" w:rsidRP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- комбинированные.</w:t>
      </w:r>
    </w:p>
    <w:p w14:paraId="5A3196C5" w14:textId="77777777" w:rsidR="000D2E5D" w:rsidRP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Тепломелиоративные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тепло.</w:t>
      </w:r>
    </w:p>
    <w:p w14:paraId="3B71EA5E" w14:textId="77777777" w:rsidR="000D2E5D" w:rsidRP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нормативов).</w:t>
      </w:r>
    </w:p>
    <w:p w14:paraId="1C38FA15" w14:textId="77777777" w:rsidR="000D2E5D" w:rsidRP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Конструктивные противопучинные мероприятия предусматривают повышение эффективности работы конструкций фундаментов и сооружений в пучиноопасных грунтах и предназначаются для снижения усилий, выпучивающих фундамент, приспособления фундаментов и наземной части сооружения к неравномерным деформациям пучинистых грунтов.</w:t>
      </w:r>
    </w:p>
    <w:p w14:paraId="50DEBA9D" w14:textId="77777777" w:rsidR="000D2E5D" w:rsidRP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Физико-химические противопучинные мероприятия предусматривают специальную обработку грунта вяжущими и стабилизирующими веществами. </w:t>
      </w:r>
    </w:p>
    <w:p w14:paraId="0BAA01B7" w14:textId="77777777" w:rsidR="000D2E5D" w:rsidRDefault="000D2E5D" w:rsidP="00191D51">
      <w:pPr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14:paraId="14107371" w14:textId="77777777" w:rsidR="000D2E5D" w:rsidRPr="00875F44" w:rsidRDefault="00875F44" w:rsidP="00191D51">
      <w:pPr>
        <w:spacing w:line="360" w:lineRule="auto"/>
        <w:ind w:firstLine="709"/>
        <w:jc w:val="both"/>
        <w:rPr>
          <w:b/>
          <w:lang w:val="ru-RU"/>
        </w:rPr>
      </w:pPr>
      <w:r>
        <w:rPr>
          <w:b/>
          <w:lang w:val="ru-RU"/>
        </w:rPr>
        <w:t>5.2. </w:t>
      </w:r>
      <w:r w:rsidR="000D2E5D" w:rsidRPr="00875F44">
        <w:rPr>
          <w:b/>
          <w:lang w:val="ru-RU"/>
        </w:rPr>
        <w:t>Расселение населения, развитие застройки территории и размещения объектов капитального строительства</w:t>
      </w:r>
      <w:r>
        <w:rPr>
          <w:b/>
          <w:lang w:val="ru-RU"/>
        </w:rPr>
        <w:t>.</w:t>
      </w:r>
    </w:p>
    <w:p w14:paraId="56298519" w14:textId="77777777" w:rsidR="000D2E5D" w:rsidRPr="00875F44" w:rsidRDefault="0056193B" w:rsidP="00191D51">
      <w:pPr>
        <w:spacing w:line="360" w:lineRule="auto"/>
        <w:ind w:firstLine="709"/>
        <w:jc w:val="both"/>
        <w:rPr>
          <w:b/>
          <w:lang w:val="ru-RU"/>
        </w:rPr>
      </w:pPr>
      <w:r>
        <w:rPr>
          <w:b/>
          <w:lang w:val="ru-RU"/>
        </w:rPr>
        <w:t>5.2.1. </w:t>
      </w:r>
      <w:r w:rsidR="000D2E5D" w:rsidRPr="00875F44">
        <w:rPr>
          <w:b/>
          <w:lang w:val="ru-RU"/>
        </w:rPr>
        <w:t>Расселение населения</w:t>
      </w:r>
      <w:r w:rsidR="00875F44">
        <w:rPr>
          <w:b/>
          <w:lang w:val="ru-RU"/>
        </w:rPr>
        <w:t>.</w:t>
      </w:r>
    </w:p>
    <w:p w14:paraId="11E40220" w14:textId="77777777" w:rsidR="000D2E5D" w:rsidRPr="000D2E5D" w:rsidRDefault="00875F4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Муниципальное образование</w:t>
      </w:r>
      <w:r w:rsidR="000D2E5D" w:rsidRPr="000D2E5D">
        <w:rPr>
          <w:lang w:val="ru-RU"/>
        </w:rPr>
        <w:t xml:space="preserve"> </w:t>
      </w:r>
      <w:r>
        <w:rPr>
          <w:lang w:val="ru-RU"/>
        </w:rPr>
        <w:t>не относится к группе по ГО.</w:t>
      </w:r>
    </w:p>
    <w:p w14:paraId="73324AA2" w14:textId="77777777" w:rsidR="000D2E5D" w:rsidRPr="00875F44" w:rsidRDefault="000D2E5D" w:rsidP="00191D51">
      <w:pPr>
        <w:pStyle w:val="aa"/>
        <w:spacing w:line="360" w:lineRule="auto"/>
        <w:ind w:firstLine="709"/>
        <w:rPr>
          <w:b w:val="0"/>
          <w:sz w:val="24"/>
        </w:rPr>
      </w:pPr>
      <w:r w:rsidRPr="00875F44">
        <w:rPr>
          <w:b w:val="0"/>
          <w:bCs/>
          <w:sz w:val="24"/>
        </w:rPr>
        <w:t>Отдельно стоящих, отнесенн</w:t>
      </w:r>
      <w:r w:rsidR="00875F44">
        <w:rPr>
          <w:b w:val="0"/>
          <w:bCs/>
          <w:sz w:val="24"/>
        </w:rPr>
        <w:t>ых к</w:t>
      </w:r>
      <w:r w:rsidRPr="00875F44">
        <w:rPr>
          <w:b w:val="0"/>
          <w:bCs/>
          <w:sz w:val="24"/>
        </w:rPr>
        <w:t xml:space="preserve"> категории по ГО организаций на территории сельсовета нет.</w:t>
      </w:r>
      <w:r w:rsidRPr="00875F44">
        <w:rPr>
          <w:b w:val="0"/>
          <w:sz w:val="24"/>
        </w:rPr>
        <w:t xml:space="preserve"> </w:t>
      </w:r>
    </w:p>
    <w:p w14:paraId="6B660DDA" w14:textId="77777777" w:rsidR="000D2E5D" w:rsidRPr="00875F44" w:rsidRDefault="000D2E5D" w:rsidP="00191D51">
      <w:pPr>
        <w:pStyle w:val="aa"/>
        <w:spacing w:line="360" w:lineRule="auto"/>
        <w:ind w:firstLine="709"/>
        <w:rPr>
          <w:b w:val="0"/>
          <w:sz w:val="24"/>
        </w:rPr>
      </w:pPr>
      <w:r w:rsidRPr="00875F44">
        <w:rPr>
          <w:b w:val="0"/>
          <w:sz w:val="24"/>
        </w:rPr>
        <w:t>Территория сельсовета расположена  в загородной зоне по отн</w:t>
      </w:r>
      <w:r w:rsidRPr="00875F44">
        <w:rPr>
          <w:b w:val="0"/>
          <w:sz w:val="24"/>
        </w:rPr>
        <w:t>о</w:t>
      </w:r>
      <w:r w:rsidRPr="00875F44">
        <w:rPr>
          <w:b w:val="0"/>
          <w:sz w:val="24"/>
        </w:rPr>
        <w:t>шению к муниципальным образованиям, отнесённым к группам по гражданской обороне.</w:t>
      </w:r>
    </w:p>
    <w:p w14:paraId="452E5EB4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На территории муниципального образования подземных горных в</w:t>
      </w:r>
      <w:r w:rsidRPr="00875F44">
        <w:rPr>
          <w:lang w:val="ru-RU"/>
        </w:rPr>
        <w:t>ы</w:t>
      </w:r>
      <w:r w:rsidRPr="00875F44">
        <w:rPr>
          <w:lang w:val="ru-RU"/>
        </w:rPr>
        <w:t>работок, пригодных для защиты людей, размещения объектов, прои</w:t>
      </w:r>
      <w:r w:rsidRPr="00875F44">
        <w:rPr>
          <w:lang w:val="ru-RU"/>
        </w:rPr>
        <w:t>з</w:t>
      </w:r>
      <w:r w:rsidRPr="00875F44">
        <w:rPr>
          <w:lang w:val="ru-RU"/>
        </w:rPr>
        <w:t>водств, складов и баз – не имеется.</w:t>
      </w:r>
    </w:p>
    <w:p w14:paraId="1EF3F8A2" w14:textId="77777777" w:rsidR="000D2E5D" w:rsidRPr="00875F44" w:rsidRDefault="00875F44" w:rsidP="00191D51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Территория</w:t>
      </w:r>
      <w:r w:rsidR="000D2E5D" w:rsidRPr="00875F44">
        <w:rPr>
          <w:lang w:val="ru-RU"/>
        </w:rPr>
        <w:t xml:space="preserve"> сельсовета не расположена в зоне катастрофического затопления, возможных разрушений.</w:t>
      </w:r>
    </w:p>
    <w:p w14:paraId="10961F25" w14:textId="77777777" w:rsidR="000D2E5D" w:rsidRPr="00875F44" w:rsidRDefault="000D2E5D" w:rsidP="00191D51">
      <w:pPr>
        <w:pStyle w:val="aa"/>
        <w:spacing w:line="360" w:lineRule="auto"/>
        <w:ind w:firstLine="709"/>
        <w:rPr>
          <w:b w:val="0"/>
          <w:sz w:val="24"/>
        </w:rPr>
      </w:pPr>
      <w:r w:rsidRPr="00875F44">
        <w:rPr>
          <w:b w:val="0"/>
          <w:sz w:val="24"/>
        </w:rPr>
        <w:t xml:space="preserve">Территория находится в зоне возможного сильного радиоактивного заражения </w:t>
      </w:r>
      <w:r w:rsidRPr="00875F44">
        <w:rPr>
          <w:b w:val="0"/>
          <w:sz w:val="24"/>
        </w:rPr>
        <w:lastRenderedPageBreak/>
        <w:t xml:space="preserve">(загрязнения) в случае аварии на Курской АЭС, в зоне радиационной опасности в случае аварии на Нововоронежской АЭС. </w:t>
      </w:r>
    </w:p>
    <w:p w14:paraId="6A357C12" w14:textId="77777777" w:rsidR="000D2E5D" w:rsidRPr="00875F44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875F44">
        <w:rPr>
          <w:lang w:val="ru-RU"/>
        </w:rPr>
        <w:t>Размещение сети научных учреждений, научно-производствен</w:t>
      </w:r>
      <w:r w:rsidR="0056193B">
        <w:rPr>
          <w:lang w:val="ru-RU"/>
        </w:rPr>
        <w:t xml:space="preserve">ных объединений на территории </w:t>
      </w:r>
      <w:r w:rsidRPr="00875F44">
        <w:rPr>
          <w:lang w:val="ru-RU"/>
        </w:rPr>
        <w:t>сельсовета не имеется и не планируется.</w:t>
      </w:r>
    </w:p>
    <w:p w14:paraId="20E5B022" w14:textId="77777777" w:rsidR="000D2E5D" w:rsidRPr="00875F44" w:rsidRDefault="000D2E5D" w:rsidP="00191D51">
      <w:pPr>
        <w:pStyle w:val="aa"/>
        <w:spacing w:line="360" w:lineRule="auto"/>
        <w:ind w:firstLine="709"/>
        <w:rPr>
          <w:b w:val="0"/>
          <w:sz w:val="24"/>
        </w:rPr>
      </w:pPr>
      <w:r w:rsidRPr="00875F44">
        <w:rPr>
          <w:b w:val="0"/>
          <w:sz w:val="24"/>
        </w:rPr>
        <w:t xml:space="preserve">Территория сельсовета, расположенная вне зон возможных разрушений </w:t>
      </w:r>
      <w:r w:rsidR="0056193B">
        <w:rPr>
          <w:b w:val="0"/>
          <w:sz w:val="24"/>
        </w:rPr>
        <w:t xml:space="preserve">и катастрофических затоплений, </w:t>
      </w:r>
      <w:r w:rsidRPr="00875F44">
        <w:rPr>
          <w:b w:val="0"/>
          <w:sz w:val="24"/>
        </w:rPr>
        <w:t>представляется перспективной для экон</w:t>
      </w:r>
      <w:r w:rsidRPr="00875F44">
        <w:rPr>
          <w:b w:val="0"/>
          <w:sz w:val="24"/>
        </w:rPr>
        <w:t>о</w:t>
      </w:r>
      <w:r w:rsidRPr="00875F44">
        <w:rPr>
          <w:b w:val="0"/>
          <w:sz w:val="24"/>
        </w:rPr>
        <w:t>мического развития.</w:t>
      </w:r>
    </w:p>
    <w:p w14:paraId="26A2C9EA" w14:textId="77777777" w:rsidR="000D2E5D" w:rsidRPr="00875F44" w:rsidRDefault="000D2E5D" w:rsidP="00191D51">
      <w:pPr>
        <w:pStyle w:val="aa"/>
        <w:spacing w:line="360" w:lineRule="auto"/>
        <w:ind w:firstLine="709"/>
        <w:rPr>
          <w:b w:val="0"/>
          <w:sz w:val="24"/>
        </w:rPr>
      </w:pPr>
      <w:r w:rsidRPr="00875F44">
        <w:rPr>
          <w:b w:val="0"/>
          <w:sz w:val="24"/>
        </w:rPr>
        <w:t>Градостроительные (проектные) ограничения (предложения.)</w:t>
      </w:r>
    </w:p>
    <w:p w14:paraId="4E28ED60" w14:textId="77777777" w:rsidR="000D2E5D" w:rsidRPr="00875F44" w:rsidRDefault="000D2E5D" w:rsidP="00191D51">
      <w:pPr>
        <w:pStyle w:val="aa"/>
        <w:spacing w:line="360" w:lineRule="auto"/>
        <w:ind w:firstLine="709"/>
        <w:rPr>
          <w:b w:val="0"/>
          <w:sz w:val="24"/>
        </w:rPr>
      </w:pPr>
      <w:r w:rsidRPr="00875F44">
        <w:rPr>
          <w:b w:val="0"/>
          <w:sz w:val="24"/>
        </w:rPr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14:paraId="13274DC6" w14:textId="77777777" w:rsidR="000D2E5D" w:rsidRPr="0056193B" w:rsidRDefault="000D2E5D" w:rsidP="00191D51">
      <w:pPr>
        <w:pStyle w:val="aa"/>
        <w:spacing w:line="360" w:lineRule="auto"/>
        <w:ind w:firstLine="709"/>
        <w:rPr>
          <w:sz w:val="24"/>
        </w:rPr>
      </w:pPr>
      <w:r w:rsidRPr="0056193B">
        <w:rPr>
          <w:sz w:val="24"/>
        </w:rPr>
        <w:t>5.2.2. Развитие застройки территории</w:t>
      </w:r>
      <w:r w:rsidR="0056193B">
        <w:rPr>
          <w:sz w:val="24"/>
        </w:rPr>
        <w:t>.</w:t>
      </w:r>
    </w:p>
    <w:p w14:paraId="65DF6CDC" w14:textId="77777777" w:rsidR="000D2E5D" w:rsidRPr="000D2E5D" w:rsidRDefault="000D2E5D" w:rsidP="00191D51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Преобладание в застройке населённых пунктов зданий и строений малой этажности, обуславливает не значительные завалы проезжей части, практически не снижающие её пропускной способности.</w:t>
      </w:r>
    </w:p>
    <w:p w14:paraId="47601C26" w14:textId="77777777" w:rsidR="000D2E5D" w:rsidRPr="0056193B" w:rsidRDefault="0056193B" w:rsidP="00AD6FD8">
      <w:pPr>
        <w:rPr>
          <w:b/>
          <w:sz w:val="20"/>
          <w:szCs w:val="20"/>
          <w:lang w:val="ru-RU"/>
        </w:rPr>
      </w:pPr>
      <w:r w:rsidRPr="0056193B">
        <w:rPr>
          <w:b/>
          <w:sz w:val="20"/>
          <w:szCs w:val="20"/>
          <w:lang w:val="ru-RU"/>
        </w:rPr>
        <w:t xml:space="preserve">Таблица. </w:t>
      </w:r>
      <w:r w:rsidR="000D2E5D" w:rsidRPr="0056193B">
        <w:rPr>
          <w:b/>
          <w:sz w:val="20"/>
          <w:szCs w:val="20"/>
          <w:lang w:val="ru-RU"/>
        </w:rPr>
        <w:t>Сведения по застройке</w:t>
      </w:r>
      <w:r w:rsidRPr="0056193B">
        <w:rPr>
          <w:b/>
          <w:sz w:val="20"/>
          <w:szCs w:val="20"/>
          <w:lang w:val="ru-RU"/>
        </w:rPr>
        <w:t>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0"/>
        <w:gridCol w:w="810"/>
        <w:gridCol w:w="960"/>
        <w:gridCol w:w="930"/>
        <w:gridCol w:w="1701"/>
        <w:gridCol w:w="1129"/>
        <w:gridCol w:w="1683"/>
      </w:tblGrid>
      <w:tr w:rsidR="00A51016" w:rsidRPr="00B16F39" w14:paraId="25A01492" w14:textId="77777777" w:rsidTr="009010B0">
        <w:trPr>
          <w:trHeight w:val="576"/>
        </w:trPr>
        <w:tc>
          <w:tcPr>
            <w:tcW w:w="567" w:type="dxa"/>
            <w:vMerge w:val="restart"/>
          </w:tcPr>
          <w:p w14:paraId="4D24AAAE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№ п/п</w:t>
            </w:r>
          </w:p>
        </w:tc>
        <w:tc>
          <w:tcPr>
            <w:tcW w:w="2120" w:type="dxa"/>
            <w:vMerge w:val="restart"/>
          </w:tcPr>
          <w:p w14:paraId="12B4BCFD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2700" w:type="dxa"/>
            <w:gridSpan w:val="3"/>
          </w:tcPr>
          <w:p w14:paraId="3AC2FF57" w14:textId="77777777" w:rsidR="00A51016" w:rsidRPr="00A51016" w:rsidRDefault="00A51016" w:rsidP="009010B0">
            <w:pPr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Этажность зданий, в средних %</w:t>
            </w:r>
          </w:p>
        </w:tc>
        <w:tc>
          <w:tcPr>
            <w:tcW w:w="4513" w:type="dxa"/>
            <w:gridSpan w:val="3"/>
          </w:tcPr>
          <w:p w14:paraId="65CA86BE" w14:textId="77777777" w:rsidR="00A51016" w:rsidRPr="00A51016" w:rsidRDefault="00A51016" w:rsidP="009010B0">
            <w:pPr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Материал постройки, в %</w:t>
            </w:r>
          </w:p>
        </w:tc>
      </w:tr>
      <w:tr w:rsidR="00A51016" w:rsidRPr="00B16F39" w14:paraId="48D0099E" w14:textId="77777777" w:rsidTr="009010B0">
        <w:trPr>
          <w:trHeight w:val="152"/>
        </w:trPr>
        <w:tc>
          <w:tcPr>
            <w:tcW w:w="567" w:type="dxa"/>
            <w:vMerge/>
          </w:tcPr>
          <w:p w14:paraId="0941EDF3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</w:tcPr>
          <w:p w14:paraId="41522CA3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08874D3F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 этаж</w:t>
            </w:r>
          </w:p>
        </w:tc>
        <w:tc>
          <w:tcPr>
            <w:tcW w:w="960" w:type="dxa"/>
          </w:tcPr>
          <w:p w14:paraId="49AB302B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2 этажа</w:t>
            </w:r>
          </w:p>
        </w:tc>
        <w:tc>
          <w:tcPr>
            <w:tcW w:w="930" w:type="dxa"/>
          </w:tcPr>
          <w:p w14:paraId="4763C9FF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3 этажа</w:t>
            </w:r>
          </w:p>
        </w:tc>
        <w:tc>
          <w:tcPr>
            <w:tcW w:w="1701" w:type="dxa"/>
          </w:tcPr>
          <w:p w14:paraId="5A491673" w14:textId="77777777" w:rsidR="00A51016" w:rsidRPr="00A51016" w:rsidRDefault="00A51016" w:rsidP="009010B0">
            <w:pPr>
              <w:widowControl w:val="0"/>
              <w:ind w:left="-108" w:right="-108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Пиломатериалы</w:t>
            </w:r>
          </w:p>
        </w:tc>
        <w:tc>
          <w:tcPr>
            <w:tcW w:w="1129" w:type="dxa"/>
          </w:tcPr>
          <w:p w14:paraId="40EF1950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Кирпич</w:t>
            </w:r>
          </w:p>
        </w:tc>
        <w:tc>
          <w:tcPr>
            <w:tcW w:w="1683" w:type="dxa"/>
          </w:tcPr>
          <w:p w14:paraId="2FAADC3E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Железобетон</w:t>
            </w:r>
          </w:p>
        </w:tc>
      </w:tr>
      <w:tr w:rsidR="00A51016" w:rsidRPr="00B16F39" w14:paraId="613D1631" w14:textId="77777777" w:rsidTr="009010B0">
        <w:trPr>
          <w:trHeight w:val="287"/>
        </w:trPr>
        <w:tc>
          <w:tcPr>
            <w:tcW w:w="567" w:type="dxa"/>
          </w:tcPr>
          <w:p w14:paraId="700DDD18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</w:t>
            </w:r>
          </w:p>
        </w:tc>
        <w:tc>
          <w:tcPr>
            <w:tcW w:w="2120" w:type="dxa"/>
          </w:tcPr>
          <w:p w14:paraId="5EE7D4BB" w14:textId="77777777" w:rsidR="00A51016" w:rsidRPr="00A51016" w:rsidRDefault="00A51016" w:rsidP="009010B0">
            <w:pPr>
              <w:pStyle w:val="NoSpacing"/>
              <w:widowControl w:val="0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 xml:space="preserve">с. </w:t>
            </w:r>
            <w:r w:rsidR="00D32E6B">
              <w:rPr>
                <w:sz w:val="20"/>
                <w:szCs w:val="20"/>
              </w:rPr>
              <w:t>Чермошной</w:t>
            </w:r>
          </w:p>
        </w:tc>
        <w:tc>
          <w:tcPr>
            <w:tcW w:w="810" w:type="dxa"/>
          </w:tcPr>
          <w:p w14:paraId="7ED9033D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100</w:t>
            </w:r>
          </w:p>
        </w:tc>
        <w:tc>
          <w:tcPr>
            <w:tcW w:w="960" w:type="dxa"/>
          </w:tcPr>
          <w:p w14:paraId="665E3E48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930" w:type="dxa"/>
          </w:tcPr>
          <w:p w14:paraId="48884B90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2FC7B35F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99</w:t>
            </w:r>
          </w:p>
        </w:tc>
        <w:tc>
          <w:tcPr>
            <w:tcW w:w="1129" w:type="dxa"/>
          </w:tcPr>
          <w:p w14:paraId="1B39181C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</w:t>
            </w:r>
          </w:p>
        </w:tc>
        <w:tc>
          <w:tcPr>
            <w:tcW w:w="1683" w:type="dxa"/>
          </w:tcPr>
          <w:p w14:paraId="785EA06B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</w:tr>
      <w:tr w:rsidR="00A51016" w:rsidRPr="00F14B50" w14:paraId="15DD57DE" w14:textId="77777777" w:rsidTr="009010B0">
        <w:trPr>
          <w:trHeight w:val="287"/>
        </w:trPr>
        <w:tc>
          <w:tcPr>
            <w:tcW w:w="567" w:type="dxa"/>
          </w:tcPr>
          <w:p w14:paraId="7F89303C" w14:textId="77777777" w:rsidR="00A51016" w:rsidRPr="00A51016" w:rsidRDefault="00A51016" w:rsidP="009010B0">
            <w:pPr>
              <w:widowControl w:val="0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2</w:t>
            </w:r>
          </w:p>
        </w:tc>
        <w:tc>
          <w:tcPr>
            <w:tcW w:w="2120" w:type="dxa"/>
          </w:tcPr>
          <w:p w14:paraId="4D0C7737" w14:textId="77777777" w:rsidR="00A51016" w:rsidRPr="00A51016" w:rsidRDefault="00F14B50" w:rsidP="009010B0">
            <w:pPr>
              <w:pStyle w:val="NoSpacing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Кривец</w:t>
            </w:r>
          </w:p>
        </w:tc>
        <w:tc>
          <w:tcPr>
            <w:tcW w:w="810" w:type="dxa"/>
          </w:tcPr>
          <w:p w14:paraId="724657E9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100</w:t>
            </w:r>
          </w:p>
        </w:tc>
        <w:tc>
          <w:tcPr>
            <w:tcW w:w="960" w:type="dxa"/>
          </w:tcPr>
          <w:p w14:paraId="0FA78B2C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930" w:type="dxa"/>
          </w:tcPr>
          <w:p w14:paraId="2992BE79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7DA1F73A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100</w:t>
            </w:r>
          </w:p>
        </w:tc>
        <w:tc>
          <w:tcPr>
            <w:tcW w:w="1129" w:type="dxa"/>
          </w:tcPr>
          <w:p w14:paraId="49967304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</w:tcPr>
          <w:p w14:paraId="2BC73F8A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</w:tr>
      <w:tr w:rsidR="00A51016" w:rsidRPr="00F14B50" w14:paraId="5F41BB07" w14:textId="77777777" w:rsidTr="009010B0">
        <w:trPr>
          <w:trHeight w:val="287"/>
        </w:trPr>
        <w:tc>
          <w:tcPr>
            <w:tcW w:w="567" w:type="dxa"/>
          </w:tcPr>
          <w:p w14:paraId="6780A51B" w14:textId="77777777" w:rsidR="00A51016" w:rsidRPr="00F14B50" w:rsidRDefault="00A51016" w:rsidP="009010B0">
            <w:pPr>
              <w:widowControl w:val="0"/>
              <w:rPr>
                <w:sz w:val="20"/>
                <w:szCs w:val="20"/>
                <w:lang w:val="ru-RU"/>
              </w:rPr>
            </w:pPr>
            <w:r w:rsidRPr="00F14B5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120" w:type="dxa"/>
          </w:tcPr>
          <w:p w14:paraId="4D4AE542" w14:textId="77777777" w:rsidR="00A51016" w:rsidRPr="00A51016" w:rsidRDefault="00F14B50" w:rsidP="009010B0">
            <w:pPr>
              <w:pStyle w:val="NoSpacing"/>
              <w:widowControl w:val="0"/>
              <w:rPr>
                <w:sz w:val="20"/>
                <w:szCs w:val="20"/>
              </w:rPr>
            </w:pPr>
            <w:r w:rsidRPr="00446A73">
              <w:rPr>
                <w:sz w:val="20"/>
                <w:szCs w:val="20"/>
              </w:rPr>
              <w:t>х.Выселки Труба</w:t>
            </w:r>
            <w:r w:rsidRPr="00446A73">
              <w:rPr>
                <w:sz w:val="20"/>
                <w:szCs w:val="20"/>
              </w:rPr>
              <w:t>ц</w:t>
            </w:r>
            <w:r w:rsidRPr="00446A73">
              <w:rPr>
                <w:sz w:val="20"/>
                <w:szCs w:val="20"/>
              </w:rPr>
              <w:t>кие</w:t>
            </w:r>
          </w:p>
        </w:tc>
        <w:tc>
          <w:tcPr>
            <w:tcW w:w="810" w:type="dxa"/>
          </w:tcPr>
          <w:p w14:paraId="4D49F6C2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100</w:t>
            </w:r>
          </w:p>
        </w:tc>
        <w:tc>
          <w:tcPr>
            <w:tcW w:w="960" w:type="dxa"/>
          </w:tcPr>
          <w:p w14:paraId="298C4BE4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930" w:type="dxa"/>
          </w:tcPr>
          <w:p w14:paraId="06483463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1B0E632E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100</w:t>
            </w:r>
          </w:p>
        </w:tc>
        <w:tc>
          <w:tcPr>
            <w:tcW w:w="1129" w:type="dxa"/>
          </w:tcPr>
          <w:p w14:paraId="11FF8B72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</w:tcPr>
          <w:p w14:paraId="13953C94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</w:tr>
      <w:tr w:rsidR="00A51016" w:rsidRPr="00F14B50" w14:paraId="1F467395" w14:textId="77777777" w:rsidTr="009010B0">
        <w:trPr>
          <w:trHeight w:val="287"/>
        </w:trPr>
        <w:tc>
          <w:tcPr>
            <w:tcW w:w="567" w:type="dxa"/>
          </w:tcPr>
          <w:p w14:paraId="77B0DD65" w14:textId="77777777" w:rsidR="00A51016" w:rsidRPr="00F14B50" w:rsidRDefault="00A51016" w:rsidP="009010B0">
            <w:pPr>
              <w:widowControl w:val="0"/>
              <w:rPr>
                <w:sz w:val="20"/>
                <w:szCs w:val="20"/>
                <w:lang w:val="ru-RU"/>
              </w:rPr>
            </w:pPr>
            <w:r w:rsidRPr="00F14B50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2120" w:type="dxa"/>
          </w:tcPr>
          <w:p w14:paraId="572A746F" w14:textId="77777777" w:rsidR="00A51016" w:rsidRPr="00A51016" w:rsidRDefault="00F14B50" w:rsidP="009010B0">
            <w:pPr>
              <w:pStyle w:val="NoSpacing"/>
              <w:widowControl w:val="0"/>
              <w:rPr>
                <w:sz w:val="20"/>
                <w:szCs w:val="20"/>
              </w:rPr>
            </w:pPr>
            <w:r w:rsidRPr="00446A73">
              <w:rPr>
                <w:sz w:val="20"/>
                <w:szCs w:val="20"/>
              </w:rPr>
              <w:t>д. .Бочаровка</w:t>
            </w:r>
          </w:p>
        </w:tc>
        <w:tc>
          <w:tcPr>
            <w:tcW w:w="810" w:type="dxa"/>
          </w:tcPr>
          <w:p w14:paraId="12C1B333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100</w:t>
            </w:r>
          </w:p>
        </w:tc>
        <w:tc>
          <w:tcPr>
            <w:tcW w:w="960" w:type="dxa"/>
          </w:tcPr>
          <w:p w14:paraId="2C045C15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930" w:type="dxa"/>
          </w:tcPr>
          <w:p w14:paraId="3E4D6014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396BBFED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100</w:t>
            </w:r>
          </w:p>
        </w:tc>
        <w:tc>
          <w:tcPr>
            <w:tcW w:w="1129" w:type="dxa"/>
          </w:tcPr>
          <w:p w14:paraId="75AEA6B5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</w:tcPr>
          <w:p w14:paraId="483E7620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</w:tr>
      <w:tr w:rsidR="00A51016" w:rsidRPr="00F14B50" w14:paraId="59079926" w14:textId="77777777" w:rsidTr="009010B0">
        <w:trPr>
          <w:trHeight w:val="287"/>
        </w:trPr>
        <w:tc>
          <w:tcPr>
            <w:tcW w:w="567" w:type="dxa"/>
          </w:tcPr>
          <w:p w14:paraId="6CCCD951" w14:textId="77777777" w:rsidR="00A51016" w:rsidRPr="00F14B50" w:rsidRDefault="00A51016" w:rsidP="009010B0">
            <w:pPr>
              <w:widowControl w:val="0"/>
              <w:rPr>
                <w:sz w:val="20"/>
                <w:szCs w:val="20"/>
                <w:lang w:val="ru-RU"/>
              </w:rPr>
            </w:pPr>
            <w:r w:rsidRPr="00F14B5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2120" w:type="dxa"/>
          </w:tcPr>
          <w:p w14:paraId="09B9EF7E" w14:textId="77777777" w:rsidR="00A51016" w:rsidRPr="00A51016" w:rsidRDefault="00F14B50" w:rsidP="009010B0">
            <w:pPr>
              <w:pStyle w:val="NoSpacing"/>
              <w:widowControl w:val="0"/>
              <w:rPr>
                <w:sz w:val="20"/>
                <w:szCs w:val="20"/>
              </w:rPr>
            </w:pPr>
            <w:r w:rsidRPr="00446A73">
              <w:rPr>
                <w:sz w:val="20"/>
                <w:szCs w:val="20"/>
              </w:rPr>
              <w:t>д. Зареченка</w:t>
            </w:r>
          </w:p>
        </w:tc>
        <w:tc>
          <w:tcPr>
            <w:tcW w:w="810" w:type="dxa"/>
          </w:tcPr>
          <w:p w14:paraId="3D255A03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100</w:t>
            </w:r>
          </w:p>
        </w:tc>
        <w:tc>
          <w:tcPr>
            <w:tcW w:w="960" w:type="dxa"/>
          </w:tcPr>
          <w:p w14:paraId="5CFB097E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930" w:type="dxa"/>
          </w:tcPr>
          <w:p w14:paraId="25A80FE6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3B76BE53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100</w:t>
            </w:r>
          </w:p>
        </w:tc>
        <w:tc>
          <w:tcPr>
            <w:tcW w:w="1129" w:type="dxa"/>
          </w:tcPr>
          <w:p w14:paraId="557052D6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</w:tcPr>
          <w:p w14:paraId="5126D008" w14:textId="77777777" w:rsidR="00A51016" w:rsidRPr="00A51016" w:rsidRDefault="00A51016" w:rsidP="009010B0">
            <w:pPr>
              <w:pStyle w:val="NoSpacing"/>
              <w:widowControl w:val="0"/>
              <w:jc w:val="center"/>
              <w:rPr>
                <w:sz w:val="20"/>
                <w:szCs w:val="20"/>
              </w:rPr>
            </w:pPr>
            <w:r w:rsidRPr="00A51016">
              <w:rPr>
                <w:sz w:val="20"/>
                <w:szCs w:val="20"/>
              </w:rPr>
              <w:t>-</w:t>
            </w:r>
          </w:p>
        </w:tc>
      </w:tr>
    </w:tbl>
    <w:p w14:paraId="138B2345" w14:textId="77777777" w:rsidR="000D2E5D" w:rsidRPr="0056193B" w:rsidRDefault="000D2E5D" w:rsidP="0056193B">
      <w:pPr>
        <w:ind w:firstLine="709"/>
        <w:jc w:val="both"/>
        <w:rPr>
          <w:sz w:val="20"/>
          <w:szCs w:val="20"/>
        </w:rPr>
      </w:pPr>
    </w:p>
    <w:p w14:paraId="5BD4C716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Застройка остальных населённых пунктов сельсовета линейная, расположе</w:t>
      </w:r>
      <w:r w:rsidRPr="000D2E5D">
        <w:rPr>
          <w:lang w:val="ru-RU"/>
        </w:rPr>
        <w:t>н</w:t>
      </w:r>
      <w:r w:rsidRPr="000D2E5D">
        <w:rPr>
          <w:lang w:val="ru-RU"/>
        </w:rPr>
        <w:t>ная вдоль дорог, на склонах долин водотоков, с одной или двумя улицами, что позволяет проводить эвакуацию населения в нескольких не пересекающихся направлениях.</w:t>
      </w:r>
    </w:p>
    <w:p w14:paraId="0CE6799A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Существующее количество жилищного фонда определяет относительно высокий уровень обеспеченности нас</w:t>
      </w:r>
      <w:r w:rsidR="0056193B">
        <w:rPr>
          <w:lang w:val="ru-RU"/>
        </w:rPr>
        <w:t>еления жильем</w:t>
      </w:r>
      <w:r w:rsidRPr="000D2E5D">
        <w:rPr>
          <w:lang w:val="ru-RU"/>
        </w:rPr>
        <w:t xml:space="preserve"> до 15 м</w:t>
      </w:r>
      <w:r w:rsidRPr="000D2E5D">
        <w:rPr>
          <w:vertAlign w:val="superscript"/>
          <w:lang w:val="ru-RU"/>
        </w:rPr>
        <w:t>2</w:t>
      </w:r>
      <w:r w:rsidRPr="000D2E5D">
        <w:rPr>
          <w:lang w:val="ru-RU"/>
        </w:rPr>
        <w:t>/чел, что позволяет рассматривать населённые пункты с развитой инженерной инфраструктурой, а также расположенные вблизи дорог регионального и межмуниципального значения, как перспективные для размещения эвакуированного населения.</w:t>
      </w:r>
    </w:p>
    <w:p w14:paraId="00D3BDEC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Довольно большой процент жилищного фонда с износом 31-65 % (а отдельных строений до 75%) указывает на высокую «скорость старения» жилищного фонда. К концу расчетного срока повысится удельный вес ветхого фонда.</w:t>
      </w:r>
    </w:p>
    <w:p w14:paraId="5629CA52" w14:textId="77777777" w:rsidR="000D2E5D" w:rsidRPr="0056193B" w:rsidRDefault="000D2E5D" w:rsidP="00F14B50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>Градостроительные (проектные) ограничения (предложения.)</w:t>
      </w:r>
    </w:p>
    <w:p w14:paraId="1C437F7D" w14:textId="77777777" w:rsidR="000D2E5D" w:rsidRPr="0056193B" w:rsidRDefault="000D2E5D" w:rsidP="00F14B50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 xml:space="preserve">По показателям ИТМ ГО в отношении этажности, плотности </w:t>
      </w:r>
      <w:r w:rsidR="0056193B">
        <w:rPr>
          <w:b w:val="0"/>
          <w:sz w:val="24"/>
          <w:szCs w:val="24"/>
        </w:rPr>
        <w:t>застройки и плотности населения</w:t>
      </w:r>
      <w:r w:rsidRPr="0056193B">
        <w:rPr>
          <w:b w:val="0"/>
          <w:sz w:val="24"/>
          <w:szCs w:val="24"/>
        </w:rPr>
        <w:t xml:space="preserve"> на территориях населённых пунктов, ограничений нет, </w:t>
      </w:r>
    </w:p>
    <w:p w14:paraId="647E993A" w14:textId="77777777" w:rsidR="000D2E5D" w:rsidRPr="0056193B" w:rsidRDefault="000D2E5D" w:rsidP="00F14B50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 xml:space="preserve">При дальнейшей застройке территорий населённых пунктов целесообразно не </w:t>
      </w:r>
      <w:r w:rsidRPr="0056193B">
        <w:rPr>
          <w:b w:val="0"/>
          <w:sz w:val="24"/>
          <w:szCs w:val="24"/>
        </w:rPr>
        <w:lastRenderedPageBreak/>
        <w:t>застраивать территории, требующие большого объёма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14:paraId="67C93676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Территории для развития населённых пунктов необходимо выбирать с учетом возможности ее рационального функционального использования на основе сравнения вариантов а</w:t>
      </w:r>
      <w:r w:rsidRPr="000D2E5D">
        <w:rPr>
          <w:lang w:val="ru-RU"/>
        </w:rPr>
        <w:t>р</w:t>
      </w:r>
      <w:r w:rsidRPr="000D2E5D">
        <w:rPr>
          <w:lang w:val="ru-RU"/>
        </w:rPr>
        <w:t>хитектурно-планировочных решений, технико-экономических, санитарно-гигиенических показателей, топливно-энергетических, водных, территориальных р</w:t>
      </w:r>
      <w:r w:rsidRPr="000D2E5D">
        <w:rPr>
          <w:lang w:val="ru-RU"/>
        </w:rPr>
        <w:t>е</w:t>
      </w:r>
      <w:r w:rsidRPr="000D2E5D">
        <w:rPr>
          <w:lang w:val="ru-RU"/>
        </w:rPr>
        <w:t>сурсов, состояния окружающей среды, с учетом прогноза изменения на перспективу природных и других условий.</w:t>
      </w:r>
    </w:p>
    <w:p w14:paraId="2D3B3864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этом необходимо учитывать предельно допустимые нагрузки на окружа</w:t>
      </w:r>
      <w:r w:rsidRPr="000D2E5D">
        <w:rPr>
          <w:lang w:val="ru-RU"/>
        </w:rPr>
        <w:t>ю</w:t>
      </w:r>
      <w:r w:rsidRPr="000D2E5D">
        <w:rPr>
          <w:lang w:val="ru-RU"/>
        </w:rPr>
        <w:t>щую природную среду на основе определения ее потенциальных возможностей, реж</w:t>
      </w:r>
      <w:r w:rsidRPr="000D2E5D">
        <w:rPr>
          <w:lang w:val="ru-RU"/>
        </w:rPr>
        <w:t>и</w:t>
      </w:r>
      <w:r w:rsidRPr="000D2E5D">
        <w:rPr>
          <w:lang w:val="ru-RU"/>
        </w:rPr>
        <w:t>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</w:t>
      </w:r>
      <w:r w:rsidRPr="000D2E5D">
        <w:rPr>
          <w:lang w:val="ru-RU"/>
        </w:rPr>
        <w:t>у</w:t>
      </w:r>
      <w:r w:rsidRPr="000D2E5D">
        <w:rPr>
          <w:lang w:val="ru-RU"/>
        </w:rPr>
        <w:t>шения естественных экологических систем и необратимых изменений в окружающей природной среде.</w:t>
      </w:r>
    </w:p>
    <w:p w14:paraId="53EF20E7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Планировку и застройку населённых пунктов, расположение объектов на просадочных грунтах следует осуществлять в соответствии с требованиями СНиП 2.01.09-91.</w:t>
      </w:r>
    </w:p>
    <w:p w14:paraId="17CE3030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</w:t>
      </w:r>
      <w:bookmarkStart w:id="125" w:name="OCRUncertain409"/>
      <w:r w:rsidRPr="000D2E5D">
        <w:rPr>
          <w:lang w:val="ru-RU"/>
        </w:rPr>
        <w:t>просадочная</w:t>
      </w:r>
      <w:bookmarkEnd w:id="125"/>
      <w:r w:rsidRPr="000D2E5D">
        <w:rPr>
          <w:lang w:val="ru-RU"/>
        </w:rPr>
        <w:t xml:space="preserve"> толща подстилается малосжимаемыми грунтами, позволяющими применять фундаменты глубокого заложения, в том числе свайные.</w:t>
      </w:r>
    </w:p>
    <w:p w14:paraId="5C1B54FD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1F98468D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14:paraId="2FD7647E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других зданий и сооружений, равном: не менее</w:t>
      </w:r>
      <w:r w:rsidRPr="000D2E5D">
        <w:rPr>
          <w:noProof/>
          <w:lang w:val="ru-RU"/>
        </w:rPr>
        <w:t xml:space="preserve"> 1,5 </w:t>
      </w:r>
      <w:r w:rsidRPr="000D2E5D">
        <w:rPr>
          <w:lang w:val="ru-RU"/>
        </w:rPr>
        <w:t xml:space="preserve">толщины </w:t>
      </w:r>
      <w:bookmarkStart w:id="126" w:name="OCRUncertain414"/>
      <w:r w:rsidRPr="000D2E5D">
        <w:rPr>
          <w:lang w:val="ru-RU"/>
        </w:rPr>
        <w:t>просадочного</w:t>
      </w:r>
      <w:bookmarkEnd w:id="126"/>
      <w:r w:rsidRPr="000D2E5D">
        <w:rPr>
          <w:lang w:val="ru-RU"/>
        </w:rPr>
        <w:t xml:space="preserve"> слоя в грунтовых условиях </w:t>
      </w:r>
      <w:r w:rsidRPr="00335E74">
        <w:rPr>
          <w:noProof/>
        </w:rPr>
        <w:t>I</w:t>
      </w:r>
      <w:r w:rsidRPr="000D2E5D">
        <w:rPr>
          <w:lang w:val="ru-RU"/>
        </w:rPr>
        <w:t xml:space="preserve"> типа по </w:t>
      </w:r>
      <w:bookmarkStart w:id="127" w:name="OCRUncertain415"/>
      <w:r w:rsidRPr="000D2E5D">
        <w:rPr>
          <w:lang w:val="ru-RU"/>
        </w:rPr>
        <w:t>просадочности,</w:t>
      </w:r>
      <w:bookmarkEnd w:id="127"/>
      <w:r w:rsidRPr="000D2E5D">
        <w:rPr>
          <w:lang w:val="ru-RU"/>
        </w:rPr>
        <w:t xml:space="preserve"> а также</w:t>
      </w:r>
      <w:r w:rsidRPr="000D2E5D">
        <w:rPr>
          <w:noProof/>
          <w:lang w:val="ru-RU"/>
        </w:rPr>
        <w:t xml:space="preserve"> </w:t>
      </w:r>
      <w:r w:rsidRPr="00335E74">
        <w:rPr>
          <w:noProof/>
        </w:rPr>
        <w:t>II</w:t>
      </w:r>
      <w:r w:rsidRPr="000D2E5D">
        <w:rPr>
          <w:lang w:val="ru-RU"/>
        </w:rPr>
        <w:t xml:space="preserve"> типа по </w:t>
      </w:r>
      <w:bookmarkStart w:id="128" w:name="OCRUncertain416"/>
      <w:r w:rsidRPr="000D2E5D">
        <w:rPr>
          <w:lang w:val="ru-RU"/>
        </w:rPr>
        <w:t>просадочности</w:t>
      </w:r>
      <w:bookmarkEnd w:id="128"/>
      <w:r w:rsidRPr="000D2E5D">
        <w:rPr>
          <w:lang w:val="ru-RU"/>
        </w:rPr>
        <w:t xml:space="preserve"> при наличии водопроницаемых подстилающих гр</w:t>
      </w:r>
      <w:bookmarkStart w:id="129" w:name="OCRUncertain417"/>
      <w:r w:rsidRPr="000D2E5D">
        <w:rPr>
          <w:lang w:val="ru-RU"/>
        </w:rPr>
        <w:t>у</w:t>
      </w:r>
      <w:bookmarkEnd w:id="129"/>
      <w:r w:rsidRPr="000D2E5D">
        <w:rPr>
          <w:lang w:val="ru-RU"/>
        </w:rPr>
        <w:t>нтов; не менее 3-кратной толщины просадочного слоя в грунтовых условиях</w:t>
      </w:r>
      <w:r w:rsidRPr="000D2E5D">
        <w:rPr>
          <w:noProof/>
          <w:lang w:val="ru-RU"/>
        </w:rPr>
        <w:t xml:space="preserve"> </w:t>
      </w:r>
      <w:r w:rsidRPr="00335E74">
        <w:rPr>
          <w:noProof/>
        </w:rPr>
        <w:t>II</w:t>
      </w:r>
      <w:r w:rsidRPr="000D2E5D">
        <w:rPr>
          <w:lang w:val="ru-RU"/>
        </w:rPr>
        <w:t xml:space="preserve"> типа по просадочности при наличии водонепроницаемых подстилающих грунтов.</w:t>
      </w:r>
    </w:p>
    <w:p w14:paraId="7537045F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130" w:name="OCRUncertain418"/>
      <w:r w:rsidRPr="000D2E5D">
        <w:rPr>
          <w:lang w:val="ru-RU"/>
        </w:rPr>
        <w:t>просадочных</w:t>
      </w:r>
      <w:bookmarkEnd w:id="130"/>
      <w:r w:rsidRPr="000D2E5D">
        <w:rPr>
          <w:lang w:val="ru-RU"/>
        </w:rPr>
        <w:t xml:space="preserve"> свойств гр</w:t>
      </w:r>
      <w:bookmarkStart w:id="131" w:name="OCRUncertain419"/>
      <w:r w:rsidRPr="000D2E5D">
        <w:rPr>
          <w:lang w:val="ru-RU"/>
        </w:rPr>
        <w:t>у</w:t>
      </w:r>
      <w:bookmarkEnd w:id="131"/>
      <w:r w:rsidRPr="000D2E5D">
        <w:rPr>
          <w:lang w:val="ru-RU"/>
        </w:rPr>
        <w:t>нтов.</w:t>
      </w:r>
    </w:p>
    <w:p w14:paraId="5AAF9F1B" w14:textId="77777777" w:rsidR="000D2E5D" w:rsidRPr="0056193B" w:rsidRDefault="000D2E5D" w:rsidP="00F14B50">
      <w:pPr>
        <w:pStyle w:val="aa"/>
        <w:spacing w:line="360" w:lineRule="auto"/>
        <w:ind w:firstLine="709"/>
        <w:rPr>
          <w:sz w:val="24"/>
          <w:szCs w:val="24"/>
        </w:rPr>
      </w:pPr>
      <w:r w:rsidRPr="0056193B">
        <w:rPr>
          <w:sz w:val="24"/>
          <w:szCs w:val="24"/>
        </w:rPr>
        <w:t>5.2.3.Размещение объектов капитального строительства</w:t>
      </w:r>
      <w:r w:rsidR="0056193B" w:rsidRPr="0056193B">
        <w:rPr>
          <w:sz w:val="24"/>
          <w:szCs w:val="24"/>
        </w:rPr>
        <w:t>.</w:t>
      </w:r>
    </w:p>
    <w:p w14:paraId="1E77AC8C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муниципального образования, в соответствии со Схемой территориального планирования Курской области, размещение и строительство объектов производственного назначения федерального, регионального значения, на первую очередь реализации генерального плана сельсовета не планируется.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14:paraId="70233340" w14:textId="77777777" w:rsidR="000D2E5D" w:rsidRPr="0056193B" w:rsidRDefault="000D2E5D" w:rsidP="00F14B50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>Градостроительные (прое</w:t>
      </w:r>
      <w:r w:rsidR="0056193B">
        <w:rPr>
          <w:b w:val="0"/>
          <w:sz w:val="24"/>
          <w:szCs w:val="24"/>
        </w:rPr>
        <w:t>ктные) ограничения (предложения</w:t>
      </w:r>
      <w:r w:rsidRPr="0056193B">
        <w:rPr>
          <w:b w:val="0"/>
          <w:sz w:val="24"/>
          <w:szCs w:val="24"/>
        </w:rPr>
        <w:t>)</w:t>
      </w:r>
      <w:r w:rsidR="0056193B">
        <w:rPr>
          <w:b w:val="0"/>
          <w:sz w:val="24"/>
          <w:szCs w:val="24"/>
        </w:rPr>
        <w:t>.</w:t>
      </w:r>
    </w:p>
    <w:p w14:paraId="11720787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Строительство новых категорированных объектов по ГО, объектов имеющие сил</w:t>
      </w:r>
      <w:r w:rsidRPr="000D2E5D">
        <w:rPr>
          <w:lang w:val="ru-RU"/>
        </w:rPr>
        <w:t>ь</w:t>
      </w:r>
      <w:r w:rsidRPr="000D2E5D">
        <w:rPr>
          <w:lang w:val="ru-RU"/>
        </w:rPr>
        <w:t>нодействующие ядовитые вещества без предварительного согласования с органами МЧС не пр</w:t>
      </w:r>
      <w:r w:rsidRPr="000D2E5D">
        <w:rPr>
          <w:lang w:val="ru-RU"/>
        </w:rPr>
        <w:t>е</w:t>
      </w:r>
      <w:r w:rsidRPr="000D2E5D">
        <w:rPr>
          <w:lang w:val="ru-RU"/>
        </w:rPr>
        <w:t>дусматривать.</w:t>
      </w:r>
    </w:p>
    <w:p w14:paraId="5E978176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и строительстве промышленных объектов требуется уч</w:t>
      </w:r>
      <w:r w:rsidRPr="000D2E5D">
        <w:rPr>
          <w:lang w:val="ru-RU"/>
        </w:rPr>
        <w:t>и</w:t>
      </w:r>
      <w:r w:rsidRPr="000D2E5D">
        <w:rPr>
          <w:lang w:val="ru-RU"/>
        </w:rPr>
        <w:t>тывать следующее:</w:t>
      </w:r>
    </w:p>
    <w:p w14:paraId="754E6747" w14:textId="77777777" w:rsidR="000D2E5D" w:rsidRPr="0056193B" w:rsidRDefault="000D2E5D" w:rsidP="00F14B50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56193B">
        <w:rPr>
          <w:b w:val="0"/>
          <w:sz w:val="24"/>
          <w:szCs w:val="24"/>
        </w:rPr>
        <w:t>В отношении объектов коммунально-бытового назначения – положения пунктов 10.1-10.4 СНиП 2.01.51-90 и положения СНиП 2.01.57-85;</w:t>
      </w:r>
    </w:p>
    <w:p w14:paraId="5BDCFFB5" w14:textId="77777777" w:rsidR="000D2E5D" w:rsidRPr="0056193B" w:rsidRDefault="0056193B" w:rsidP="00F14B50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 </w:t>
      </w:r>
      <w:r w:rsidR="000D2E5D" w:rsidRPr="0056193B">
        <w:rPr>
          <w:b w:val="0"/>
          <w:sz w:val="24"/>
          <w:szCs w:val="24"/>
        </w:rPr>
        <w:t>для защиты сельскохозяйственных животных, продукции растениеводства и ж</w:t>
      </w:r>
      <w:r w:rsidR="000D2E5D" w:rsidRPr="0056193B">
        <w:rPr>
          <w:b w:val="0"/>
          <w:sz w:val="24"/>
          <w:szCs w:val="24"/>
        </w:rPr>
        <w:t>и</w:t>
      </w:r>
      <w:r w:rsidR="000D2E5D" w:rsidRPr="0056193B">
        <w:rPr>
          <w:b w:val="0"/>
          <w:sz w:val="24"/>
          <w:szCs w:val="24"/>
        </w:rPr>
        <w:t>вотноводства – положения пунктов 8.1-8.8 СНиП 2.01.51-90;</w:t>
      </w:r>
    </w:p>
    <w:p w14:paraId="484AB8C4" w14:textId="77777777" w:rsidR="000D2E5D" w:rsidRPr="000D2E5D" w:rsidRDefault="0056193B" w:rsidP="00F14B50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для предприятий, производящих или употребляющих АХОВ, взрывчатые в</w:t>
      </w:r>
      <w:r w:rsidR="000D2E5D" w:rsidRPr="000D2E5D">
        <w:rPr>
          <w:lang w:val="ru-RU"/>
        </w:rPr>
        <w:t>е</w:t>
      </w:r>
      <w:r w:rsidR="000D2E5D" w:rsidRPr="000D2E5D">
        <w:rPr>
          <w:lang w:val="ru-RU"/>
        </w:rPr>
        <w:t>щества и материалы необходимо выполнить требования проектирования, указанные в п. 4.6-4.9 СНиП 2.01.51-90.</w:t>
      </w:r>
    </w:p>
    <w:p w14:paraId="759F1443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размещении зон отдыха необходимо уч</w:t>
      </w:r>
      <w:r w:rsidR="0056193B">
        <w:rPr>
          <w:lang w:val="ru-RU"/>
        </w:rPr>
        <w:t>итывать требования п. 3.25-3.27</w:t>
      </w:r>
      <w:r w:rsidRPr="000D2E5D">
        <w:rPr>
          <w:lang w:val="ru-RU"/>
        </w:rPr>
        <w:t xml:space="preserve"> СНиП 2.01.51-90).</w:t>
      </w:r>
    </w:p>
    <w:p w14:paraId="72D93F1B" w14:textId="77777777" w:rsidR="000D2E5D" w:rsidRPr="000D2E5D" w:rsidRDefault="000D2E5D" w:rsidP="00F14B50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Размещение сети научных учреждений, научно-производственных объединений н</w:t>
      </w:r>
      <w:r w:rsidRPr="000D2E5D">
        <w:rPr>
          <w:spacing w:val="-1"/>
          <w:lang w:val="ru-RU"/>
        </w:rPr>
        <w:t>а территории сельсовета  не планируется</w:t>
      </w:r>
      <w:r w:rsidRPr="000D2E5D">
        <w:rPr>
          <w:lang w:val="ru-RU"/>
        </w:rPr>
        <w:t xml:space="preserve">, ограничений на </w:t>
      </w:r>
      <w:r w:rsidRPr="000D2E5D">
        <w:rPr>
          <w:spacing w:val="-1"/>
          <w:lang w:val="ru-RU"/>
        </w:rPr>
        <w:t>разм</w:t>
      </w:r>
      <w:r w:rsidRPr="000D2E5D">
        <w:rPr>
          <w:spacing w:val="-1"/>
          <w:lang w:val="ru-RU"/>
        </w:rPr>
        <w:t>е</w:t>
      </w:r>
      <w:r w:rsidRPr="000D2E5D">
        <w:rPr>
          <w:spacing w:val="-1"/>
          <w:lang w:val="ru-RU"/>
        </w:rPr>
        <w:t>щение указанной сети учреждений и объ</w:t>
      </w:r>
      <w:r w:rsidRPr="000D2E5D">
        <w:rPr>
          <w:lang w:val="ru-RU"/>
        </w:rPr>
        <w:t>единений нет. При размещении на территории зон отдыха необходимо уч</w:t>
      </w:r>
      <w:r w:rsidRPr="000D2E5D">
        <w:rPr>
          <w:lang w:val="ru-RU"/>
        </w:rPr>
        <w:t>и</w:t>
      </w:r>
      <w:r w:rsidRPr="000D2E5D">
        <w:rPr>
          <w:lang w:val="ru-RU"/>
        </w:rPr>
        <w:t>тывать требования п. 3.25-3.27 СНиП 2.01.51-90.</w:t>
      </w:r>
    </w:p>
    <w:p w14:paraId="1356D6E3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Объекты коммунально-бытового назначения вновь строящиеся, действующие и реконструируемые проектир</w:t>
      </w:r>
      <w:r w:rsidRPr="000D2E5D">
        <w:rPr>
          <w:lang w:val="ru-RU"/>
        </w:rPr>
        <w:t>о</w:t>
      </w:r>
      <w:r w:rsidRPr="000D2E5D">
        <w:rPr>
          <w:lang w:val="ru-RU"/>
        </w:rPr>
        <w:t>вать с учетом приспособления:</w:t>
      </w:r>
    </w:p>
    <w:p w14:paraId="057E817C" w14:textId="77777777" w:rsidR="000D2E5D" w:rsidRPr="000D2E5D" w:rsidRDefault="00237039" w:rsidP="00F14B50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бань и душевых промышленных предприятий - для санитарной обработки людей в кач</w:t>
      </w:r>
      <w:r w:rsidR="000D2E5D" w:rsidRPr="000D2E5D">
        <w:rPr>
          <w:lang w:val="ru-RU"/>
        </w:rPr>
        <w:t>е</w:t>
      </w:r>
      <w:r w:rsidR="000D2E5D" w:rsidRPr="000D2E5D">
        <w:rPr>
          <w:lang w:val="ru-RU"/>
        </w:rPr>
        <w:t>стве санитарно-обмывочных пунктов;</w:t>
      </w:r>
    </w:p>
    <w:p w14:paraId="613A1C4E" w14:textId="77777777" w:rsidR="000D2E5D" w:rsidRPr="000D2E5D" w:rsidRDefault="00237039" w:rsidP="00F14B50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прачечных, фабрик химической чистки - для специальной обработки одежды, в качес</w:t>
      </w:r>
      <w:r w:rsidR="000D2E5D" w:rsidRPr="000D2E5D">
        <w:rPr>
          <w:lang w:val="ru-RU"/>
        </w:rPr>
        <w:t>т</w:t>
      </w:r>
      <w:r w:rsidR="000D2E5D" w:rsidRPr="000D2E5D">
        <w:rPr>
          <w:lang w:val="ru-RU"/>
        </w:rPr>
        <w:t>ве станций обеззараживания одежды;</w:t>
      </w:r>
    </w:p>
    <w:p w14:paraId="0D5CC743" w14:textId="77777777" w:rsidR="000D2E5D" w:rsidRPr="000D2E5D" w:rsidRDefault="00237039" w:rsidP="00F14B50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lastRenderedPageBreak/>
        <w:t>- </w:t>
      </w:r>
      <w:r w:rsidR="000D2E5D" w:rsidRPr="000D2E5D">
        <w:rPr>
          <w:lang w:val="ru-RU"/>
        </w:rPr>
        <w:t>помещений постов мойки и уборки подвижного состава автотранспорта на станц</w:t>
      </w:r>
      <w:r w:rsidR="000D2E5D" w:rsidRPr="000D2E5D">
        <w:rPr>
          <w:lang w:val="ru-RU"/>
        </w:rPr>
        <w:t>и</w:t>
      </w:r>
      <w:r w:rsidR="000D2E5D" w:rsidRPr="000D2E5D">
        <w:rPr>
          <w:lang w:val="ru-RU"/>
        </w:rPr>
        <w:t>ях технического обслуживания - для специальной обработки подвижного состава в качестве ста</w:t>
      </w:r>
      <w:r w:rsidR="000D2E5D" w:rsidRPr="000D2E5D">
        <w:rPr>
          <w:lang w:val="ru-RU"/>
        </w:rPr>
        <w:t>н</w:t>
      </w:r>
      <w:r w:rsidR="000D2E5D" w:rsidRPr="000D2E5D">
        <w:rPr>
          <w:lang w:val="ru-RU"/>
        </w:rPr>
        <w:t>ций обеззараживания техники.</w:t>
      </w:r>
    </w:p>
    <w:p w14:paraId="3B551089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Гаражи для автобусов, грузовых и легковых автомобилей общественного транспо</w:t>
      </w:r>
      <w:r w:rsidRPr="000D2E5D">
        <w:rPr>
          <w:lang w:val="ru-RU"/>
        </w:rPr>
        <w:t>р</w:t>
      </w:r>
      <w:r w:rsidRPr="000D2E5D">
        <w:rPr>
          <w:lang w:val="ru-RU"/>
        </w:rPr>
        <w:t>та, производственно-ремонтные базы уборочных машин, и др. размещать рассредот</w:t>
      </w:r>
      <w:r w:rsidRPr="000D2E5D">
        <w:rPr>
          <w:lang w:val="ru-RU"/>
        </w:rPr>
        <w:t>о</w:t>
      </w:r>
      <w:r w:rsidRPr="000D2E5D">
        <w:rPr>
          <w:lang w:val="ru-RU"/>
        </w:rPr>
        <w:t>чено и преимущественно на окраинах населенных пунктов.</w:t>
      </w:r>
    </w:p>
    <w:p w14:paraId="49681E47" w14:textId="77777777" w:rsidR="000D2E5D" w:rsidRPr="00237039" w:rsidRDefault="000D2E5D" w:rsidP="00F14B50">
      <w:pPr>
        <w:spacing w:line="360" w:lineRule="auto"/>
        <w:ind w:firstLine="709"/>
        <w:jc w:val="both"/>
        <w:rPr>
          <w:b/>
          <w:lang w:val="ru-RU"/>
        </w:rPr>
      </w:pPr>
      <w:r w:rsidRPr="00237039">
        <w:rPr>
          <w:b/>
          <w:lang w:val="ru-RU"/>
        </w:rPr>
        <w:t>5.3. Транспортная и инженерная инфраструктуры.</w:t>
      </w:r>
    </w:p>
    <w:p w14:paraId="3A5E60B6" w14:textId="77777777" w:rsidR="000D2E5D" w:rsidRPr="000D2E5D" w:rsidRDefault="00237039" w:rsidP="00F14B50">
      <w:pPr>
        <w:shd w:val="clear" w:color="auto" w:fill="FFFFFF"/>
        <w:spacing w:line="360" w:lineRule="auto"/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5.3.1. Транспортная сеть.</w:t>
      </w:r>
    </w:p>
    <w:p w14:paraId="51B0F491" w14:textId="77777777" w:rsidR="00A21D19" w:rsidRPr="00A21D19" w:rsidRDefault="00A21D19" w:rsidP="00F14B50">
      <w:pPr>
        <w:widowControl w:val="0"/>
        <w:spacing w:line="360" w:lineRule="auto"/>
        <w:ind w:firstLine="709"/>
        <w:jc w:val="both"/>
        <w:rPr>
          <w:lang w:val="ru-RU"/>
        </w:rPr>
      </w:pPr>
      <w:r w:rsidRPr="00A21D19">
        <w:rPr>
          <w:lang w:val="ru-RU"/>
        </w:rPr>
        <w:t xml:space="preserve">Транспортная сеть на территории сельсовета представлена </w:t>
      </w:r>
      <w:r w:rsidR="00F14B50">
        <w:rPr>
          <w:lang w:val="ru-RU"/>
        </w:rPr>
        <w:t>железной</w:t>
      </w:r>
      <w:r w:rsidRPr="00A21D19">
        <w:rPr>
          <w:lang w:val="ru-RU"/>
        </w:rPr>
        <w:t xml:space="preserve"> дорог</w:t>
      </w:r>
      <w:r w:rsidR="00F14B50">
        <w:rPr>
          <w:lang w:val="ru-RU"/>
        </w:rPr>
        <w:t xml:space="preserve">ой </w:t>
      </w:r>
      <w:r w:rsidRPr="00A21D19">
        <w:rPr>
          <w:lang w:val="ru-RU"/>
        </w:rPr>
        <w:t xml:space="preserve">федерального – </w:t>
      </w:r>
      <w:r w:rsidR="00F14B50">
        <w:rPr>
          <w:lang w:val="ru-RU"/>
        </w:rPr>
        <w:t>«</w:t>
      </w:r>
      <w:r w:rsidR="00F14B50" w:rsidRPr="00F14B50">
        <w:rPr>
          <w:lang w:val="ru-RU"/>
        </w:rPr>
        <w:t>Москва-Курск-Белгород</w:t>
      </w:r>
      <w:r w:rsidR="00F14B50">
        <w:rPr>
          <w:lang w:val="ru-RU"/>
        </w:rPr>
        <w:t>»</w:t>
      </w:r>
      <w:r w:rsidRPr="00A21D19">
        <w:rPr>
          <w:lang w:val="ru-RU"/>
        </w:rPr>
        <w:t xml:space="preserve">, </w:t>
      </w:r>
      <w:r w:rsidR="00AD6FD8">
        <w:rPr>
          <w:lang w:val="ru-RU"/>
        </w:rPr>
        <w:t>федерального</w:t>
      </w:r>
      <w:r w:rsidRPr="00A21D19">
        <w:rPr>
          <w:lang w:val="ru-RU"/>
        </w:rPr>
        <w:t xml:space="preserve"> – </w:t>
      </w:r>
      <w:r w:rsidR="00AD6FD8" w:rsidRPr="004546DB">
        <w:rPr>
          <w:rFonts w:cs="Times New Roman CYR"/>
          <w:iCs/>
          <w:lang w:val="ru-RU"/>
        </w:rPr>
        <w:t xml:space="preserve">38К-038 </w:t>
      </w:r>
      <w:r w:rsidR="00AD6FD8" w:rsidRPr="004546DB">
        <w:rPr>
          <w:lang w:val="ru-RU"/>
        </w:rPr>
        <w:t>М2 «Крым»</w:t>
      </w:r>
      <w:r w:rsidRPr="00A21D19">
        <w:rPr>
          <w:lang w:val="ru-RU"/>
        </w:rPr>
        <w:t>, муниципального и  местного значения с асфальтовым, улучшенным грунт</w:t>
      </w:r>
      <w:r w:rsidRPr="00A21D19">
        <w:rPr>
          <w:lang w:val="ru-RU"/>
        </w:rPr>
        <w:t>о</w:t>
      </w:r>
      <w:r w:rsidRPr="00A21D19">
        <w:rPr>
          <w:lang w:val="ru-RU"/>
        </w:rPr>
        <w:t xml:space="preserve">вым и грунтовым покрытием. </w:t>
      </w:r>
    </w:p>
    <w:p w14:paraId="0CA33F56" w14:textId="77777777" w:rsidR="00A21D19" w:rsidRPr="00A21D19" w:rsidRDefault="00A21D19" w:rsidP="00F14B50">
      <w:pPr>
        <w:widowControl w:val="0"/>
        <w:spacing w:line="360" w:lineRule="auto"/>
        <w:ind w:firstLine="709"/>
        <w:jc w:val="both"/>
        <w:rPr>
          <w:lang w:val="ru-RU"/>
        </w:rPr>
      </w:pPr>
      <w:r w:rsidRPr="00A21D19">
        <w:rPr>
          <w:lang w:val="ru-RU"/>
        </w:rPr>
        <w:t>Улично-дорожная сеть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застроенную территорию.</w:t>
      </w:r>
    </w:p>
    <w:p w14:paraId="6DC185DB" w14:textId="77777777" w:rsidR="00A21D19" w:rsidRPr="00A21D19" w:rsidRDefault="00A21D19" w:rsidP="00F14B50">
      <w:pPr>
        <w:widowControl w:val="0"/>
        <w:spacing w:line="360" w:lineRule="auto"/>
        <w:ind w:firstLine="709"/>
        <w:jc w:val="both"/>
        <w:rPr>
          <w:bCs/>
          <w:lang w:val="ru-RU"/>
        </w:rPr>
      </w:pPr>
      <w:r w:rsidRPr="00A21D19">
        <w:rPr>
          <w:lang w:val="ru-RU"/>
        </w:rPr>
        <w:t>Транспортная сеть связывает сельсовет с районным центром, граничащими сельсоветами и в целом позволяет осуществлять доставку резервов МТР, сил и средств в населённые пункты в случае ЧС, а также осуществлять эвакуац</w:t>
      </w:r>
      <w:r w:rsidRPr="00A21D19">
        <w:rPr>
          <w:lang w:val="ru-RU"/>
        </w:rPr>
        <w:t>и</w:t>
      </w:r>
      <w:r w:rsidRPr="00A21D19">
        <w:rPr>
          <w:lang w:val="ru-RU"/>
        </w:rPr>
        <w:t>онные мероприятия.</w:t>
      </w:r>
      <w:r w:rsidRPr="00A21D19">
        <w:rPr>
          <w:bCs/>
          <w:lang w:val="ru-RU"/>
        </w:rPr>
        <w:t xml:space="preserve"> </w:t>
      </w:r>
    </w:p>
    <w:p w14:paraId="34390491" w14:textId="77777777" w:rsidR="00A21D19" w:rsidRPr="00A21D19" w:rsidRDefault="00A21D19" w:rsidP="00F14B50">
      <w:pPr>
        <w:widowControl w:val="0"/>
        <w:spacing w:line="360" w:lineRule="auto"/>
        <w:ind w:firstLine="709"/>
        <w:jc w:val="both"/>
        <w:rPr>
          <w:lang w:val="ru-RU"/>
        </w:rPr>
      </w:pPr>
      <w:r w:rsidRPr="00A21D19">
        <w:rPr>
          <w:lang w:val="ru-RU"/>
        </w:rPr>
        <w:t>На расчетный срок генерального плана внешние связи поселения будут обеспечиваться, как и в настоящее время, автомобильным транспортом.</w:t>
      </w:r>
    </w:p>
    <w:p w14:paraId="0A70F8A2" w14:textId="77777777" w:rsidR="00A21D19" w:rsidRPr="00B76EFF" w:rsidRDefault="00A21D19" w:rsidP="00F14B50">
      <w:pPr>
        <w:pStyle w:val="af5"/>
        <w:widowControl w:val="0"/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B76EFF">
        <w:rPr>
          <w:b w:val="0"/>
          <w:bCs w:val="0"/>
          <w:sz w:val="24"/>
          <w:szCs w:val="24"/>
          <w:lang w:val="ru-RU"/>
        </w:rPr>
        <w:t>Отдельное внимание также уделяется грузоперевозкам.</w:t>
      </w:r>
    </w:p>
    <w:p w14:paraId="2AFF1D0B" w14:textId="77777777" w:rsidR="00A21D19" w:rsidRPr="00A21D19" w:rsidRDefault="00A21D19" w:rsidP="00F14B50">
      <w:pPr>
        <w:widowControl w:val="0"/>
        <w:spacing w:line="360" w:lineRule="auto"/>
        <w:ind w:firstLine="709"/>
        <w:jc w:val="both"/>
        <w:rPr>
          <w:lang w:val="ru-RU"/>
        </w:rPr>
      </w:pPr>
      <w:r w:rsidRPr="00A21D19">
        <w:rPr>
          <w:lang w:val="ru-RU"/>
        </w:rPr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14:paraId="1809FFB2" w14:textId="77777777" w:rsidR="000D2E5D" w:rsidRPr="00237039" w:rsidRDefault="000D2E5D" w:rsidP="00F14B50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Градостроительные (прое</w:t>
      </w:r>
      <w:r w:rsidR="00237039" w:rsidRPr="00237039">
        <w:rPr>
          <w:b w:val="0"/>
          <w:sz w:val="24"/>
          <w:szCs w:val="24"/>
        </w:rPr>
        <w:t>ктные) ограничения (предложения</w:t>
      </w:r>
      <w:r w:rsidRPr="00237039">
        <w:rPr>
          <w:b w:val="0"/>
          <w:sz w:val="24"/>
          <w:szCs w:val="24"/>
        </w:rPr>
        <w:t>)</w:t>
      </w:r>
      <w:r w:rsidR="00237039" w:rsidRPr="00237039">
        <w:rPr>
          <w:b w:val="0"/>
          <w:sz w:val="24"/>
          <w:szCs w:val="24"/>
        </w:rPr>
        <w:t>.</w:t>
      </w:r>
    </w:p>
    <w:p w14:paraId="52A31B31" w14:textId="77777777" w:rsidR="000D2E5D" w:rsidRPr="000D2E5D" w:rsidRDefault="000D2E5D" w:rsidP="00F14B50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Ограничений по развитию и размещению элементов транспортной сети на территории сельсовета нет.</w:t>
      </w:r>
    </w:p>
    <w:p w14:paraId="5657043C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14:paraId="634A5F0A" w14:textId="77777777" w:rsidR="000D2E5D" w:rsidRPr="000D2E5D" w:rsidRDefault="000D2E5D" w:rsidP="00F14B50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Для минимизации поражения элементов транспортной сети вследствие возде</w:t>
      </w:r>
      <w:r w:rsidRPr="000D2E5D">
        <w:rPr>
          <w:lang w:val="ru-RU"/>
        </w:rPr>
        <w:t>й</w:t>
      </w:r>
      <w:r w:rsidRPr="000D2E5D">
        <w:rPr>
          <w:lang w:val="ru-RU"/>
        </w:rPr>
        <w:t>ствия источников чрезвычайных ситуаций, необходимо учитывать следующие требов</w:t>
      </w:r>
      <w:r w:rsidRPr="000D2E5D">
        <w:rPr>
          <w:lang w:val="ru-RU"/>
        </w:rPr>
        <w:t>а</w:t>
      </w:r>
      <w:r w:rsidRPr="000D2E5D">
        <w:rPr>
          <w:lang w:val="ru-RU"/>
        </w:rPr>
        <w:t>ния.</w:t>
      </w:r>
    </w:p>
    <w:p w14:paraId="372CFC64" w14:textId="77777777" w:rsidR="000D2E5D" w:rsidRPr="000D2E5D" w:rsidRDefault="000D2E5D" w:rsidP="00F14B50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зданий и сооружений, в проектах вновь проектируемых, реконструируемых и технически перевооружаемых действующих предприятий пр</w:t>
      </w:r>
      <w:r w:rsidRPr="000D2E5D">
        <w:rPr>
          <w:lang w:val="ru-RU"/>
        </w:rPr>
        <w:t>о</w:t>
      </w:r>
      <w:r w:rsidRPr="000D2E5D">
        <w:rPr>
          <w:lang w:val="ru-RU"/>
        </w:rPr>
        <w:t xml:space="preserve">мышленности, энергетики, транспорта и связи учитываются требования </w:t>
      </w:r>
      <w:r w:rsidR="00237039">
        <w:rPr>
          <w:lang w:val="ru-RU"/>
        </w:rPr>
        <w:t>«</w:t>
      </w:r>
      <w:r w:rsidRPr="000D2E5D">
        <w:rPr>
          <w:lang w:val="ru-RU"/>
        </w:rPr>
        <w:t>желтых линий</w:t>
      </w:r>
      <w:r w:rsidR="00237039">
        <w:rPr>
          <w:lang w:val="ru-RU"/>
        </w:rPr>
        <w:t>»</w:t>
      </w:r>
      <w:r w:rsidRPr="000D2E5D">
        <w:rPr>
          <w:lang w:val="ru-RU"/>
        </w:rPr>
        <w:t xml:space="preserve"> - максимально допу</w:t>
      </w:r>
      <w:r w:rsidRPr="000D2E5D">
        <w:rPr>
          <w:lang w:val="ru-RU"/>
        </w:rPr>
        <w:t>с</w:t>
      </w:r>
      <w:r w:rsidRPr="000D2E5D">
        <w:rPr>
          <w:lang w:val="ru-RU"/>
        </w:rPr>
        <w:t>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</w:t>
      </w:r>
      <w:r w:rsidRPr="000D2E5D">
        <w:rPr>
          <w:lang w:val="ru-RU"/>
        </w:rPr>
        <w:t>а</w:t>
      </w:r>
      <w:r w:rsidRPr="000D2E5D">
        <w:rPr>
          <w:lang w:val="ru-RU"/>
        </w:rPr>
        <w:t>ния.</w:t>
      </w:r>
    </w:p>
    <w:p w14:paraId="53DB6889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</w:t>
      </w:r>
      <w:r w:rsidRPr="000D2E5D">
        <w:rPr>
          <w:lang w:val="ru-RU"/>
        </w:rPr>
        <w:t>о</w:t>
      </w:r>
      <w:r w:rsidRPr="000D2E5D">
        <w:rPr>
          <w:lang w:val="ru-RU"/>
        </w:rPr>
        <w:t>селения (в случае его поражения) в парки и леса загородной зоны.</w:t>
      </w:r>
    </w:p>
    <w:p w14:paraId="2346324D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Магистральные улицы должны прокладываться с учетом обеспечения возмо</w:t>
      </w:r>
      <w:r w:rsidRPr="000D2E5D">
        <w:rPr>
          <w:lang w:val="ru-RU"/>
        </w:rPr>
        <w:t>ж</w:t>
      </w:r>
      <w:r w:rsidRPr="000D2E5D">
        <w:rPr>
          <w:lang w:val="ru-RU"/>
        </w:rPr>
        <w:t>ности выхода по ним транспорта из жилых и промышленных районов на загородные дороги не м</w:t>
      </w:r>
      <w:r w:rsidRPr="000D2E5D">
        <w:rPr>
          <w:lang w:val="ru-RU"/>
        </w:rPr>
        <w:t>е</w:t>
      </w:r>
      <w:r w:rsidRPr="000D2E5D">
        <w:rPr>
          <w:lang w:val="ru-RU"/>
        </w:rPr>
        <w:t>нее чем по двум направлениям.</w:t>
      </w:r>
    </w:p>
    <w:p w14:paraId="57048857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внутренней транспортной сети проектировать наиболее коро</w:t>
      </w:r>
      <w:r w:rsidRPr="000D2E5D">
        <w:rPr>
          <w:lang w:val="ru-RU"/>
        </w:rPr>
        <w:t>т</w:t>
      </w:r>
      <w:r w:rsidRPr="000D2E5D">
        <w:rPr>
          <w:lang w:val="ru-RU"/>
        </w:rPr>
        <w:t>кую и удобную связь центров населенных пунктов, жилых и промышленных районов с железнодорожными и автобусными вокзалами, грузовыми станци</w:t>
      </w:r>
      <w:r w:rsidRPr="000D2E5D">
        <w:rPr>
          <w:lang w:val="ru-RU"/>
        </w:rPr>
        <w:t>я</w:t>
      </w:r>
      <w:r w:rsidRPr="000D2E5D">
        <w:rPr>
          <w:lang w:val="ru-RU"/>
        </w:rPr>
        <w:t>ми, и т.д.</w:t>
      </w:r>
    </w:p>
    <w:p w14:paraId="63EF5FAC" w14:textId="77777777" w:rsidR="000D2E5D" w:rsidRPr="000D2E5D" w:rsidRDefault="000D2E5D" w:rsidP="00F14B50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Следует предусматривать строительство подъездных путей к пунктам посадки (высадки) эвакуируемого насел</w:t>
      </w:r>
      <w:r w:rsidRPr="000D2E5D">
        <w:rPr>
          <w:lang w:val="ru-RU"/>
        </w:rPr>
        <w:t>е</w:t>
      </w:r>
      <w:r w:rsidRPr="000D2E5D">
        <w:rPr>
          <w:lang w:val="ru-RU"/>
        </w:rPr>
        <w:t>ния.</w:t>
      </w:r>
    </w:p>
    <w:p w14:paraId="7136432A" w14:textId="77777777" w:rsidR="000D2E5D" w:rsidRPr="000D2E5D" w:rsidRDefault="000D2E5D" w:rsidP="00F14B50">
      <w:pPr>
        <w:spacing w:line="360" w:lineRule="auto"/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5.3.2.</w:t>
      </w:r>
      <w:r w:rsidR="00237039">
        <w:rPr>
          <w:b/>
          <w:lang w:val="ru-RU"/>
        </w:rPr>
        <w:t> </w:t>
      </w:r>
      <w:r w:rsidRPr="000D2E5D">
        <w:rPr>
          <w:b/>
          <w:lang w:val="ru-RU"/>
        </w:rPr>
        <w:t>Источники хозяй</w:t>
      </w:r>
      <w:r w:rsidR="000D0AB7">
        <w:rPr>
          <w:b/>
          <w:lang w:val="ru-RU"/>
        </w:rPr>
        <w:t>ственно-питьевого водоснабжения</w:t>
      </w:r>
      <w:r w:rsidRPr="000D2E5D">
        <w:rPr>
          <w:b/>
          <w:lang w:val="ru-RU"/>
        </w:rPr>
        <w:t xml:space="preserve"> и требования к ним.</w:t>
      </w:r>
    </w:p>
    <w:p w14:paraId="49BBA1DC" w14:textId="77777777" w:rsidR="000D2E5D" w:rsidRPr="00237039" w:rsidRDefault="000D2E5D" w:rsidP="00F14B50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Водоснабжение населённых пунктов сельсовета в основном осуществляется из артез</w:t>
      </w:r>
      <w:r w:rsidRPr="00237039">
        <w:rPr>
          <w:b w:val="0"/>
          <w:sz w:val="24"/>
          <w:szCs w:val="24"/>
        </w:rPr>
        <w:t>и</w:t>
      </w:r>
      <w:r w:rsidR="00237039">
        <w:rPr>
          <w:b w:val="0"/>
          <w:sz w:val="24"/>
          <w:szCs w:val="24"/>
        </w:rPr>
        <w:t xml:space="preserve">анских скважин, </w:t>
      </w:r>
      <w:r w:rsidRPr="00237039">
        <w:rPr>
          <w:b w:val="0"/>
          <w:sz w:val="24"/>
          <w:szCs w:val="24"/>
        </w:rPr>
        <w:t>а также колодцев на дренированных поверхностных и грунтовых водах. Подача воды производится электрическими насосами производительностью 6-28м3/час с накоплением в башнях Рожно</w:t>
      </w:r>
      <w:r w:rsidRPr="00237039">
        <w:rPr>
          <w:b w:val="0"/>
          <w:sz w:val="24"/>
          <w:szCs w:val="24"/>
        </w:rPr>
        <w:t>в</w:t>
      </w:r>
      <w:r w:rsidRPr="00237039">
        <w:rPr>
          <w:b w:val="0"/>
          <w:sz w:val="24"/>
          <w:szCs w:val="24"/>
        </w:rPr>
        <w:t>ского и передачей потребителям по магистральным сетям в т.ч. и на водоразборные коло</w:t>
      </w:r>
      <w:r w:rsidRPr="00237039">
        <w:rPr>
          <w:b w:val="0"/>
          <w:sz w:val="24"/>
          <w:szCs w:val="24"/>
        </w:rPr>
        <w:t>н</w:t>
      </w:r>
      <w:r w:rsidRPr="00237039">
        <w:rPr>
          <w:b w:val="0"/>
          <w:sz w:val="24"/>
          <w:szCs w:val="24"/>
        </w:rPr>
        <w:t>ки.</w:t>
      </w:r>
    </w:p>
    <w:p w14:paraId="3E3D5BA6" w14:textId="77777777" w:rsidR="000D2E5D" w:rsidRPr="00237039" w:rsidRDefault="000D2E5D" w:rsidP="00F14B50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 xml:space="preserve">Всего на территории сельсовета </w:t>
      </w:r>
      <w:r w:rsidR="00A21D19">
        <w:rPr>
          <w:b w:val="0"/>
          <w:sz w:val="24"/>
          <w:szCs w:val="24"/>
        </w:rPr>
        <w:t>6</w:t>
      </w:r>
      <w:r w:rsidRPr="00237039">
        <w:rPr>
          <w:b w:val="0"/>
          <w:sz w:val="24"/>
          <w:szCs w:val="24"/>
        </w:rPr>
        <w:t xml:space="preserve"> водонапорных башен, </w:t>
      </w:r>
      <w:r w:rsidR="00A21D19">
        <w:rPr>
          <w:b w:val="0"/>
          <w:sz w:val="24"/>
          <w:szCs w:val="24"/>
        </w:rPr>
        <w:t>6</w:t>
      </w:r>
      <w:r w:rsidRPr="00237039">
        <w:rPr>
          <w:b w:val="0"/>
          <w:sz w:val="24"/>
          <w:szCs w:val="24"/>
        </w:rPr>
        <w:t xml:space="preserve"> артезианских скважин, до </w:t>
      </w:r>
      <w:r w:rsidR="00A21D19">
        <w:rPr>
          <w:b w:val="0"/>
          <w:sz w:val="24"/>
          <w:szCs w:val="24"/>
        </w:rPr>
        <w:t>12,2</w:t>
      </w:r>
      <w:r w:rsidRPr="00237039">
        <w:rPr>
          <w:b w:val="0"/>
          <w:sz w:val="24"/>
          <w:szCs w:val="24"/>
        </w:rPr>
        <w:t xml:space="preserve"> км магистральных сетей. Степень износа магистральных сетей, водонапорных башен в результате эксплуатации достигает </w:t>
      </w:r>
      <w:r w:rsidR="00186DC4">
        <w:rPr>
          <w:b w:val="0"/>
          <w:sz w:val="24"/>
          <w:szCs w:val="24"/>
        </w:rPr>
        <w:t>45-90</w:t>
      </w:r>
      <w:r w:rsidRPr="00237039">
        <w:rPr>
          <w:b w:val="0"/>
          <w:sz w:val="24"/>
          <w:szCs w:val="24"/>
        </w:rPr>
        <w:t>%, требуется капитальный р</w:t>
      </w:r>
      <w:r w:rsidRPr="00237039">
        <w:rPr>
          <w:b w:val="0"/>
          <w:sz w:val="24"/>
          <w:szCs w:val="24"/>
        </w:rPr>
        <w:t>е</w:t>
      </w:r>
      <w:r w:rsidRPr="00237039">
        <w:rPr>
          <w:b w:val="0"/>
          <w:sz w:val="24"/>
          <w:szCs w:val="24"/>
        </w:rPr>
        <w:t>монт.</w:t>
      </w:r>
    </w:p>
    <w:p w14:paraId="52F1CA44" w14:textId="77777777" w:rsidR="00186DC4" w:rsidRPr="00BF1B3A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Водоснабжение также осуществляется из колодцев на дренированных поверхнос</w:t>
      </w:r>
      <w:r w:rsidRPr="00237039">
        <w:rPr>
          <w:b w:val="0"/>
          <w:sz w:val="24"/>
          <w:szCs w:val="24"/>
        </w:rPr>
        <w:t>т</w:t>
      </w:r>
      <w:r w:rsidR="00237039">
        <w:rPr>
          <w:b w:val="0"/>
          <w:sz w:val="24"/>
          <w:szCs w:val="24"/>
        </w:rPr>
        <w:t xml:space="preserve">ных и грунтовых </w:t>
      </w:r>
      <w:r w:rsidRPr="00237039">
        <w:rPr>
          <w:b w:val="0"/>
          <w:sz w:val="24"/>
          <w:szCs w:val="24"/>
        </w:rPr>
        <w:t>водах.</w:t>
      </w:r>
    </w:p>
    <w:p w14:paraId="20E9802D" w14:textId="77777777" w:rsidR="000D2E5D" w:rsidRPr="00237039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237039">
        <w:rPr>
          <w:lang w:val="ru-RU"/>
        </w:rPr>
        <w:t>Система ХПВ объедине</w:t>
      </w:r>
      <w:r w:rsidR="00237039">
        <w:rPr>
          <w:lang w:val="ru-RU"/>
        </w:rPr>
        <w:t>на с противопожарной, кольцевая</w:t>
      </w:r>
      <w:r w:rsidRPr="00237039">
        <w:rPr>
          <w:lang w:val="ru-RU"/>
        </w:rPr>
        <w:t xml:space="preserve"> в основном диаметр магистральных сетей 100 </w:t>
      </w:r>
      <w:smartTag w:uri="urn:schemas-microsoft-com:office:smarttags" w:element="metricconverter">
        <w:smartTagPr>
          <w:attr w:name="ProductID" w:val="-150 мм"/>
        </w:smartTagPr>
        <w:r w:rsidRPr="00237039">
          <w:rPr>
            <w:lang w:val="ru-RU"/>
          </w:rPr>
          <w:t>-150 мм</w:t>
        </w:r>
      </w:smartTag>
      <w:r w:rsidRPr="00237039">
        <w:rPr>
          <w:lang w:val="ru-RU"/>
        </w:rPr>
        <w:t>, давление 1-5кг/см</w:t>
      </w:r>
      <w:r w:rsidRPr="00237039">
        <w:rPr>
          <w:vertAlign w:val="superscript"/>
          <w:lang w:val="ru-RU"/>
        </w:rPr>
        <w:t>2</w:t>
      </w:r>
      <w:r w:rsidRPr="00237039">
        <w:rPr>
          <w:lang w:val="ru-RU"/>
        </w:rPr>
        <w:t>, производительность 18-</w:t>
      </w:r>
      <w:smartTag w:uri="urn:schemas-microsoft-com:office:smarttags" w:element="metricconverter">
        <w:smartTagPr>
          <w:attr w:name="ProductID" w:val="25 м3"/>
        </w:smartTagPr>
        <w:r w:rsidRPr="00237039">
          <w:rPr>
            <w:lang w:val="ru-RU"/>
          </w:rPr>
          <w:t>25 м</w:t>
        </w:r>
        <w:r w:rsidRPr="00237039">
          <w:rPr>
            <w:vertAlign w:val="superscript"/>
            <w:lang w:val="ru-RU"/>
          </w:rPr>
          <w:t>3</w:t>
        </w:r>
      </w:smartTag>
      <w:r w:rsidRPr="00237039">
        <w:rPr>
          <w:lang w:val="ru-RU"/>
        </w:rPr>
        <w:t xml:space="preserve"> /час.</w:t>
      </w:r>
    </w:p>
    <w:p w14:paraId="38E70049" w14:textId="77777777" w:rsidR="000D2E5D" w:rsidRPr="00237039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237039">
        <w:rPr>
          <w:lang w:val="ru-RU"/>
        </w:rPr>
        <w:t xml:space="preserve">При размещении на территории сельсовета населения в случае эвакуации при ЧС военного времени, обеспеченность водой на ХПВ составит до 49%. </w:t>
      </w:r>
    </w:p>
    <w:p w14:paraId="1102C45E" w14:textId="77777777" w:rsidR="000D2E5D" w:rsidRPr="00237039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 xml:space="preserve">Требуется провести дополнительные мероприятия по приведению объектов и сетей </w:t>
      </w:r>
      <w:r w:rsidRPr="00237039">
        <w:rPr>
          <w:b w:val="0"/>
          <w:sz w:val="24"/>
          <w:szCs w:val="24"/>
        </w:rPr>
        <w:lastRenderedPageBreak/>
        <w:t>централизованного водоснабжения к нормативному состоянию, расширение сети централизованного водоснабжения (в связи с вероятностью опасного радиоактивного заражения).</w:t>
      </w:r>
    </w:p>
    <w:p w14:paraId="32340771" w14:textId="77777777" w:rsidR="000D2E5D" w:rsidRPr="00237039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При оборудовании водоисточников необходимо учитывать положени</w:t>
      </w:r>
      <w:r w:rsidR="00237039">
        <w:rPr>
          <w:b w:val="0"/>
          <w:sz w:val="24"/>
          <w:szCs w:val="24"/>
        </w:rPr>
        <w:t>я п.п.4.13-4.15 СНиП 2.01.51-90</w:t>
      </w:r>
      <w:r w:rsidRPr="00237039">
        <w:rPr>
          <w:b w:val="0"/>
          <w:sz w:val="24"/>
          <w:szCs w:val="24"/>
        </w:rPr>
        <w:t xml:space="preserve"> (в части, касающейся поселений).</w:t>
      </w:r>
    </w:p>
    <w:p w14:paraId="110E43DC" w14:textId="77777777" w:rsidR="000D2E5D" w:rsidRPr="00237039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237039">
        <w:rPr>
          <w:b w:val="0"/>
          <w:sz w:val="24"/>
          <w:szCs w:val="24"/>
        </w:rPr>
        <w:t>В целом, потребности населения в воде для питьевых и хозяйственных нужд в нормативных пределах (за исключением периодов засушливой погоды, увеличения в</w:t>
      </w:r>
      <w:r w:rsidRPr="00237039">
        <w:rPr>
          <w:b w:val="0"/>
          <w:sz w:val="24"/>
          <w:szCs w:val="24"/>
        </w:rPr>
        <w:t>о</w:t>
      </w:r>
      <w:r w:rsidRPr="00237039">
        <w:rPr>
          <w:b w:val="0"/>
          <w:sz w:val="24"/>
          <w:szCs w:val="24"/>
        </w:rPr>
        <w:t>доразбора на полив приусадебных участков).</w:t>
      </w:r>
    </w:p>
    <w:p w14:paraId="6B4DFF2C" w14:textId="77777777" w:rsidR="000D2E5D" w:rsidRPr="00335E74" w:rsidRDefault="000D2E5D" w:rsidP="00BF1B3A">
      <w:pPr>
        <w:pStyle w:val="aa"/>
        <w:spacing w:line="360" w:lineRule="auto"/>
        <w:ind w:firstLine="709"/>
        <w:rPr>
          <w:b w:val="0"/>
          <w:i/>
        </w:rPr>
      </w:pPr>
      <w:r w:rsidRPr="00237039">
        <w:rPr>
          <w:b w:val="0"/>
          <w:sz w:val="24"/>
          <w:szCs w:val="24"/>
        </w:rPr>
        <w:t>Градостроительные (проектные) ограничен</w:t>
      </w:r>
      <w:r w:rsidR="00237039">
        <w:rPr>
          <w:b w:val="0"/>
          <w:sz w:val="24"/>
          <w:szCs w:val="24"/>
        </w:rPr>
        <w:t>ия (предложения</w:t>
      </w:r>
      <w:r w:rsidRPr="00237039">
        <w:rPr>
          <w:b w:val="0"/>
          <w:sz w:val="24"/>
          <w:szCs w:val="24"/>
        </w:rPr>
        <w:t>)</w:t>
      </w:r>
      <w:r w:rsidR="00237039">
        <w:rPr>
          <w:b w:val="0"/>
          <w:sz w:val="24"/>
          <w:szCs w:val="24"/>
        </w:rPr>
        <w:t>.</w:t>
      </w:r>
    </w:p>
    <w:p w14:paraId="2A433A4A" w14:textId="77777777" w:rsidR="000D2E5D" w:rsidRPr="000D2E5D" w:rsidRDefault="000D2E5D" w:rsidP="00BF1B3A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В связи с нахождением территории сельсовета в зоне возможного сильного радиоактивного заражения (загрязнения) случае аварии на Курской АЭС, для минимизации последствий ЧС вследствие воздействия радиоактивного излуч</w:t>
      </w:r>
      <w:r w:rsidRPr="000D2E5D">
        <w:rPr>
          <w:lang w:val="ru-RU"/>
        </w:rPr>
        <w:t>е</w:t>
      </w:r>
      <w:r w:rsidRPr="000D2E5D">
        <w:rPr>
          <w:lang w:val="ru-RU"/>
        </w:rPr>
        <w:t>ния, при проектировании источников водоснабжения на территории населённых пунктов, необходимо уч</w:t>
      </w:r>
      <w:r w:rsidRPr="000D2E5D">
        <w:rPr>
          <w:lang w:val="ru-RU"/>
        </w:rPr>
        <w:t>и</w:t>
      </w:r>
      <w:r w:rsidRPr="000D2E5D">
        <w:rPr>
          <w:lang w:val="ru-RU"/>
        </w:rPr>
        <w:t>тывать требования</w:t>
      </w:r>
      <w:r w:rsidRPr="000D2E5D">
        <w:rPr>
          <w:rStyle w:val="rvts24"/>
          <w:sz w:val="22"/>
          <w:szCs w:val="22"/>
          <w:lang w:val="ru-RU"/>
        </w:rPr>
        <w:t xml:space="preserve"> ВСН ВК4-90 </w:t>
      </w:r>
      <w:r w:rsidRPr="000D2E5D">
        <w:rPr>
          <w:rStyle w:val="rvts24"/>
          <w:lang w:val="ru-RU"/>
        </w:rPr>
        <w:t>«Инструкция по подготовке и работе систем хозяйственно-питьевого в</w:t>
      </w:r>
      <w:r w:rsidRPr="000D2E5D">
        <w:rPr>
          <w:rStyle w:val="rvts24"/>
          <w:lang w:val="ru-RU"/>
        </w:rPr>
        <w:t>о</w:t>
      </w:r>
      <w:r w:rsidRPr="000D2E5D">
        <w:rPr>
          <w:rStyle w:val="rvts24"/>
          <w:lang w:val="ru-RU"/>
        </w:rPr>
        <w:t>доснабжения в чрезвычайных</w:t>
      </w:r>
      <w:r w:rsidRPr="000D2E5D">
        <w:rPr>
          <w:rStyle w:val="rvts24"/>
          <w:sz w:val="22"/>
          <w:szCs w:val="22"/>
          <w:lang w:val="ru-RU"/>
        </w:rPr>
        <w:t xml:space="preserve"> ситуациях»; </w:t>
      </w:r>
      <w:r w:rsidRPr="000D2E5D">
        <w:rPr>
          <w:lang w:val="ru-RU"/>
        </w:rPr>
        <w:t>требуется провести дополнительные мероприятия по оборудованию водоисточников в соо</w:t>
      </w:r>
      <w:r w:rsidRPr="000D2E5D">
        <w:rPr>
          <w:lang w:val="ru-RU"/>
        </w:rPr>
        <w:t>т</w:t>
      </w:r>
      <w:r w:rsidRPr="000D2E5D">
        <w:rPr>
          <w:lang w:val="ru-RU"/>
        </w:rPr>
        <w:t>ветствии с п.п.4.11-4.15 СНиП 2.01.51-90.</w:t>
      </w:r>
    </w:p>
    <w:p w14:paraId="701FF3BC" w14:textId="77777777" w:rsidR="000D2E5D" w:rsidRPr="000D2E5D" w:rsidRDefault="000D2E5D" w:rsidP="00BF1B3A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Требуется проектир</w:t>
      </w:r>
      <w:r w:rsidRPr="000D2E5D">
        <w:rPr>
          <w:lang w:val="ru-RU"/>
        </w:rPr>
        <w:t>о</w:t>
      </w:r>
      <w:r w:rsidRPr="000D2E5D">
        <w:rPr>
          <w:lang w:val="ru-RU"/>
        </w:rPr>
        <w:t>вание и строительство новых артезианских скважин, реконструкция (капитальный ремонт) магистрального водопровода для обесп</w:t>
      </w:r>
      <w:r w:rsidRPr="000D2E5D">
        <w:rPr>
          <w:lang w:val="ru-RU"/>
        </w:rPr>
        <w:t>е</w:t>
      </w:r>
      <w:r w:rsidRPr="000D2E5D">
        <w:rPr>
          <w:lang w:val="ru-RU"/>
        </w:rPr>
        <w:t>чения водой жителей, в том числе – эвакуируемых и размещаемых на территориях населённых пунктов в соответствии с нормами п.4.11 СНиП 2.01.51-90.</w:t>
      </w:r>
    </w:p>
    <w:p w14:paraId="14D65EBF" w14:textId="77777777" w:rsidR="000D2E5D" w:rsidRPr="000D2E5D" w:rsidRDefault="000D2E5D" w:rsidP="00BF1B3A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реконструкции системы водоснабжения необходимо учитывать следующее.</w:t>
      </w:r>
    </w:p>
    <w:p w14:paraId="7EFD8B24" w14:textId="77777777" w:rsidR="000D2E5D" w:rsidRPr="000D2E5D" w:rsidRDefault="000D2E5D" w:rsidP="00BF1B3A">
      <w:pPr>
        <w:widowControl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Суммарную мощность головных сооружений следует рассчитывать по нормам ми</w:t>
      </w:r>
      <w:r w:rsidRPr="000D2E5D">
        <w:rPr>
          <w:lang w:val="ru-RU"/>
        </w:rPr>
        <w:t>р</w:t>
      </w:r>
      <w:r w:rsidRPr="000D2E5D">
        <w:rPr>
          <w:lang w:val="ru-RU"/>
        </w:rPr>
        <w:t>ного времени. В случае выхода из строя одной группы головных сооружений мощность о</w:t>
      </w:r>
      <w:r w:rsidRPr="000D2E5D">
        <w:rPr>
          <w:lang w:val="ru-RU"/>
        </w:rPr>
        <w:t>с</w:t>
      </w:r>
      <w:r w:rsidRPr="000D2E5D">
        <w:rPr>
          <w:lang w:val="ru-RU"/>
        </w:rPr>
        <w:t>тавшихся сооружении должна обеспечивать подачу воды по аварийному режиму на прои</w:t>
      </w:r>
      <w:r w:rsidRPr="000D2E5D">
        <w:rPr>
          <w:lang w:val="ru-RU"/>
        </w:rPr>
        <w:t>з</w:t>
      </w:r>
      <w:r w:rsidRPr="000D2E5D">
        <w:rPr>
          <w:lang w:val="ru-RU"/>
        </w:rPr>
        <w:t xml:space="preserve">водственно-технические нужды предприятий, а также на хозяйственно-питьевые нужды для численности населения мирного времени по норме </w:t>
      </w:r>
      <w:smartTag w:uri="urn:schemas-microsoft-com:office:smarttags" w:element="metricconverter">
        <w:smartTagPr>
          <w:attr w:name="ProductID" w:val="31 л"/>
        </w:smartTagPr>
        <w:r w:rsidRPr="000D2E5D">
          <w:rPr>
            <w:lang w:val="ru-RU"/>
          </w:rPr>
          <w:t>31 л</w:t>
        </w:r>
      </w:smartTag>
      <w:r w:rsidRPr="000D2E5D">
        <w:rPr>
          <w:lang w:val="ru-RU"/>
        </w:rPr>
        <w:t xml:space="preserve"> в сутки на одного человека.</w:t>
      </w:r>
    </w:p>
    <w:p w14:paraId="5FCFE866" w14:textId="77777777" w:rsidR="000D2E5D" w:rsidRPr="000D2E5D" w:rsidRDefault="000D2E5D" w:rsidP="00BF1B3A">
      <w:pPr>
        <w:widowControl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</w:t>
      </w:r>
      <w:smartTag w:uri="urn:schemas-microsoft-com:office:smarttags" w:element="metricconverter">
        <w:smartTagPr>
          <w:attr w:name="ProductID" w:val="10 л"/>
        </w:smartTagPr>
        <w:r w:rsidRPr="000D2E5D">
          <w:rPr>
            <w:lang w:val="ru-RU"/>
          </w:rPr>
          <w:t>10 л</w:t>
        </w:r>
      </w:smartTag>
      <w:r w:rsidRPr="000D2E5D">
        <w:rPr>
          <w:lang w:val="ru-RU"/>
        </w:rPr>
        <w:t xml:space="preserve"> в сутки на одного человека.</w:t>
      </w:r>
    </w:p>
    <w:p w14:paraId="461388DD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Резервуары питьевой воды должны быть оборудованы фильтрами-поглотителями для очистки воздуха от радиоактивных веществ и капельно-жидких о</w:t>
      </w:r>
      <w:r w:rsidRPr="000D2E5D">
        <w:rPr>
          <w:lang w:val="ru-RU"/>
        </w:rPr>
        <w:t>т</w:t>
      </w:r>
      <w:r w:rsidRPr="000D2E5D">
        <w:rPr>
          <w:lang w:val="ru-RU"/>
        </w:rPr>
        <w:t>равляющих веществ и располагаться, как правило, за пределами зон возможных сил</w:t>
      </w:r>
      <w:r w:rsidRPr="000D2E5D">
        <w:rPr>
          <w:lang w:val="ru-RU"/>
        </w:rPr>
        <w:t>ь</w:t>
      </w:r>
      <w:r w:rsidRPr="000D2E5D">
        <w:rPr>
          <w:lang w:val="ru-RU"/>
        </w:rPr>
        <w:t xml:space="preserve">ных разрушений. </w:t>
      </w:r>
    </w:p>
    <w:p w14:paraId="76767121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Резервуары питьевой воды должны оборудоваться также герметическими (з</w:t>
      </w:r>
      <w:r w:rsidRPr="000D2E5D">
        <w:rPr>
          <w:lang w:val="ru-RU"/>
        </w:rPr>
        <w:t>а</w:t>
      </w:r>
      <w:r w:rsidRPr="000D2E5D">
        <w:rPr>
          <w:lang w:val="ru-RU"/>
        </w:rPr>
        <w:t>щитно-герметическими) люками и приспособлениями для раздачи воды в п</w:t>
      </w:r>
      <w:r w:rsidRPr="000D2E5D">
        <w:rPr>
          <w:lang w:val="ru-RU"/>
        </w:rPr>
        <w:t>е</w:t>
      </w:r>
      <w:r w:rsidRPr="000D2E5D">
        <w:rPr>
          <w:lang w:val="ru-RU"/>
        </w:rPr>
        <w:t>редвижную тару.</w:t>
      </w:r>
    </w:p>
    <w:p w14:paraId="38DEFFF1" w14:textId="77777777" w:rsidR="000D2E5D" w:rsidRPr="00335E74" w:rsidRDefault="000D2E5D" w:rsidP="00BF1B3A">
      <w:pPr>
        <w:pStyle w:val="rvps59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35E74">
        <w:lastRenderedPageBreak/>
        <w:t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</w:t>
      </w:r>
      <w:r w:rsidRPr="00335E74">
        <w:t>и</w:t>
      </w:r>
      <w:r w:rsidRPr="00335E74">
        <w:t>вотных общественного и личного сектора в питьевой воде и определяется для насел</w:t>
      </w:r>
      <w:r w:rsidRPr="00335E74">
        <w:t>е</w:t>
      </w:r>
      <w:r w:rsidRPr="00335E74">
        <w:t xml:space="preserve">ния - из расчета </w:t>
      </w:r>
      <w:smartTag w:uri="urn:schemas-microsoft-com:office:smarttags" w:element="metricconverter">
        <w:smartTagPr>
          <w:attr w:name="ProductID" w:val="25 л"/>
        </w:smartTagPr>
        <w:r w:rsidRPr="00335E74">
          <w:t>25 л</w:t>
        </w:r>
      </w:smartTag>
      <w:r w:rsidRPr="00335E74">
        <w:t xml:space="preserve"> в сутки на одного человека.</w:t>
      </w:r>
    </w:p>
    <w:p w14:paraId="5E0D8B41" w14:textId="77777777" w:rsidR="000D2E5D" w:rsidRPr="00C6592A" w:rsidRDefault="000D2E5D" w:rsidP="00BF1B3A">
      <w:pPr>
        <w:pStyle w:val="aa"/>
        <w:spacing w:line="360" w:lineRule="auto"/>
        <w:ind w:firstLine="709"/>
        <w:rPr>
          <w:sz w:val="24"/>
        </w:rPr>
      </w:pPr>
      <w:r w:rsidRPr="00C6592A">
        <w:rPr>
          <w:sz w:val="24"/>
        </w:rPr>
        <w:t>5.3.3. Электроснабжения поселения и об</w:t>
      </w:r>
      <w:r w:rsidRPr="00C6592A">
        <w:rPr>
          <w:sz w:val="24"/>
        </w:rPr>
        <w:t>ъ</w:t>
      </w:r>
      <w:r w:rsidRPr="00C6592A">
        <w:rPr>
          <w:sz w:val="24"/>
        </w:rPr>
        <w:t>ектов.</w:t>
      </w:r>
    </w:p>
    <w:p w14:paraId="48A41A20" w14:textId="77777777" w:rsidR="000D2E5D" w:rsidRPr="00237039" w:rsidRDefault="000D2E5D" w:rsidP="00BF1B3A">
      <w:pPr>
        <w:pStyle w:val="aa"/>
        <w:spacing w:line="360" w:lineRule="auto"/>
        <w:ind w:firstLine="709"/>
        <w:rPr>
          <w:b w:val="0"/>
          <w:sz w:val="24"/>
        </w:rPr>
      </w:pPr>
      <w:r w:rsidRPr="00237039">
        <w:rPr>
          <w:b w:val="0"/>
          <w:sz w:val="24"/>
        </w:rPr>
        <w:t xml:space="preserve">Электроснабжение потребителей сельсовета предусмотрено от электрических сетей </w:t>
      </w:r>
      <w:r w:rsidR="004546DB">
        <w:rPr>
          <w:b w:val="0"/>
          <w:sz w:val="24"/>
        </w:rPr>
        <w:t>Банинских</w:t>
      </w:r>
      <w:r w:rsidRPr="00237039">
        <w:rPr>
          <w:b w:val="0"/>
          <w:sz w:val="24"/>
        </w:rPr>
        <w:t xml:space="preserve"> РЭС </w:t>
      </w:r>
      <w:r w:rsidR="00C6592A">
        <w:rPr>
          <w:b w:val="0"/>
          <w:sz w:val="24"/>
        </w:rPr>
        <w:t>ПО ЮЭС сетевой компании филиала</w:t>
      </w:r>
      <w:r w:rsidRPr="00237039">
        <w:rPr>
          <w:b w:val="0"/>
          <w:sz w:val="24"/>
        </w:rPr>
        <w:t xml:space="preserve"> ОАО «МРСК Центра», ОАО «Курс</w:t>
      </w:r>
      <w:r w:rsidRPr="00237039">
        <w:rPr>
          <w:b w:val="0"/>
          <w:sz w:val="24"/>
        </w:rPr>
        <w:t>к</w:t>
      </w:r>
      <w:r w:rsidRPr="00237039">
        <w:rPr>
          <w:b w:val="0"/>
          <w:sz w:val="24"/>
        </w:rPr>
        <w:t xml:space="preserve">энерго». </w:t>
      </w:r>
    </w:p>
    <w:p w14:paraId="5A8B0B79" w14:textId="77777777" w:rsidR="000D2E5D" w:rsidRPr="00237039" w:rsidRDefault="000D2E5D" w:rsidP="00BF1B3A">
      <w:pPr>
        <w:spacing w:line="360" w:lineRule="auto"/>
        <w:ind w:firstLine="709"/>
        <w:jc w:val="both"/>
        <w:rPr>
          <w:bCs/>
          <w:lang w:val="ru-RU"/>
        </w:rPr>
      </w:pPr>
      <w:r w:rsidRPr="00237039">
        <w:rPr>
          <w:bCs/>
          <w:lang w:val="ru-RU"/>
        </w:rPr>
        <w:t>На территории сельсовета имеется ПС-35/10 кВ, до 29 трансформаторных подстанции (КТП 10х0,4), обеспечивающие энергоснабжение населенных пунктов сельс</w:t>
      </w:r>
      <w:r w:rsidRPr="00237039">
        <w:rPr>
          <w:bCs/>
          <w:lang w:val="ru-RU"/>
        </w:rPr>
        <w:t>о</w:t>
      </w:r>
      <w:r w:rsidRPr="00237039">
        <w:rPr>
          <w:bCs/>
          <w:lang w:val="ru-RU"/>
        </w:rPr>
        <w:t>вета.</w:t>
      </w:r>
    </w:p>
    <w:p w14:paraId="23441699" w14:textId="77777777" w:rsidR="000D2E5D" w:rsidRPr="00237039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237039">
        <w:rPr>
          <w:bCs/>
          <w:lang w:val="ru-RU"/>
        </w:rPr>
        <w:t xml:space="preserve">Передача электроэнергии осуществляется по сетям 0,4-10-35кВ (до </w:t>
      </w:r>
      <w:smartTag w:uri="urn:schemas-microsoft-com:office:smarttags" w:element="metricconverter">
        <w:smartTagPr>
          <w:attr w:name="ProductID" w:val="98,2 км"/>
        </w:smartTagPr>
        <w:r w:rsidRPr="00237039">
          <w:rPr>
            <w:bCs/>
            <w:lang w:val="ru-RU"/>
          </w:rPr>
          <w:t>98,2 км</w:t>
        </w:r>
      </w:smartTag>
      <w:r w:rsidR="00C6592A">
        <w:rPr>
          <w:bCs/>
          <w:lang w:val="ru-RU"/>
        </w:rPr>
        <w:t>).</w:t>
      </w:r>
    </w:p>
    <w:p w14:paraId="0623A5CE" w14:textId="77777777" w:rsidR="000D2E5D" w:rsidRPr="00186DC4" w:rsidRDefault="000D2E5D" w:rsidP="00BF1B3A">
      <w:pPr>
        <w:pStyle w:val="aa"/>
        <w:spacing w:line="360" w:lineRule="auto"/>
        <w:ind w:firstLine="709"/>
        <w:rPr>
          <w:b w:val="0"/>
          <w:sz w:val="24"/>
        </w:rPr>
      </w:pPr>
      <w:r w:rsidRPr="00237039">
        <w:rPr>
          <w:b w:val="0"/>
          <w:sz w:val="24"/>
        </w:rPr>
        <w:t>Потребление электрической энергии достигает 30-53% от мощности трансфо</w:t>
      </w:r>
      <w:r w:rsidRPr="00237039">
        <w:rPr>
          <w:b w:val="0"/>
          <w:sz w:val="24"/>
        </w:rPr>
        <w:t>р</w:t>
      </w:r>
      <w:r w:rsidRPr="00237039">
        <w:rPr>
          <w:b w:val="0"/>
          <w:sz w:val="24"/>
        </w:rPr>
        <w:t xml:space="preserve">маторных подстанций. </w:t>
      </w:r>
    </w:p>
    <w:p w14:paraId="209C887C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Часть трансформаторных подстанций вследствие износа требует ремонта (замены).</w:t>
      </w:r>
    </w:p>
    <w:p w14:paraId="302CBCD0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14:paraId="3F544124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14:paraId="1E53EA28" w14:textId="77777777" w:rsidR="00C6592A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144ABF79" w14:textId="77777777" w:rsidR="000D2E5D" w:rsidRPr="00C6592A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Линейные и точечные объекты электроснабжения наиболее подвержены активному во</w:t>
      </w:r>
      <w:r w:rsidRPr="00C6592A">
        <w:rPr>
          <w:b w:val="0"/>
          <w:sz w:val="24"/>
          <w:szCs w:val="24"/>
        </w:rPr>
        <w:t>з</w:t>
      </w:r>
      <w:r w:rsidR="002210DD">
        <w:rPr>
          <w:b w:val="0"/>
          <w:sz w:val="24"/>
          <w:szCs w:val="24"/>
        </w:rPr>
        <w:t xml:space="preserve">действию </w:t>
      </w:r>
      <w:r w:rsidRPr="00C6592A">
        <w:rPr>
          <w:b w:val="0"/>
          <w:sz w:val="24"/>
          <w:szCs w:val="24"/>
        </w:rPr>
        <w:t>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</w:t>
      </w:r>
      <w:r w:rsidRPr="00C6592A">
        <w:rPr>
          <w:b w:val="0"/>
          <w:sz w:val="24"/>
          <w:szCs w:val="24"/>
        </w:rPr>
        <w:t>к</w:t>
      </w:r>
      <w:r w:rsidRPr="00C6592A">
        <w:rPr>
          <w:b w:val="0"/>
          <w:sz w:val="24"/>
          <w:szCs w:val="24"/>
        </w:rPr>
        <w:t>тов.</w:t>
      </w:r>
    </w:p>
    <w:p w14:paraId="12A04E9D" w14:textId="77777777" w:rsidR="000D2E5D" w:rsidRPr="000D2E5D" w:rsidRDefault="000D2E5D" w:rsidP="00BF1B3A">
      <w:pPr>
        <w:widowControl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Для повышения устойчивости функционирования объектов электроснабжения, при реконструкции сети электроснабжения с расширением застройки, во</w:t>
      </w:r>
      <w:r w:rsidRPr="000D2E5D">
        <w:rPr>
          <w:lang w:val="ru-RU"/>
        </w:rPr>
        <w:t>з</w:t>
      </w:r>
      <w:r w:rsidRPr="000D2E5D">
        <w:rPr>
          <w:lang w:val="ru-RU"/>
        </w:rPr>
        <w:t>можном размещении производств требуется учитывать п</w:t>
      </w:r>
      <w:r w:rsidRPr="000D2E5D">
        <w:rPr>
          <w:lang w:val="ru-RU"/>
        </w:rPr>
        <w:t>о</w:t>
      </w:r>
      <w:r w:rsidRPr="000D2E5D">
        <w:rPr>
          <w:lang w:val="ru-RU"/>
        </w:rPr>
        <w:t>ложения п.п.5.1, 5.3., 5.9, 5.10 СНиП 2.01.51-90.).</w:t>
      </w:r>
    </w:p>
    <w:p w14:paraId="2AF4A5B8" w14:textId="77777777" w:rsidR="000D2E5D" w:rsidRPr="000D2E5D" w:rsidRDefault="000D2E5D" w:rsidP="00BF1B3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</w:t>
      </w:r>
      <w:r w:rsidRPr="000D2E5D">
        <w:rPr>
          <w:lang w:val="ru-RU"/>
        </w:rPr>
        <w:t>н</w:t>
      </w:r>
      <w:r w:rsidRPr="000D2E5D">
        <w:rPr>
          <w:lang w:val="ru-RU"/>
        </w:rPr>
        <w:t>ных отраслей промышленности, участков железных дорог, газо- и вод</w:t>
      </w:r>
      <w:r w:rsidRPr="000D2E5D">
        <w:rPr>
          <w:lang w:val="ru-RU"/>
        </w:rPr>
        <w:t>о</w:t>
      </w:r>
      <w:r w:rsidRPr="000D2E5D">
        <w:rPr>
          <w:lang w:val="ru-RU"/>
        </w:rPr>
        <w:t>снабжения, лечебных учреждений и др.) в условиях мирного и военн</w:t>
      </w:r>
      <w:r w:rsidRPr="000D2E5D">
        <w:rPr>
          <w:lang w:val="ru-RU"/>
        </w:rPr>
        <w:t>о</w:t>
      </w:r>
      <w:r w:rsidRPr="000D2E5D">
        <w:rPr>
          <w:lang w:val="ru-RU"/>
        </w:rPr>
        <w:t>го времени.</w:t>
      </w:r>
    </w:p>
    <w:p w14:paraId="06863EAB" w14:textId="77777777" w:rsidR="000D2E5D" w:rsidRPr="000D2E5D" w:rsidRDefault="000D2E5D" w:rsidP="00BF1B3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Схема электрических сетей энергосистем при необходимости должна предусматр</w:t>
      </w:r>
      <w:r w:rsidRPr="000D2E5D">
        <w:rPr>
          <w:lang w:val="ru-RU"/>
        </w:rPr>
        <w:t>и</w:t>
      </w:r>
      <w:r w:rsidRPr="000D2E5D">
        <w:rPr>
          <w:lang w:val="ru-RU"/>
        </w:rPr>
        <w:t>вать возможность автоматического деления энергосистемы на сбалансирова</w:t>
      </w:r>
      <w:r w:rsidRPr="000D2E5D">
        <w:rPr>
          <w:lang w:val="ru-RU"/>
        </w:rPr>
        <w:t>н</w:t>
      </w:r>
      <w:r w:rsidRPr="000D2E5D">
        <w:rPr>
          <w:lang w:val="ru-RU"/>
        </w:rPr>
        <w:t xml:space="preserve">ные независимо </w:t>
      </w:r>
      <w:r w:rsidRPr="000D2E5D">
        <w:rPr>
          <w:lang w:val="ru-RU"/>
        </w:rPr>
        <w:lastRenderedPageBreak/>
        <w:t>работающие части.</w:t>
      </w:r>
    </w:p>
    <w:p w14:paraId="671EC9C9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</w:t>
      </w:r>
      <w:r w:rsidRPr="000D2E5D">
        <w:rPr>
          <w:lang w:val="ru-RU"/>
        </w:rPr>
        <w:t>ь</w:t>
      </w:r>
      <w:r w:rsidRPr="000D2E5D">
        <w:rPr>
          <w:lang w:val="ru-RU"/>
        </w:rPr>
        <w:t>зования передвижных электростанций и подстанций.</w:t>
      </w:r>
    </w:p>
    <w:p w14:paraId="23300F8B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Для повышения надежности электроснабжения не отключаемых объектов сл</w:t>
      </w:r>
      <w:r w:rsidRPr="000D2E5D">
        <w:rPr>
          <w:lang w:val="ru-RU"/>
        </w:rPr>
        <w:t>е</w:t>
      </w:r>
      <w:r w:rsidRPr="000D2E5D">
        <w:rPr>
          <w:lang w:val="ru-RU"/>
        </w:rPr>
        <w:t>дует 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</w:t>
      </w:r>
      <w:r w:rsidRPr="000D2E5D">
        <w:rPr>
          <w:lang w:val="ru-RU"/>
        </w:rPr>
        <w:t>о</w:t>
      </w:r>
      <w:r w:rsidRPr="000D2E5D">
        <w:rPr>
          <w:lang w:val="ru-RU"/>
        </w:rPr>
        <w:t>ваться ведомственными строительными нормами и правилами, а также нормами техн</w:t>
      </w:r>
      <w:r w:rsidRPr="000D2E5D">
        <w:rPr>
          <w:lang w:val="ru-RU"/>
        </w:rPr>
        <w:t>о</w:t>
      </w:r>
      <w:r w:rsidRPr="000D2E5D">
        <w:rPr>
          <w:lang w:val="ru-RU"/>
        </w:rPr>
        <w:t>логического проектирования соответствующих отраслей. Мощность автономных и</w:t>
      </w:r>
      <w:r w:rsidRPr="000D2E5D">
        <w:rPr>
          <w:lang w:val="ru-RU"/>
        </w:rPr>
        <w:t>с</w:t>
      </w:r>
      <w:r w:rsidRPr="000D2E5D">
        <w:rPr>
          <w:lang w:val="ru-RU"/>
        </w:rPr>
        <w:t>точников питания следует, как правило, устанавливать из расчета 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14:paraId="05D11414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</w:t>
      </w:r>
      <w:r w:rsidRPr="000D2E5D">
        <w:rPr>
          <w:lang w:val="ru-RU"/>
        </w:rPr>
        <w:t>к</w:t>
      </w:r>
      <w:r w:rsidRPr="000D2E5D">
        <w:rPr>
          <w:lang w:val="ru-RU"/>
        </w:rPr>
        <w:t>троснабжении.</w:t>
      </w:r>
    </w:p>
    <w:p w14:paraId="40FBE8CE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</w:t>
      </w:r>
      <w:r w:rsidRPr="000D2E5D">
        <w:rPr>
          <w:lang w:val="ru-RU"/>
        </w:rPr>
        <w:t>е</w:t>
      </w:r>
      <w:r w:rsidRPr="000D2E5D">
        <w:rPr>
          <w:lang w:val="ru-RU"/>
        </w:rPr>
        <w:t>движных электростанций и подстанций.</w:t>
      </w:r>
    </w:p>
    <w:p w14:paraId="1B1F00C1" w14:textId="77777777" w:rsidR="000D2E5D" w:rsidRPr="00C6592A" w:rsidRDefault="000D2E5D" w:rsidP="00BF1B3A">
      <w:pPr>
        <w:spacing w:line="360" w:lineRule="auto"/>
        <w:ind w:firstLine="709"/>
        <w:jc w:val="both"/>
        <w:rPr>
          <w:b/>
          <w:lang w:val="ru-RU"/>
        </w:rPr>
      </w:pPr>
      <w:r w:rsidRPr="00C6592A">
        <w:rPr>
          <w:b/>
          <w:lang w:val="ru-RU"/>
        </w:rPr>
        <w:t>5.3.4. Газоснабжение.</w:t>
      </w:r>
    </w:p>
    <w:p w14:paraId="0F6C9E65" w14:textId="77777777" w:rsidR="00BF1B3A" w:rsidRPr="00BF1B3A" w:rsidRDefault="00BF1B3A" w:rsidP="00BF1B3A">
      <w:pPr>
        <w:widowControl w:val="0"/>
        <w:spacing w:line="360" w:lineRule="auto"/>
        <w:ind w:firstLine="709"/>
        <w:jc w:val="both"/>
        <w:rPr>
          <w:lang w:val="ru-RU"/>
        </w:rPr>
      </w:pPr>
      <w:r w:rsidRPr="00BF1B3A">
        <w:rPr>
          <w:lang w:val="ru-RU"/>
        </w:rPr>
        <w:t>На территории сельсовета газифицированы все населенные пункты (кроме х. В</w:t>
      </w:r>
      <w:r w:rsidRPr="00BF1B3A">
        <w:rPr>
          <w:lang w:val="ru-RU"/>
        </w:rPr>
        <w:t>ы</w:t>
      </w:r>
      <w:r w:rsidRPr="00BF1B3A">
        <w:rPr>
          <w:lang w:val="ru-RU"/>
        </w:rPr>
        <w:t>селки Трубецкие). Уровень газификации домовладений составляет 63,1%.</w:t>
      </w:r>
    </w:p>
    <w:p w14:paraId="55053798" w14:textId="77777777" w:rsidR="00BF1B3A" w:rsidRPr="00BF1B3A" w:rsidRDefault="00BF1B3A" w:rsidP="00BF1B3A">
      <w:pPr>
        <w:widowControl w:val="0"/>
        <w:shd w:val="clear" w:color="auto" w:fill="FFFFFF"/>
        <w:suppressAutoHyphens/>
        <w:spacing w:line="360" w:lineRule="auto"/>
        <w:ind w:firstLine="709"/>
        <w:jc w:val="both"/>
        <w:rPr>
          <w:lang w:val="ru-RU"/>
        </w:rPr>
      </w:pPr>
      <w:r w:rsidRPr="00BF1B3A">
        <w:rPr>
          <w:lang w:val="ru-RU"/>
        </w:rPr>
        <w:t xml:space="preserve">Газоснабжение осуществляется от АГРС </w:t>
      </w:r>
      <w:r w:rsidR="004546DB">
        <w:rPr>
          <w:lang w:val="ru-RU"/>
        </w:rPr>
        <w:t>п. Чермошной</w:t>
      </w:r>
      <w:r w:rsidRPr="00BF1B3A">
        <w:rPr>
          <w:lang w:val="ru-RU"/>
        </w:rPr>
        <w:t xml:space="preserve">. Система газоснабжения включает 12 распределительных пунктов, более 54 км уличной газовой сети. </w:t>
      </w:r>
    </w:p>
    <w:p w14:paraId="4432B72F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Существующая система газоснабжения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14:paraId="68AA4E4E" w14:textId="77777777" w:rsidR="000D2E5D" w:rsidRPr="00C6592A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688AE412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В связи с расположением сельсовета в загородной зоне, ограничений на размещение объектов и сетей газоснабжения нет.</w:t>
      </w:r>
    </w:p>
    <w:p w14:paraId="335C694C" w14:textId="77777777" w:rsidR="000D2E5D" w:rsidRPr="000D2E5D" w:rsidRDefault="000D2E5D" w:rsidP="00BF1B3A">
      <w:pPr>
        <w:shd w:val="clear" w:color="auto" w:fill="FFFFFF"/>
        <w:suppressAutoHyphens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реконструкции, и строительства систем газоснабжения при развитии проектно</w:t>
      </w:r>
      <w:r w:rsidR="00C6592A">
        <w:rPr>
          <w:lang w:val="ru-RU"/>
        </w:rPr>
        <w:t>й застройки населённых пунктов,</w:t>
      </w:r>
      <w:r w:rsidRPr="000D2E5D">
        <w:rPr>
          <w:lang w:val="ru-RU"/>
        </w:rPr>
        <w:t xml:space="preserve"> для снижения риска при воздействии поражающих факторов техногенных и военных ЧС, необходимо учитывать положения СНиП 2.01.51-90.</w:t>
      </w:r>
    </w:p>
    <w:p w14:paraId="7B404B84" w14:textId="77777777" w:rsidR="000D2E5D" w:rsidRPr="000D2E5D" w:rsidRDefault="000D2E5D" w:rsidP="00BF1B3A">
      <w:pPr>
        <w:shd w:val="clear" w:color="auto" w:fill="FFFFFF"/>
        <w:suppressAutoHyphens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 xml:space="preserve">Газоснабжение территории разрабатывается в соответствии с требованиями СНиП 42-01-2002 </w:t>
      </w:r>
      <w:r w:rsidR="00C6592A">
        <w:rPr>
          <w:lang w:val="ru-RU"/>
        </w:rPr>
        <w:t>«</w:t>
      </w:r>
      <w:r w:rsidRPr="000D2E5D">
        <w:rPr>
          <w:lang w:val="ru-RU"/>
        </w:rPr>
        <w:t>Газораспределительные системы</w:t>
      </w:r>
      <w:r w:rsidR="00C6592A">
        <w:rPr>
          <w:lang w:val="ru-RU"/>
        </w:rPr>
        <w:t>»</w:t>
      </w:r>
      <w:r w:rsidRPr="000D2E5D">
        <w:rPr>
          <w:lang w:val="ru-RU"/>
        </w:rPr>
        <w:t xml:space="preserve">; ПБ 12-529-03 </w:t>
      </w:r>
      <w:r w:rsidR="00C6592A">
        <w:rPr>
          <w:lang w:val="ru-RU"/>
        </w:rPr>
        <w:t>«</w:t>
      </w:r>
      <w:r w:rsidRPr="000D2E5D">
        <w:rPr>
          <w:lang w:val="ru-RU"/>
        </w:rPr>
        <w:t xml:space="preserve">Правил безопасности систем газораспределения и газопотребления и учитывает требования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1"/>
          <w:attr w:name="Year" w:val="97"/>
        </w:smartTagPr>
        <w:r w:rsidRPr="000D2E5D">
          <w:rPr>
            <w:lang w:val="ru-RU"/>
          </w:rPr>
          <w:t>21.07.97</w:t>
        </w:r>
      </w:smartTag>
      <w:r w:rsidRPr="000D2E5D">
        <w:rPr>
          <w:lang w:val="ru-RU"/>
        </w:rPr>
        <w:t xml:space="preserve">г. № 116-ФЗ </w:t>
      </w:r>
      <w:r w:rsidR="00C6592A">
        <w:rPr>
          <w:lang w:val="ru-RU"/>
        </w:rPr>
        <w:t>«</w:t>
      </w:r>
      <w:r w:rsidRPr="000D2E5D">
        <w:rPr>
          <w:lang w:val="ru-RU"/>
        </w:rPr>
        <w:t>О промышленной безопасн</w:t>
      </w:r>
      <w:r w:rsidRPr="000D2E5D">
        <w:rPr>
          <w:lang w:val="ru-RU"/>
        </w:rPr>
        <w:t>о</w:t>
      </w:r>
      <w:r w:rsidRPr="000D2E5D">
        <w:rPr>
          <w:lang w:val="ru-RU"/>
        </w:rPr>
        <w:t>сти опасных производственных объектов</w:t>
      </w:r>
      <w:r w:rsidR="00C6592A">
        <w:rPr>
          <w:lang w:val="ru-RU"/>
        </w:rPr>
        <w:t>»</w:t>
      </w:r>
      <w:r w:rsidRPr="000D2E5D">
        <w:rPr>
          <w:lang w:val="ru-RU"/>
        </w:rPr>
        <w:t>.</w:t>
      </w:r>
    </w:p>
    <w:p w14:paraId="6C9E0F05" w14:textId="77777777" w:rsidR="000D2E5D" w:rsidRPr="00C6592A" w:rsidRDefault="000D2E5D" w:rsidP="00BF1B3A">
      <w:pPr>
        <w:spacing w:line="360" w:lineRule="auto"/>
        <w:ind w:firstLine="709"/>
        <w:jc w:val="both"/>
        <w:rPr>
          <w:b/>
          <w:lang w:val="ru-RU"/>
        </w:rPr>
      </w:pPr>
      <w:r w:rsidRPr="00C6592A">
        <w:rPr>
          <w:b/>
          <w:lang w:val="ru-RU"/>
        </w:rPr>
        <w:t>5.3.5. Система теплоснабжения</w:t>
      </w:r>
      <w:r w:rsidR="00C6592A">
        <w:rPr>
          <w:b/>
          <w:lang w:val="ru-RU"/>
        </w:rPr>
        <w:t>.</w:t>
      </w:r>
    </w:p>
    <w:p w14:paraId="06B32DA1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Теплоснабжение объектов жилой и социальной сфер на территории сельсовета осуществляется индивидуально (теплоисточники в ч</w:t>
      </w:r>
      <w:r w:rsidRPr="000D2E5D">
        <w:rPr>
          <w:lang w:val="ru-RU"/>
        </w:rPr>
        <w:t>а</w:t>
      </w:r>
      <w:r w:rsidRPr="000D2E5D">
        <w:rPr>
          <w:lang w:val="ru-RU"/>
        </w:rPr>
        <w:t>стных домовладениях и на объектах административного и социального назначения) с и</w:t>
      </w:r>
      <w:r w:rsidR="00C6592A">
        <w:rPr>
          <w:lang w:val="ru-RU"/>
        </w:rPr>
        <w:t>спользованием твёрдого топлива,</w:t>
      </w:r>
      <w:r w:rsidRPr="000D2E5D">
        <w:rPr>
          <w:lang w:val="ru-RU"/>
        </w:rPr>
        <w:t xml:space="preserve"> электроэнергии, газа.</w:t>
      </w:r>
    </w:p>
    <w:p w14:paraId="22EA21E0" w14:textId="77777777" w:rsidR="000D2E5D" w:rsidRPr="00C6592A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0B22648C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В связи с тем, что населённые пункты на территории сельсовета не отнесёны к территориям по гражданской обороне, ограничений на размещение объектов и сетей теплоснабжения нет.</w:t>
      </w:r>
    </w:p>
    <w:p w14:paraId="4177FDFD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пересмотре системы теплоснабжения населённых пунктов сельсовета, требуется руководствоваться положениями</w:t>
      </w:r>
      <w:r w:rsidRPr="000D2E5D">
        <w:rPr>
          <w:b/>
          <w:lang w:val="ru-RU"/>
        </w:rPr>
        <w:t xml:space="preserve"> </w:t>
      </w:r>
      <w:r w:rsidRPr="000D2E5D">
        <w:rPr>
          <w:lang w:val="ru-RU"/>
        </w:rPr>
        <w:t>пунктов 7.14-7.16</w:t>
      </w:r>
      <w:r w:rsidRPr="000D2E5D">
        <w:rPr>
          <w:b/>
          <w:lang w:val="ru-RU"/>
        </w:rPr>
        <w:t xml:space="preserve"> </w:t>
      </w:r>
      <w:r w:rsidRPr="000D2E5D">
        <w:rPr>
          <w:lang w:val="ru-RU"/>
        </w:rPr>
        <w:t xml:space="preserve">СНиП 2.07.01-89*, а также положениями ФЗ-190 «О теплоснабжении», в </w:t>
      </w:r>
      <w:r w:rsidR="00C6592A">
        <w:rPr>
          <w:lang w:val="ru-RU"/>
        </w:rPr>
        <w:t>том числе – в части, касающейся</w:t>
      </w:r>
      <w:r w:rsidRPr="000D2E5D">
        <w:rPr>
          <w:lang w:val="ru-RU"/>
        </w:rPr>
        <w:t xml:space="preserve"> устойчивости функционирования (дублирование основных элементов, резервирование по виду топлива на теплоисточниках).</w:t>
      </w:r>
    </w:p>
    <w:p w14:paraId="3357B66B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Имеющиеся и предлагаемые к размещению объекты инженерной и транспортной инфраструктур отражены на </w:t>
      </w:r>
      <w:r w:rsidR="002210DD">
        <w:rPr>
          <w:lang w:val="ru-RU"/>
        </w:rPr>
        <w:t>Схем</w:t>
      </w:r>
      <w:r w:rsidRPr="000D2E5D">
        <w:rPr>
          <w:lang w:val="ru-RU"/>
        </w:rPr>
        <w:t>е инженерной инфраструктуры и инженерного благоус</w:t>
      </w:r>
      <w:r w:rsidRPr="000D2E5D">
        <w:rPr>
          <w:lang w:val="ru-RU"/>
        </w:rPr>
        <w:t>т</w:t>
      </w:r>
      <w:r w:rsidRPr="000D2E5D">
        <w:rPr>
          <w:lang w:val="ru-RU"/>
        </w:rPr>
        <w:t xml:space="preserve">ройства территории, </w:t>
      </w:r>
      <w:r w:rsidR="002210DD">
        <w:rPr>
          <w:lang w:val="ru-RU"/>
        </w:rPr>
        <w:t>Схем</w:t>
      </w:r>
      <w:r w:rsidRPr="000D2E5D">
        <w:rPr>
          <w:lang w:val="ru-RU"/>
        </w:rPr>
        <w:t>е транспортной инфраструктуры.</w:t>
      </w:r>
    </w:p>
    <w:p w14:paraId="46FDE2BD" w14:textId="77777777" w:rsidR="000D2E5D" w:rsidRPr="00C6592A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C6592A">
        <w:rPr>
          <w:b/>
          <w:lang w:val="ru-RU"/>
        </w:rPr>
        <w:t xml:space="preserve">5.4. </w:t>
      </w:r>
      <w:r w:rsidRPr="00C6592A">
        <w:rPr>
          <w:lang w:val="ru-RU"/>
        </w:rPr>
        <w:t>С</w:t>
      </w:r>
      <w:r w:rsidR="00C6592A">
        <w:rPr>
          <w:b/>
          <w:lang w:val="ru-RU"/>
        </w:rPr>
        <w:t>истема</w:t>
      </w:r>
      <w:r w:rsidRPr="00C6592A">
        <w:rPr>
          <w:b/>
          <w:lang w:val="ru-RU"/>
        </w:rPr>
        <w:t xml:space="preserve"> оповещения населения о чрезвычайных ситуац</w:t>
      </w:r>
      <w:r w:rsidRPr="00C6592A">
        <w:rPr>
          <w:b/>
          <w:lang w:val="ru-RU"/>
        </w:rPr>
        <w:t>и</w:t>
      </w:r>
      <w:r w:rsidRPr="00C6592A">
        <w:rPr>
          <w:b/>
          <w:lang w:val="ru-RU"/>
        </w:rPr>
        <w:t>ях мирного времени и военного характера.</w:t>
      </w:r>
    </w:p>
    <w:p w14:paraId="14F04B86" w14:textId="77777777" w:rsidR="000D2E5D" w:rsidRPr="000D2E5D" w:rsidRDefault="000D2E5D" w:rsidP="00BF1B3A">
      <w:pPr>
        <w:spacing w:line="360" w:lineRule="auto"/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5.4.1. Электросвязь, п</w:t>
      </w:r>
      <w:r w:rsidR="00C6592A">
        <w:rPr>
          <w:b/>
          <w:lang w:val="ru-RU"/>
        </w:rPr>
        <w:t>роводное вещание и телевидение.</w:t>
      </w:r>
    </w:p>
    <w:p w14:paraId="618E0581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"ЦентрТелеком".</w:t>
      </w:r>
    </w:p>
    <w:p w14:paraId="20761E0D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 2010г. предприятие переходит к волоконно-оптическим линиям связи, цифровым АТС.</w:t>
      </w:r>
    </w:p>
    <w:p w14:paraId="6E6B99AF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Услуги междугородной и международной связи оказывают два опер</w:t>
      </w:r>
      <w:r w:rsidRPr="000D2E5D">
        <w:rPr>
          <w:lang w:val="ru-RU"/>
        </w:rPr>
        <w:t>а</w:t>
      </w:r>
      <w:r w:rsidRPr="000D2E5D">
        <w:rPr>
          <w:lang w:val="ru-RU"/>
        </w:rPr>
        <w:t xml:space="preserve">тора: ОАО </w:t>
      </w:r>
      <w:r w:rsidR="00C6592A">
        <w:rPr>
          <w:lang w:val="ru-RU"/>
        </w:rPr>
        <w:t>«</w:t>
      </w:r>
      <w:r w:rsidRPr="000D2E5D">
        <w:rPr>
          <w:lang w:val="ru-RU"/>
        </w:rPr>
        <w:t>Ростелеком</w:t>
      </w:r>
      <w:r w:rsidR="00C6592A">
        <w:rPr>
          <w:lang w:val="ru-RU"/>
        </w:rPr>
        <w:t>»</w:t>
      </w:r>
      <w:r w:rsidRPr="000D2E5D">
        <w:rPr>
          <w:lang w:val="ru-RU"/>
        </w:rPr>
        <w:t xml:space="preserve"> и ОАО </w:t>
      </w:r>
      <w:r w:rsidR="00C6592A">
        <w:rPr>
          <w:lang w:val="ru-RU"/>
        </w:rPr>
        <w:t>«</w:t>
      </w:r>
      <w:r w:rsidRPr="000D2E5D">
        <w:rPr>
          <w:lang w:val="ru-RU"/>
        </w:rPr>
        <w:t>Межр</w:t>
      </w:r>
      <w:r w:rsidRPr="000D2E5D">
        <w:rPr>
          <w:lang w:val="ru-RU"/>
        </w:rPr>
        <w:t>е</w:t>
      </w:r>
      <w:r w:rsidRPr="000D2E5D">
        <w:rPr>
          <w:lang w:val="ru-RU"/>
        </w:rPr>
        <w:t>гиональный ТранзитТелеком</w:t>
      </w:r>
      <w:r w:rsidR="00C6592A">
        <w:rPr>
          <w:lang w:val="ru-RU"/>
        </w:rPr>
        <w:t>».</w:t>
      </w:r>
    </w:p>
    <w:p w14:paraId="30F3BAEC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Услуги связи осуществляются через РУС.</w:t>
      </w:r>
    </w:p>
    <w:p w14:paraId="1156BC64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Основные услуги мобильной (сотовой) телефонной св</w:t>
      </w:r>
      <w:r w:rsidRPr="000D2E5D">
        <w:rPr>
          <w:lang w:val="ru-RU"/>
        </w:rPr>
        <w:t>я</w:t>
      </w:r>
      <w:r w:rsidRPr="000D2E5D">
        <w:rPr>
          <w:lang w:val="ru-RU"/>
        </w:rPr>
        <w:t>зи оказывают четыре оператора сотовой связи: Курский филиал ОАО "ВымпелКом" (БиЛайн), Курский филиал ОАО "МТС", Курский филиал ОАО "Мобиком-Центр" (М</w:t>
      </w:r>
      <w:r w:rsidRPr="000D2E5D">
        <w:rPr>
          <w:lang w:val="ru-RU"/>
        </w:rPr>
        <w:t>е</w:t>
      </w:r>
      <w:r w:rsidRPr="000D2E5D">
        <w:rPr>
          <w:lang w:val="ru-RU"/>
        </w:rPr>
        <w:t>гафон) и ЗАО "Курская сотовая связь" (Теле-2).</w:t>
      </w:r>
    </w:p>
    <w:p w14:paraId="4785F4D6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На территории сельсовета по эфиру распространяется девять общефед</w:t>
      </w:r>
      <w:r w:rsidRPr="000D2E5D">
        <w:rPr>
          <w:lang w:val="ru-RU"/>
        </w:rPr>
        <w:t>е</w:t>
      </w:r>
      <w:r w:rsidRPr="000D2E5D">
        <w:rPr>
          <w:lang w:val="ru-RU"/>
        </w:rPr>
        <w:t>ральных телевизионных программ: "ОРТ", "РТР", "ТВЦ", "НТВ", "Культура", "СТС", "</w:t>
      </w:r>
      <w:r w:rsidRPr="00335E74">
        <w:t>REN</w:t>
      </w:r>
      <w:r w:rsidRPr="000D2E5D">
        <w:rPr>
          <w:lang w:val="ru-RU"/>
        </w:rPr>
        <w:t xml:space="preserve"> </w:t>
      </w:r>
      <w:r w:rsidRPr="00335E74">
        <w:t>TV</w:t>
      </w:r>
      <w:r w:rsidRPr="000D2E5D">
        <w:rPr>
          <w:lang w:val="ru-RU"/>
        </w:rPr>
        <w:t>", "ТНТ", "7ТВ" и пять местных: ГТРК "Курск", "ТВЦ-Курск", "Такт", ТВ-6 "Курск", "Курское региональное телевид</w:t>
      </w:r>
      <w:r w:rsidRPr="000D2E5D">
        <w:rPr>
          <w:lang w:val="ru-RU"/>
        </w:rPr>
        <w:t>е</w:t>
      </w:r>
      <w:r w:rsidRPr="000D2E5D">
        <w:rPr>
          <w:lang w:val="ru-RU"/>
        </w:rPr>
        <w:t>ние" ("КРТ").</w:t>
      </w:r>
    </w:p>
    <w:p w14:paraId="790E8B88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</w:t>
      </w:r>
      <w:r w:rsidR="00C6592A">
        <w:rPr>
          <w:lang w:val="ru-RU"/>
        </w:rPr>
        <w:t>«</w:t>
      </w:r>
      <w:r w:rsidRPr="000D2E5D">
        <w:rPr>
          <w:lang w:val="ru-RU"/>
        </w:rPr>
        <w:t>Российская телевизионная и радиовещательная сеть</w:t>
      </w:r>
      <w:r w:rsidR="00C6592A">
        <w:rPr>
          <w:lang w:val="ru-RU"/>
        </w:rPr>
        <w:t>»</w:t>
      </w:r>
      <w:r w:rsidRPr="000D2E5D">
        <w:rPr>
          <w:lang w:val="ru-RU"/>
        </w:rPr>
        <w:t xml:space="preserve"> (ОРТПЦ).</w:t>
      </w:r>
    </w:p>
    <w:p w14:paraId="3E0BDFC9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Администрация сельсовета через РУС и мобильной связью соединена с ЕДДС района и имеет выход на ОСОДУ Курской области, ФКУ «ЦУКС ГУ МЧС России по Курской области».</w:t>
      </w:r>
    </w:p>
    <w:p w14:paraId="6894F3C4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 территории сельсовета по мобильной и проводной телефонной связи</w:t>
      </w:r>
      <w:r w:rsidR="00C6592A">
        <w:rPr>
          <w:lang w:val="ru-RU"/>
        </w:rPr>
        <w:t xml:space="preserve"> осуществляется приём сообщений</w:t>
      </w:r>
      <w:r w:rsidRPr="000D2E5D">
        <w:rPr>
          <w:lang w:val="ru-RU"/>
        </w:rPr>
        <w:t xml:space="preserve"> на единый телефон службы «112», размещённой в здании Администрации района.</w:t>
      </w:r>
    </w:p>
    <w:p w14:paraId="35588690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 с</w:t>
      </w:r>
      <w:r w:rsidR="00C6592A">
        <w:rPr>
          <w:lang w:val="ru-RU"/>
        </w:rPr>
        <w:t>озданием в 2010г. службы «112»,</w:t>
      </w:r>
      <w:r w:rsidRPr="000D2E5D">
        <w:rPr>
          <w:lang w:val="ru-RU"/>
        </w:rPr>
        <w:t xml:space="preserve"> 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</w:t>
      </w:r>
      <w:r w:rsidRPr="000D2E5D">
        <w:rPr>
          <w:lang w:val="ru-RU"/>
        </w:rPr>
        <w:t>в</w:t>
      </w:r>
      <w:r w:rsidRPr="000D2E5D">
        <w:rPr>
          <w:lang w:val="ru-RU"/>
        </w:rPr>
        <w:t>ность и эффективность применения сил и средств.</w:t>
      </w:r>
    </w:p>
    <w:p w14:paraId="202F0C6B" w14:textId="77777777" w:rsidR="000D2E5D" w:rsidRPr="00C6592A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C6592A">
        <w:rPr>
          <w:b w:val="0"/>
          <w:sz w:val="24"/>
          <w:szCs w:val="24"/>
        </w:rPr>
        <w:t>Градостроительные (прое</w:t>
      </w:r>
      <w:r w:rsidR="00C6592A">
        <w:rPr>
          <w:b w:val="0"/>
          <w:sz w:val="24"/>
          <w:szCs w:val="24"/>
        </w:rPr>
        <w:t>ктные) ограничения (предложения</w:t>
      </w:r>
      <w:r w:rsidRPr="00C6592A">
        <w:rPr>
          <w:b w:val="0"/>
          <w:sz w:val="24"/>
          <w:szCs w:val="24"/>
        </w:rPr>
        <w:t>)</w:t>
      </w:r>
      <w:r w:rsidR="00C6592A">
        <w:rPr>
          <w:b w:val="0"/>
          <w:sz w:val="24"/>
          <w:szCs w:val="24"/>
        </w:rPr>
        <w:t>.</w:t>
      </w:r>
    </w:p>
    <w:p w14:paraId="47FC3100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</w:t>
      </w:r>
      <w:r w:rsidRPr="000D2E5D">
        <w:rPr>
          <w:lang w:val="ru-RU"/>
        </w:rPr>
        <w:t>т</w:t>
      </w:r>
      <w:r w:rsidRPr="000D2E5D">
        <w:rPr>
          <w:lang w:val="ru-RU"/>
        </w:rPr>
        <w:t>вие молний, сильные снегопады) и ЧС военного характера (воздушная ударная волна, эле</w:t>
      </w:r>
      <w:r w:rsidRPr="000D2E5D">
        <w:rPr>
          <w:lang w:val="ru-RU"/>
        </w:rPr>
        <w:t>к</w:t>
      </w:r>
      <w:r w:rsidRPr="000D2E5D">
        <w:rPr>
          <w:lang w:val="ru-RU"/>
        </w:rPr>
        <w:t>тромагнитный импульс, сейсмическая волна).</w:t>
      </w:r>
    </w:p>
    <w:p w14:paraId="30F09575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Для минимизации последствий воздействия поражающих факторов, при проектир</w:t>
      </w:r>
      <w:r w:rsidRPr="000D2E5D">
        <w:rPr>
          <w:lang w:val="ru-RU"/>
        </w:rPr>
        <w:t>о</w:t>
      </w:r>
      <w:r w:rsidRPr="000D2E5D">
        <w:rPr>
          <w:lang w:val="ru-RU"/>
        </w:rPr>
        <w:t>вании и строительстве сетей электросвязи и проводного вещания на территории сельсовета, н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обходимо учитывать требования  раздела 6 </w:t>
      </w:r>
      <w:r w:rsidRPr="000D2E5D">
        <w:rPr>
          <w:snapToGrid w:val="0"/>
          <w:lang w:val="ru-RU"/>
        </w:rPr>
        <w:t>СНиП 2.01.51-90.</w:t>
      </w:r>
    </w:p>
    <w:p w14:paraId="18A275C9" w14:textId="77777777" w:rsidR="000D2E5D" w:rsidRPr="000D2E5D" w:rsidRDefault="000D2E5D" w:rsidP="00BF1B3A">
      <w:pPr>
        <w:spacing w:line="360" w:lineRule="auto"/>
        <w:ind w:firstLine="709"/>
        <w:jc w:val="both"/>
        <w:rPr>
          <w:i/>
          <w:lang w:val="ru-RU"/>
        </w:rPr>
      </w:pPr>
      <w:r w:rsidRPr="000D2E5D">
        <w:rPr>
          <w:lang w:val="ru-RU"/>
        </w:rPr>
        <w:t>Магистральные кабельные линии связи (МКЛС) должны прокладываться вне зон возможных сильных разрушений при авариях на потенциально опасных объектах и транспортных магистралях, а магис</w:t>
      </w:r>
      <w:r w:rsidRPr="000D2E5D">
        <w:rPr>
          <w:lang w:val="ru-RU"/>
        </w:rPr>
        <w:t>т</w:t>
      </w:r>
      <w:r w:rsidRPr="000D2E5D">
        <w:rPr>
          <w:lang w:val="ru-RU"/>
        </w:rPr>
        <w:t>ральные радиорелейные линии связи - вне зон возможных разрушений.</w:t>
      </w:r>
    </w:p>
    <w:p w14:paraId="2B8D500D" w14:textId="77777777" w:rsidR="000D2E5D" w:rsidRPr="000D2E5D" w:rsidRDefault="000D2E5D" w:rsidP="00BF1B3A">
      <w:pPr>
        <w:shd w:val="clear" w:color="auto" w:fill="FFFFFF"/>
        <w:tabs>
          <w:tab w:val="left" w:pos="1099"/>
        </w:tabs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Все сетевые узлы сети магистральной первичной (СМП) и узлы автоматич</w:t>
      </w:r>
      <w:r w:rsidRPr="000D2E5D">
        <w:rPr>
          <w:lang w:val="ru-RU"/>
        </w:rPr>
        <w:t>е</w:t>
      </w:r>
      <w:r w:rsidRPr="000D2E5D">
        <w:rPr>
          <w:lang w:val="ru-RU"/>
        </w:rPr>
        <w:t>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14:paraId="6744C6C1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Сетевые узлы должны обеспечивать передачу телефонно-телеграфных каналов связи и каналов пр</w:t>
      </w:r>
      <w:r w:rsidRPr="000D2E5D">
        <w:rPr>
          <w:lang w:val="ru-RU"/>
        </w:rPr>
        <w:t>о</w:t>
      </w:r>
      <w:r w:rsidRPr="000D2E5D">
        <w:rPr>
          <w:lang w:val="ru-RU"/>
        </w:rPr>
        <w:t>водного звукового вещания на конечные станции министерств и ведомств.</w:t>
      </w:r>
    </w:p>
    <w:p w14:paraId="5489D79E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lastRenderedPageBreak/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14:paraId="4721ABC1" w14:textId="77777777" w:rsidR="000D2E5D" w:rsidRPr="000D2E5D" w:rsidRDefault="000D2E5D" w:rsidP="00BF1B3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новых или реконструкции существующих автоматических телефонных станций (АТС) необходимо предусматр</w:t>
      </w:r>
      <w:r w:rsidRPr="000D2E5D">
        <w:rPr>
          <w:lang w:val="ru-RU"/>
        </w:rPr>
        <w:t>и</w:t>
      </w:r>
      <w:r w:rsidRPr="000D2E5D">
        <w:rPr>
          <w:lang w:val="ru-RU"/>
        </w:rPr>
        <w:t>вать:</w:t>
      </w:r>
    </w:p>
    <w:p w14:paraId="71C6DF68" w14:textId="77777777" w:rsidR="000D2E5D" w:rsidRPr="000D2E5D" w:rsidRDefault="004D60F5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прокладку кабелей межшкафных связей с расчетом передачи части абонентской емкости из каждого района АТС в соседние районы;</w:t>
      </w:r>
    </w:p>
    <w:p w14:paraId="75757FE1" w14:textId="77777777" w:rsidR="000D2E5D" w:rsidRPr="000D2E5D" w:rsidRDefault="004D60F5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прокладку соединительных кабелей от ведомственных АТС к ближайшим распр</w:t>
      </w:r>
      <w:r w:rsidR="000D2E5D" w:rsidRPr="000D2E5D">
        <w:rPr>
          <w:lang w:val="ru-RU"/>
        </w:rPr>
        <w:t>е</w:t>
      </w:r>
      <w:r w:rsidR="000D2E5D" w:rsidRPr="000D2E5D">
        <w:rPr>
          <w:lang w:val="ru-RU"/>
        </w:rPr>
        <w:t>делительным шкафам городской телефонной сети;</w:t>
      </w:r>
    </w:p>
    <w:p w14:paraId="37B7D88B" w14:textId="77777777" w:rsidR="000D2E5D" w:rsidRPr="000D2E5D" w:rsidRDefault="004D60F5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установку на АТС специальной аппаратуры циркулярного вызова и дистанционн</w:t>
      </w:r>
      <w:r w:rsidR="000D2E5D" w:rsidRPr="000D2E5D">
        <w:rPr>
          <w:lang w:val="ru-RU"/>
        </w:rPr>
        <w:t>о</w:t>
      </w:r>
      <w:r w:rsidR="000D2E5D" w:rsidRPr="000D2E5D">
        <w:rPr>
          <w:lang w:val="ru-RU"/>
        </w:rPr>
        <w:t xml:space="preserve">го управления средствами оповещения гражданской обороны; </w:t>
      </w:r>
    </w:p>
    <w:p w14:paraId="22FB2570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проектировании муниципального запасного пункта управления (ЗПУ) необх</w:t>
      </w:r>
      <w:r w:rsidRPr="000D2E5D">
        <w:rPr>
          <w:lang w:val="ru-RU"/>
        </w:rPr>
        <w:t>о</w:t>
      </w:r>
      <w:r w:rsidRPr="000D2E5D">
        <w:rPr>
          <w:lang w:val="ru-RU"/>
        </w:rPr>
        <w:t>димо предусматривать размещение в них защищенных узлов связи. От пунктов упра</w:t>
      </w:r>
      <w:r w:rsidRPr="000D2E5D">
        <w:rPr>
          <w:lang w:val="ru-RU"/>
        </w:rPr>
        <w:t>в</w:t>
      </w:r>
      <w:r w:rsidRPr="000D2E5D">
        <w:rPr>
          <w:lang w:val="ru-RU"/>
        </w:rPr>
        <w:t>ления объектов до этих узлов связи должны прокладываться подземные к</w:t>
      </w:r>
      <w:r w:rsidRPr="000D2E5D">
        <w:rPr>
          <w:lang w:val="ru-RU"/>
        </w:rPr>
        <w:t>а</w:t>
      </w:r>
      <w:r w:rsidRPr="000D2E5D">
        <w:rPr>
          <w:lang w:val="ru-RU"/>
        </w:rPr>
        <w:t>бельные линии связи в обход наземных коммутац</w:t>
      </w:r>
      <w:r w:rsidRPr="000D2E5D">
        <w:rPr>
          <w:lang w:val="ru-RU"/>
        </w:rPr>
        <w:t>и</w:t>
      </w:r>
      <w:r w:rsidRPr="000D2E5D">
        <w:rPr>
          <w:lang w:val="ru-RU"/>
        </w:rPr>
        <w:t>онных устройств.</w:t>
      </w:r>
    </w:p>
    <w:p w14:paraId="17D80478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Муниципальные сети проводного вещания должны обеспечивать устойчивую работу систем оповещения. При проектировании этих сетей следует предусматр</w:t>
      </w:r>
      <w:r w:rsidRPr="000D2E5D">
        <w:rPr>
          <w:lang w:val="ru-RU"/>
        </w:rPr>
        <w:t>и</w:t>
      </w:r>
      <w:r w:rsidRPr="000D2E5D">
        <w:rPr>
          <w:lang w:val="ru-RU"/>
        </w:rPr>
        <w:t xml:space="preserve">вать: </w:t>
      </w:r>
    </w:p>
    <w:p w14:paraId="55302DB5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кабельные линии связи;</w:t>
      </w:r>
    </w:p>
    <w:p w14:paraId="345668D9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подвижные средства резервирования станционных ус</w:t>
      </w:r>
      <w:r w:rsidRPr="000D2E5D">
        <w:rPr>
          <w:lang w:val="ru-RU"/>
        </w:rPr>
        <w:t>т</w:t>
      </w:r>
      <w:r w:rsidRPr="000D2E5D">
        <w:rPr>
          <w:lang w:val="ru-RU"/>
        </w:rPr>
        <w:t>ройств;</w:t>
      </w:r>
    </w:p>
    <w:p w14:paraId="72011C7A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резервные подвижные средства оповещения сетей проводного вещания всех гор</w:t>
      </w:r>
      <w:r w:rsidRPr="000D2E5D">
        <w:rPr>
          <w:lang w:val="ru-RU"/>
        </w:rPr>
        <w:t>о</w:t>
      </w:r>
      <w:r w:rsidRPr="000D2E5D">
        <w:rPr>
          <w:lang w:val="ru-RU"/>
        </w:rPr>
        <w:t>дов и районных центров.</w:t>
      </w:r>
    </w:p>
    <w:p w14:paraId="2FAE77BF" w14:textId="77777777" w:rsidR="000D2E5D" w:rsidRPr="000D2E5D" w:rsidRDefault="004D60F5" w:rsidP="00BF1B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lang w:val="ru-RU"/>
        </w:rPr>
      </w:pPr>
      <w:r>
        <w:rPr>
          <w:b/>
          <w:lang w:val="ru-RU"/>
        </w:rPr>
        <w:t>5.4.2. </w:t>
      </w:r>
      <w:r w:rsidR="000D2E5D" w:rsidRPr="000D2E5D">
        <w:rPr>
          <w:b/>
          <w:lang w:val="ru-RU"/>
        </w:rPr>
        <w:t xml:space="preserve">Локальные системы оповещения в районах размещения потенциально опасных объектов. </w:t>
      </w:r>
    </w:p>
    <w:p w14:paraId="5334A4F1" w14:textId="77777777" w:rsidR="000D2E5D" w:rsidRPr="000D2E5D" w:rsidRDefault="000D0AB7" w:rsidP="00BF1B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На территории сельсовета </w:t>
      </w:r>
      <w:r w:rsidR="000D2E5D" w:rsidRPr="000D2E5D">
        <w:rPr>
          <w:lang w:val="ru-RU"/>
        </w:rPr>
        <w:t>химически опасные  объекты, последс</w:t>
      </w:r>
      <w:r w:rsidR="000D2E5D" w:rsidRPr="000D2E5D">
        <w:rPr>
          <w:lang w:val="ru-RU"/>
        </w:rPr>
        <w:t>т</w:t>
      </w:r>
      <w:r w:rsidR="000D2E5D" w:rsidRPr="000D2E5D">
        <w:rPr>
          <w:lang w:val="ru-RU"/>
        </w:rPr>
        <w:t>вия аварий на которых могут выходить за пределы этих объектов и создавать у</w:t>
      </w:r>
      <w:r w:rsidR="000D2E5D" w:rsidRPr="000D2E5D">
        <w:rPr>
          <w:lang w:val="ru-RU"/>
        </w:rPr>
        <w:t>г</w:t>
      </w:r>
      <w:r w:rsidR="002210DD">
        <w:rPr>
          <w:lang w:val="ru-RU"/>
        </w:rPr>
        <w:t>розу жизни и здоровью людей,</w:t>
      </w:r>
      <w:r w:rsidR="000D2E5D" w:rsidRPr="000D2E5D">
        <w:rPr>
          <w:lang w:val="ru-RU"/>
        </w:rPr>
        <w:t xml:space="preserve"> отсутствуют. </w:t>
      </w:r>
    </w:p>
    <w:p w14:paraId="25A88120" w14:textId="77777777" w:rsidR="000D2E5D" w:rsidRPr="000D2E5D" w:rsidRDefault="000D2E5D" w:rsidP="00BF1B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Строительство вышеуказанных объектов без предварительного согласования с органами МЧС не пр</w:t>
      </w:r>
      <w:r w:rsidRPr="000D2E5D">
        <w:rPr>
          <w:lang w:val="ru-RU"/>
        </w:rPr>
        <w:t>е</w:t>
      </w:r>
      <w:r w:rsidRPr="000D2E5D">
        <w:rPr>
          <w:lang w:val="ru-RU"/>
        </w:rPr>
        <w:t>дусматривать.</w:t>
      </w:r>
    </w:p>
    <w:p w14:paraId="4C6E7EB8" w14:textId="77777777" w:rsidR="000D2E5D" w:rsidRPr="000D2E5D" w:rsidRDefault="000D2E5D" w:rsidP="007F6A3F">
      <w:pPr>
        <w:widowControl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Согласно Постановления СМ - Правительства РФ от 01.03.93 г. № 178 </w:t>
      </w:r>
      <w:r w:rsidR="00C87B62">
        <w:rPr>
          <w:lang w:val="ru-RU"/>
        </w:rPr>
        <w:t>«</w:t>
      </w:r>
      <w:r w:rsidRPr="000D2E5D">
        <w:rPr>
          <w:lang w:val="ru-RU"/>
        </w:rPr>
        <w:t>О создании локальных систем оповещения в районах размещения потенциально опасных объектов</w:t>
      </w:r>
      <w:r w:rsidR="00C87B62">
        <w:rPr>
          <w:lang w:val="ru-RU"/>
        </w:rPr>
        <w:t>»</w:t>
      </w:r>
      <w:r w:rsidRPr="000D2E5D">
        <w:rPr>
          <w:lang w:val="ru-RU"/>
        </w:rPr>
        <w:t xml:space="preserve">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</w:t>
      </w:r>
      <w:r w:rsidRPr="000D2E5D">
        <w:rPr>
          <w:lang w:val="ru-RU"/>
        </w:rPr>
        <w:t>о</w:t>
      </w:r>
      <w:r w:rsidRPr="000D2E5D">
        <w:rPr>
          <w:lang w:val="ru-RU"/>
        </w:rPr>
        <w:t>вью людей необходимо проектировать л</w:t>
      </w:r>
      <w:r w:rsidRPr="000D2E5D">
        <w:rPr>
          <w:lang w:val="ru-RU"/>
        </w:rPr>
        <w:t>о</w:t>
      </w:r>
      <w:r w:rsidRPr="000D2E5D">
        <w:rPr>
          <w:lang w:val="ru-RU"/>
        </w:rPr>
        <w:t xml:space="preserve">кальные системы оповещения. </w:t>
      </w:r>
    </w:p>
    <w:p w14:paraId="4600275E" w14:textId="77777777" w:rsidR="000D2E5D" w:rsidRPr="000D2E5D" w:rsidRDefault="000D2E5D" w:rsidP="007F6A3F">
      <w:pPr>
        <w:widowControl w:val="0"/>
        <w:shd w:val="clear" w:color="auto" w:fill="FFFFFF"/>
        <w:spacing w:line="360" w:lineRule="auto"/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5.4.3. Система опов</w:t>
      </w:r>
      <w:r w:rsidR="00C87B62">
        <w:rPr>
          <w:b/>
          <w:lang w:val="ru-RU"/>
        </w:rPr>
        <w:t>ещения о ЧС.</w:t>
      </w:r>
    </w:p>
    <w:p w14:paraId="0EF328C7" w14:textId="77777777" w:rsidR="000D2E5D" w:rsidRPr="000D2E5D" w:rsidRDefault="000D2E5D" w:rsidP="007F6A3F">
      <w:pPr>
        <w:widowControl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Администрация сельсовета оповещается по МГТС с ЕДДС района. Основное (сельское) </w:t>
      </w:r>
      <w:r w:rsidRPr="000D2E5D">
        <w:rPr>
          <w:lang w:val="ru-RU"/>
        </w:rPr>
        <w:lastRenderedPageBreak/>
        <w:t>население сельсовета в населённых пунктах опов</w:t>
      </w:r>
      <w:r w:rsidRPr="000D2E5D">
        <w:rPr>
          <w:lang w:val="ru-RU"/>
        </w:rPr>
        <w:t>е</w:t>
      </w:r>
      <w:r w:rsidRPr="000D2E5D">
        <w:rPr>
          <w:lang w:val="ru-RU"/>
        </w:rPr>
        <w:t>щается Администрацией по имеющимся телефонам МГТС, мобильной связи. Прогнозируемое время оповещения всего сельского населения сельсовета по пр</w:t>
      </w:r>
      <w:r w:rsidRPr="000D2E5D">
        <w:rPr>
          <w:lang w:val="ru-RU"/>
        </w:rPr>
        <w:t>о</w:t>
      </w:r>
      <w:r w:rsidRPr="000D2E5D">
        <w:rPr>
          <w:lang w:val="ru-RU"/>
        </w:rPr>
        <w:t>водным телефонным средствам связи с момента получения сигналов – до 16 часов.</w:t>
      </w:r>
    </w:p>
    <w:p w14:paraId="217015CA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По каналам областного телевещания оповещение сельского населения, в особенности ночью практически неэффективно, т.к. сигнал «Внимани</w:t>
      </w:r>
      <w:r w:rsidR="002210DD">
        <w:rPr>
          <w:lang w:val="ru-RU"/>
        </w:rPr>
        <w:t>е всем», подающийся по сиренам,</w:t>
      </w:r>
      <w:r w:rsidRPr="000D2E5D">
        <w:rPr>
          <w:lang w:val="ru-RU"/>
        </w:rPr>
        <w:t xml:space="preserve"> в сельской местности не подается и оповестить сельское население о включении телевизора придется снова-таки по телефонной связи.</w:t>
      </w:r>
    </w:p>
    <w:p w14:paraId="6400A266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Существующая система оповещения не включена в областную АСЦО и исключает централизованное оповещение населения в сельских населённых пунктах.</w:t>
      </w:r>
    </w:p>
    <w:p w14:paraId="07630FDB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Возможности системы оповещения с 2011</w:t>
      </w:r>
      <w:r w:rsidR="002210DD">
        <w:rPr>
          <w:lang w:val="ru-RU"/>
        </w:rPr>
        <w:t> </w:t>
      </w:r>
      <w:r w:rsidRPr="000D2E5D">
        <w:rPr>
          <w:lang w:val="ru-RU"/>
        </w:rPr>
        <w:t>г. расширены в связи с использованием  ВКС в системе Администрации Курской области, Главного управления МЧС России по Курской области, администраций районов, а также системы управления сила</w:t>
      </w:r>
      <w:r w:rsidR="00AB2F3E">
        <w:rPr>
          <w:lang w:val="ru-RU"/>
        </w:rPr>
        <w:t xml:space="preserve">ми и средствами подсистем РСЧС </w:t>
      </w:r>
      <w:r w:rsidRPr="000D2E5D">
        <w:rPr>
          <w:lang w:val="ru-RU"/>
        </w:rPr>
        <w:t>на основе радио-, мобильных и спутниковых средств связи.</w:t>
      </w:r>
    </w:p>
    <w:p w14:paraId="7E63EE24" w14:textId="77777777" w:rsidR="000D2E5D" w:rsidRPr="00AB2F3E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Градостроительные (прое</w:t>
      </w:r>
      <w:r w:rsidR="00AB2F3E">
        <w:rPr>
          <w:b w:val="0"/>
          <w:sz w:val="24"/>
          <w:szCs w:val="24"/>
        </w:rPr>
        <w:t>ктные) ограничения (предложения</w:t>
      </w:r>
      <w:r w:rsidRPr="00AB2F3E">
        <w:rPr>
          <w:b w:val="0"/>
          <w:sz w:val="24"/>
          <w:szCs w:val="24"/>
        </w:rPr>
        <w:t>)</w:t>
      </w:r>
      <w:r w:rsidR="00AB2F3E">
        <w:rPr>
          <w:b w:val="0"/>
          <w:sz w:val="24"/>
          <w:szCs w:val="24"/>
        </w:rPr>
        <w:t>.</w:t>
      </w:r>
    </w:p>
    <w:p w14:paraId="5AB3D403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Система оповещения руководящего состава, органов управления ГОЧС, населения и сил ГО п</w:t>
      </w:r>
      <w:r w:rsidR="002210DD">
        <w:rPr>
          <w:lang w:val="ru-RU"/>
        </w:rPr>
        <w:t>о сигналам ГО должна обеспечить</w:t>
      </w:r>
      <w:r w:rsidRPr="000D2E5D">
        <w:rPr>
          <w:lang w:val="ru-RU"/>
        </w:rPr>
        <w:t xml:space="preserve"> оперативное и своевременное доведение сигналов и информации гражда</w:t>
      </w:r>
      <w:r w:rsidRPr="000D2E5D">
        <w:rPr>
          <w:lang w:val="ru-RU"/>
        </w:rPr>
        <w:t>н</w:t>
      </w:r>
      <w:r w:rsidRPr="000D2E5D">
        <w:rPr>
          <w:lang w:val="ru-RU"/>
        </w:rPr>
        <w:t>ской обороны до:</w:t>
      </w:r>
    </w:p>
    <w:p w14:paraId="3FD95786" w14:textId="77777777" w:rsidR="000D2E5D" w:rsidRPr="000D0AB7" w:rsidRDefault="000D0AB7" w:rsidP="00BF1B3A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0AB7">
        <w:rPr>
          <w:lang w:val="ru-RU"/>
        </w:rPr>
        <w:t>органов управления;</w:t>
      </w:r>
    </w:p>
    <w:p w14:paraId="0FFF80C1" w14:textId="77777777" w:rsidR="000D2E5D" w:rsidRPr="000D2E5D" w:rsidRDefault="000D0AB7" w:rsidP="00BF1B3A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руководящего состава ГО и РСЧС;</w:t>
      </w:r>
    </w:p>
    <w:p w14:paraId="57FB341E" w14:textId="77777777" w:rsidR="000D2E5D" w:rsidRPr="007215DA" w:rsidRDefault="000D0AB7" w:rsidP="00BF1B3A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7215DA">
        <w:rPr>
          <w:lang w:val="ru-RU"/>
        </w:rPr>
        <w:t>формирований ГО;</w:t>
      </w:r>
    </w:p>
    <w:p w14:paraId="5B0B5217" w14:textId="77777777" w:rsidR="000D2E5D" w:rsidRPr="007215DA" w:rsidRDefault="000D0AB7" w:rsidP="00BF1B3A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7215DA">
        <w:rPr>
          <w:lang w:val="ru-RU"/>
        </w:rPr>
        <w:t>населения.</w:t>
      </w:r>
    </w:p>
    <w:p w14:paraId="5C592B79" w14:textId="77777777" w:rsidR="000D2E5D" w:rsidRPr="007215DA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7215DA">
        <w:rPr>
          <w:lang w:val="ru-RU"/>
        </w:rPr>
        <w:t>В том числе:</w:t>
      </w:r>
    </w:p>
    <w:p w14:paraId="63E5A91B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прием сообщений из автоматизированной системы централизованного оповещения нас</w:t>
      </w:r>
      <w:r w:rsidRPr="000D2E5D">
        <w:rPr>
          <w:lang w:val="ru-RU"/>
        </w:rPr>
        <w:t>е</w:t>
      </w:r>
      <w:r w:rsidR="00AB2F3E">
        <w:rPr>
          <w:lang w:val="ru-RU"/>
        </w:rPr>
        <w:t xml:space="preserve">ления Курской </w:t>
      </w:r>
      <w:r w:rsidRPr="000D2E5D">
        <w:rPr>
          <w:lang w:val="ru-RU"/>
        </w:rPr>
        <w:t>области;</w:t>
      </w:r>
    </w:p>
    <w:p w14:paraId="7C955D14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подачу предупредительного сигнала «Внимание всем!», сигналов управления и оповещ</w:t>
      </w:r>
      <w:r w:rsidRPr="000D2E5D">
        <w:rPr>
          <w:lang w:val="ru-RU"/>
        </w:rPr>
        <w:t>е</w:t>
      </w:r>
      <w:r w:rsidR="008A35B9">
        <w:rPr>
          <w:lang w:val="ru-RU"/>
        </w:rPr>
        <w:t>ния</w:t>
      </w:r>
      <w:r w:rsidRPr="000D2E5D">
        <w:rPr>
          <w:lang w:val="ru-RU"/>
        </w:rPr>
        <w:t xml:space="preserve"> ГО;</w:t>
      </w:r>
    </w:p>
    <w:p w14:paraId="0920B42B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доведение информации до работающих на объектах экономики.</w:t>
      </w:r>
    </w:p>
    <w:p w14:paraId="46AC7850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Сети проводного вещания в своём составе предусматривают:</w:t>
      </w:r>
    </w:p>
    <w:p w14:paraId="619072B9" w14:textId="77777777" w:rsidR="000D2E5D" w:rsidRPr="000D2E5D" w:rsidRDefault="00AB2F3E" w:rsidP="00BF1B3A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кабельные линии связи;</w:t>
      </w:r>
    </w:p>
    <w:p w14:paraId="7D8DFEFE" w14:textId="77777777" w:rsidR="000D2E5D" w:rsidRPr="000D2E5D" w:rsidRDefault="00AB2F3E" w:rsidP="00BF1B3A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подвижные средства резервирования стационарных устройств;</w:t>
      </w:r>
    </w:p>
    <w:p w14:paraId="4B7C43AB" w14:textId="77777777" w:rsidR="000D2E5D" w:rsidRPr="000D2E5D" w:rsidRDefault="00AB2F3E" w:rsidP="00BF1B3A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резервные подвижные средства оповещения сетей проводного вещания.</w:t>
      </w:r>
    </w:p>
    <w:p w14:paraId="793CD873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Радиотрансляционная сеть должна иметь требуемое по расчёту число громкоговорящих средств оповещения населения.</w:t>
      </w:r>
    </w:p>
    <w:p w14:paraId="2E48B21C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Организация оповещения жителей, не включенных в систему централизованного опо</w:t>
      </w:r>
      <w:r w:rsidRPr="000D2E5D">
        <w:rPr>
          <w:lang w:val="ru-RU"/>
        </w:rPr>
        <w:softHyphen/>
        <w:t>вещения, может осуществляться патрульными машинами ОВД, оборудованные громкоговорящими устройств</w:t>
      </w:r>
      <w:r w:rsidRPr="000D2E5D">
        <w:rPr>
          <w:lang w:val="ru-RU"/>
        </w:rPr>
        <w:t>а</w:t>
      </w:r>
      <w:r w:rsidRPr="000D2E5D">
        <w:rPr>
          <w:lang w:val="ru-RU"/>
        </w:rPr>
        <w:t>ми, выделяемые по плану взаимодействия</w:t>
      </w:r>
    </w:p>
    <w:p w14:paraId="35E5993D" w14:textId="77777777" w:rsidR="000D2E5D" w:rsidRPr="000D2E5D" w:rsidRDefault="000D2E5D" w:rsidP="00BF1B3A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Требуется проектирование и строительство системы оповещения ГО на терр</w:t>
      </w:r>
      <w:r w:rsidRPr="000D2E5D">
        <w:rPr>
          <w:lang w:val="ru-RU"/>
        </w:rPr>
        <w:t>и</w:t>
      </w:r>
      <w:r w:rsidRPr="000D2E5D">
        <w:rPr>
          <w:lang w:val="ru-RU"/>
        </w:rPr>
        <w:t>тории сельсовета с включением в АСЦО области через ЕДДС района, в том числе с соблюдением тр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бований п.п.6.1, </w:t>
      </w:r>
      <w:smartTag w:uri="urn:schemas-microsoft-com:office:smarttags" w:element="time">
        <w:smartTagPr>
          <w:attr w:name="Hour" w:val="6"/>
          <w:attr w:name="Minute" w:val="10"/>
        </w:smartTagPr>
        <w:r w:rsidRPr="000D2E5D">
          <w:rPr>
            <w:lang w:val="ru-RU"/>
          </w:rPr>
          <w:t>6.10,</w:t>
        </w:r>
      </w:smartTag>
      <w:r w:rsidRPr="000D2E5D">
        <w:rPr>
          <w:lang w:val="ru-RU"/>
        </w:rPr>
        <w:t xml:space="preserve"> 6.21 СНиП 2.01.51-90.) а также пунктов, касающихся органов местного самоуправления </w:t>
      </w:r>
      <w:r w:rsidR="00AB2F3E">
        <w:rPr>
          <w:lang w:val="ru-RU"/>
        </w:rPr>
        <w:t>«</w:t>
      </w:r>
      <w:r w:rsidRPr="000D2E5D">
        <w:rPr>
          <w:lang w:val="ru-RU"/>
        </w:rPr>
        <w:t>Положения о системах оповещения населения</w:t>
      </w:r>
      <w:r w:rsidR="00AB2F3E">
        <w:rPr>
          <w:lang w:val="ru-RU"/>
        </w:rPr>
        <w:t>»</w:t>
      </w:r>
      <w:r w:rsidRPr="000D2E5D">
        <w:rPr>
          <w:lang w:val="ru-RU"/>
        </w:rPr>
        <w:t>, утверждё</w:t>
      </w:r>
      <w:r w:rsidRPr="000D2E5D">
        <w:rPr>
          <w:lang w:val="ru-RU"/>
        </w:rPr>
        <w:t>н</w:t>
      </w:r>
      <w:r w:rsidRPr="000D2E5D">
        <w:rPr>
          <w:lang w:val="ru-RU"/>
        </w:rPr>
        <w:t xml:space="preserve">ного Приказом МЧС России, Мининформсвязи России, Минкультуры России от </w:t>
      </w:r>
      <w:smartTag w:uri="urn:schemas-microsoft-com:office:smarttags" w:element="date">
        <w:smartTagPr>
          <w:attr w:name="ls" w:val="trans"/>
          <w:attr w:name="Month" w:val="7"/>
          <w:attr w:name="Day" w:val="25"/>
          <w:attr w:name="Year" w:val="2006"/>
        </w:smartTagPr>
        <w:r w:rsidRPr="000D2E5D">
          <w:rPr>
            <w:lang w:val="ru-RU"/>
          </w:rPr>
          <w:t>25 и</w:t>
        </w:r>
        <w:r w:rsidRPr="000D2E5D">
          <w:rPr>
            <w:lang w:val="ru-RU"/>
          </w:rPr>
          <w:t>ю</w:t>
        </w:r>
        <w:r w:rsidRPr="000D2E5D">
          <w:rPr>
            <w:lang w:val="ru-RU"/>
          </w:rPr>
          <w:t xml:space="preserve">ля </w:t>
        </w:r>
        <w:smartTag w:uri="urn:schemas-microsoft-com:office:smarttags" w:element="metricconverter">
          <w:smartTagPr>
            <w:attr w:name="ProductID" w:val="2006 г"/>
          </w:smartTagPr>
          <w:r w:rsidRPr="000D2E5D">
            <w:rPr>
              <w:lang w:val="ru-RU"/>
            </w:rPr>
            <w:t>2006 г</w:t>
          </w:r>
        </w:smartTag>
        <w:r w:rsidRPr="000D2E5D">
          <w:rPr>
            <w:lang w:val="ru-RU"/>
          </w:rPr>
          <w:t>.</w:t>
        </w:r>
      </w:smartTag>
      <w:r w:rsidRPr="000D2E5D">
        <w:rPr>
          <w:lang w:val="ru-RU"/>
        </w:rPr>
        <w:t xml:space="preserve"> № 422/90/376.</w:t>
      </w:r>
    </w:p>
    <w:p w14:paraId="4434946C" w14:textId="77777777" w:rsidR="000D2E5D" w:rsidRPr="00AB2F3E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Основным средством доведения</w:t>
      </w:r>
      <w:r w:rsidR="00AB2F3E">
        <w:rPr>
          <w:b w:val="0"/>
          <w:sz w:val="24"/>
          <w:szCs w:val="24"/>
        </w:rPr>
        <w:t xml:space="preserve"> до населения условного сигнала</w:t>
      </w:r>
      <w:r w:rsidRPr="00AB2F3E">
        <w:rPr>
          <w:b w:val="0"/>
          <w:sz w:val="24"/>
          <w:szCs w:val="24"/>
        </w:rPr>
        <w:t xml:space="preserve"> «Внимание всем!»</w:t>
      </w:r>
      <w:r w:rsidR="00AB2F3E">
        <w:rPr>
          <w:b w:val="0"/>
          <w:sz w:val="24"/>
          <w:szCs w:val="24"/>
        </w:rPr>
        <w:t xml:space="preserve"> являются электрические сирены,</w:t>
      </w:r>
      <w:r w:rsidRPr="00AB2F3E">
        <w:rPr>
          <w:b w:val="0"/>
          <w:sz w:val="24"/>
          <w:szCs w:val="24"/>
        </w:rPr>
        <w:t xml:space="preserve"> которые должны быть установлены на проектируемой террит</w:t>
      </w:r>
      <w:r w:rsidRPr="00AB2F3E">
        <w:rPr>
          <w:b w:val="0"/>
          <w:sz w:val="24"/>
          <w:szCs w:val="24"/>
        </w:rPr>
        <w:t>о</w:t>
      </w:r>
      <w:r w:rsidRPr="00AB2F3E">
        <w:rPr>
          <w:b w:val="0"/>
          <w:sz w:val="24"/>
          <w:szCs w:val="24"/>
        </w:rPr>
        <w:t xml:space="preserve">рии с таким расчетом, чтобы обеспечить, по возможности, её сплошное звукопокрытие. </w:t>
      </w:r>
    </w:p>
    <w:p w14:paraId="302ED637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Желательный уровень сигнала звука сирены представляет собой громкость звука, выраженную в д</w:t>
      </w:r>
      <w:r w:rsidRPr="000D2E5D">
        <w:rPr>
          <w:lang w:val="ru-RU"/>
        </w:rPr>
        <w:t>е</w:t>
      </w:r>
      <w:r w:rsidRPr="000D2E5D">
        <w:rPr>
          <w:lang w:val="ru-RU"/>
        </w:rPr>
        <w:t>цибелах, которая необходима, чтобы быть услышанной в месте восприятия звука. И</w:t>
      </w:r>
      <w:r w:rsidRPr="000D2E5D">
        <w:rPr>
          <w:lang w:val="ru-RU"/>
        </w:rPr>
        <w:t>з</w:t>
      </w:r>
      <w:r w:rsidRPr="000D2E5D">
        <w:rPr>
          <w:lang w:val="ru-RU"/>
        </w:rPr>
        <w:t>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</w:t>
      </w:r>
      <w:r w:rsidRPr="000D2E5D">
        <w:rPr>
          <w:lang w:val="ru-RU"/>
        </w:rPr>
        <w:t>о</w:t>
      </w:r>
      <w:r w:rsidRPr="000D2E5D">
        <w:rPr>
          <w:lang w:val="ru-RU"/>
        </w:rPr>
        <w:t>рядка 80-85 ДБ</w:t>
      </w:r>
    </w:p>
    <w:p w14:paraId="0FDCD3CD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Громкость наиболее распростр</w:t>
      </w:r>
      <w:r w:rsidRPr="000D2E5D">
        <w:rPr>
          <w:lang w:val="ru-RU"/>
        </w:rPr>
        <w:t>а</w:t>
      </w:r>
      <w:r w:rsidRPr="000D2E5D">
        <w:rPr>
          <w:lang w:val="ru-RU"/>
        </w:rPr>
        <w:t>ненной в системах оповещения нашей страны сирены наружной установки типа С-40 составл</w:t>
      </w:r>
      <w:r w:rsidRPr="000D2E5D">
        <w:rPr>
          <w:lang w:val="ru-RU"/>
        </w:rPr>
        <w:t>я</w:t>
      </w:r>
      <w:r w:rsidRPr="000D2E5D">
        <w:rPr>
          <w:lang w:val="ru-RU"/>
        </w:rPr>
        <w:t xml:space="preserve">ет всего 82-83 ДБ на расстоянии </w:t>
      </w:r>
      <w:smartTag w:uri="urn:schemas-microsoft-com:office:smarttags" w:element="metricconverter">
        <w:smartTagPr>
          <w:attr w:name="ProductID" w:val="30 м"/>
        </w:smartTagPr>
        <w:r w:rsidRPr="000D2E5D">
          <w:rPr>
            <w:lang w:val="ru-RU"/>
          </w:rPr>
          <w:t>30 м</w:t>
        </w:r>
      </w:smartTag>
      <w:r w:rsidRPr="000D2E5D">
        <w:rPr>
          <w:lang w:val="ru-RU"/>
        </w:rPr>
        <w:t>, что обеспечивает рад</w:t>
      </w:r>
      <w:r w:rsidR="00AB2F3E">
        <w:rPr>
          <w:lang w:val="ru-RU"/>
        </w:rPr>
        <w:t xml:space="preserve">иус эффективного звукопокрытия </w:t>
      </w:r>
      <w:r w:rsidRPr="000D2E5D">
        <w:rPr>
          <w:lang w:val="ru-RU"/>
        </w:rPr>
        <w:t xml:space="preserve">порядка </w:t>
      </w:r>
      <w:smartTag w:uri="urn:schemas-microsoft-com:office:smarttags" w:element="metricconverter">
        <w:smartTagPr>
          <w:attr w:name="ProductID" w:val="0,3 км"/>
        </w:smartTagPr>
        <w:r w:rsidRPr="000D2E5D">
          <w:rPr>
            <w:lang w:val="ru-RU"/>
          </w:rPr>
          <w:t>0,3 км</w:t>
        </w:r>
      </w:smartTag>
      <w:r w:rsidRPr="000D2E5D">
        <w:rPr>
          <w:lang w:val="ru-RU"/>
        </w:rPr>
        <w:t>.</w:t>
      </w:r>
    </w:p>
    <w:p w14:paraId="25B60E74" w14:textId="77777777" w:rsidR="00BF1B3A" w:rsidRPr="00BF1B3A" w:rsidRDefault="00BF1B3A" w:rsidP="00BF1B3A">
      <w:pPr>
        <w:widowControl w:val="0"/>
        <w:spacing w:line="360" w:lineRule="auto"/>
        <w:ind w:firstLine="709"/>
        <w:jc w:val="both"/>
        <w:rPr>
          <w:lang w:val="ru-RU"/>
        </w:rPr>
      </w:pPr>
      <w:r w:rsidRPr="00BF1B3A">
        <w:rPr>
          <w:lang w:val="ru-RU"/>
        </w:rPr>
        <w:t xml:space="preserve">Требуется проектирование и строительство системы оповещения ГО на территории сельсовета (устройства оповещения: сирены ЭС-40 или ВАУ), 4 устройства в н.п. </w:t>
      </w:r>
      <w:r w:rsidR="00D32E6B">
        <w:rPr>
          <w:lang w:val="ru-RU"/>
        </w:rPr>
        <w:t>Чермошной</w:t>
      </w:r>
      <w:r w:rsidRPr="00BF1B3A">
        <w:rPr>
          <w:lang w:val="ru-RU"/>
        </w:rPr>
        <w:t xml:space="preserve">, 3 в н.п. Кривец, и по 1 устройству в остальных населенных пунктах с учетом эффективного радиуса звукопокрытия 0.75км2, к сельским населенным пунктам с включением в АСЦО области через ЕДДС района, в том числе с соблюдением требований п.п.6.1, 6.10, 6.21 СНиП 2.01.51-90.) а также пунктов, касающихся органов местного самоуправления «Положения о системах оповещения населения», утвержденного Приказом МЧС России, Мининформсвязи России, Минкультуры России от 25 июля 2006 г. </w:t>
      </w:r>
      <w:r w:rsidRPr="005D3D74">
        <w:t>N</w:t>
      </w:r>
      <w:r w:rsidRPr="00BF1B3A">
        <w:rPr>
          <w:lang w:val="ru-RU"/>
        </w:rPr>
        <w:t xml:space="preserve"> 422/90/376.</w:t>
      </w:r>
    </w:p>
    <w:p w14:paraId="54554DB5" w14:textId="77777777" w:rsidR="000D2E5D" w:rsidRPr="004546DB" w:rsidRDefault="000D2E5D" w:rsidP="00BF1B3A">
      <w:pPr>
        <w:pStyle w:val="aa"/>
        <w:spacing w:line="360" w:lineRule="auto"/>
        <w:ind w:firstLine="709"/>
        <w:rPr>
          <w:sz w:val="24"/>
          <w:szCs w:val="24"/>
        </w:rPr>
      </w:pPr>
      <w:r w:rsidRPr="004546DB">
        <w:rPr>
          <w:sz w:val="24"/>
          <w:szCs w:val="24"/>
        </w:rPr>
        <w:t>Примечание:</w:t>
      </w:r>
    </w:p>
    <w:p w14:paraId="6793033A" w14:textId="77777777" w:rsidR="000D2E5D" w:rsidRPr="00AB2F3E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Наибольшую эффективность при звукопокрытии можно достичь при использовании выходных акустических устройств (ВАУ), которые совмещают в себе функции и электросир</w:t>
      </w:r>
      <w:r w:rsidRPr="00AB2F3E">
        <w:rPr>
          <w:b w:val="0"/>
          <w:sz w:val="24"/>
          <w:szCs w:val="24"/>
        </w:rPr>
        <w:t>е</w:t>
      </w:r>
      <w:r w:rsidRPr="00AB2F3E">
        <w:rPr>
          <w:b w:val="0"/>
          <w:sz w:val="24"/>
          <w:szCs w:val="24"/>
        </w:rPr>
        <w:t>ны и громкоговорителя. При этом радиусы звукопокрытия в качестве электросирен аналогичны С-40, радиусы звукопокрытия в качестве гро</w:t>
      </w:r>
      <w:r w:rsidRPr="00AB2F3E">
        <w:rPr>
          <w:b w:val="0"/>
          <w:sz w:val="24"/>
          <w:szCs w:val="24"/>
        </w:rPr>
        <w:t>м</w:t>
      </w:r>
      <w:r w:rsidRPr="00AB2F3E">
        <w:rPr>
          <w:b w:val="0"/>
          <w:sz w:val="24"/>
          <w:szCs w:val="24"/>
        </w:rPr>
        <w:t>коговорителя возрастают в 10 раз.</w:t>
      </w:r>
    </w:p>
    <w:p w14:paraId="0DEFA62F" w14:textId="77777777" w:rsidR="000D2E5D" w:rsidRPr="00335E74" w:rsidRDefault="000D2E5D" w:rsidP="00BF1B3A">
      <w:pPr>
        <w:pStyle w:val="af2"/>
        <w:widowControl w:val="0"/>
        <w:spacing w:after="0" w:line="360" w:lineRule="auto"/>
        <w:ind w:firstLine="709"/>
        <w:rPr>
          <w:rFonts w:ascii="Times New Roman" w:hAnsi="Times New Roman"/>
          <w:sz w:val="24"/>
        </w:rPr>
      </w:pPr>
      <w:r w:rsidRPr="00335E74">
        <w:rPr>
          <w:rFonts w:ascii="Times New Roman" w:hAnsi="Times New Roman"/>
          <w:sz w:val="24"/>
        </w:rPr>
        <w:t>Доведение сигналов гражданской обороны до населения сельсовета будет осущест</w:t>
      </w:r>
      <w:r w:rsidRPr="00335E74">
        <w:rPr>
          <w:rFonts w:ascii="Times New Roman" w:hAnsi="Times New Roman"/>
          <w:sz w:val="24"/>
        </w:rPr>
        <w:t>в</w:t>
      </w:r>
      <w:r w:rsidRPr="00335E74">
        <w:rPr>
          <w:rFonts w:ascii="Times New Roman" w:hAnsi="Times New Roman"/>
          <w:sz w:val="24"/>
        </w:rPr>
        <w:t>ляться по каналам радиовещания, по сетям радиотрансляции, телевидения. Оповещение р</w:t>
      </w:r>
      <w:r w:rsidRPr="00335E74">
        <w:rPr>
          <w:rFonts w:ascii="Times New Roman" w:hAnsi="Times New Roman"/>
          <w:sz w:val="24"/>
        </w:rPr>
        <w:t>а</w:t>
      </w:r>
      <w:r w:rsidRPr="00335E74">
        <w:rPr>
          <w:rFonts w:ascii="Times New Roman" w:hAnsi="Times New Roman"/>
          <w:sz w:val="24"/>
        </w:rPr>
        <w:t>бочего персонала существующих и проектируемых объектов будет осуществляться по телефонной связи объе</w:t>
      </w:r>
      <w:r w:rsidRPr="00335E74">
        <w:rPr>
          <w:rFonts w:ascii="Times New Roman" w:hAnsi="Times New Roman"/>
          <w:sz w:val="24"/>
        </w:rPr>
        <w:t>к</w:t>
      </w:r>
      <w:r w:rsidRPr="00335E74">
        <w:rPr>
          <w:rFonts w:ascii="Times New Roman" w:hAnsi="Times New Roman"/>
          <w:sz w:val="24"/>
        </w:rPr>
        <w:t xml:space="preserve">та. </w:t>
      </w:r>
    </w:p>
    <w:p w14:paraId="3DC711F2" w14:textId="77777777" w:rsidR="000D2E5D" w:rsidRPr="00335E74" w:rsidRDefault="000D2E5D" w:rsidP="00BF1B3A">
      <w:pPr>
        <w:pStyle w:val="af2"/>
        <w:widowControl w:val="0"/>
        <w:spacing w:after="0" w:line="360" w:lineRule="auto"/>
        <w:ind w:firstLine="709"/>
        <w:rPr>
          <w:rFonts w:ascii="Times New Roman" w:hAnsi="Times New Roman"/>
          <w:sz w:val="24"/>
        </w:rPr>
      </w:pPr>
      <w:r w:rsidRPr="00335E74">
        <w:rPr>
          <w:rFonts w:ascii="Times New Roman" w:hAnsi="Times New Roman"/>
          <w:sz w:val="24"/>
        </w:rPr>
        <w:t>Сигнал оповещения ГО (о чрезвычайных ситуациях), поступивший в Главное управление МЧС России по Курской области, по имеющимся каналам связи (штатной апп</w:t>
      </w:r>
      <w:r w:rsidRPr="00335E74">
        <w:rPr>
          <w:rFonts w:ascii="Times New Roman" w:hAnsi="Times New Roman"/>
          <w:sz w:val="24"/>
        </w:rPr>
        <w:t>а</w:t>
      </w:r>
      <w:r w:rsidRPr="00335E74">
        <w:rPr>
          <w:rFonts w:ascii="Times New Roman" w:hAnsi="Times New Roman"/>
          <w:sz w:val="24"/>
        </w:rPr>
        <w:t>ратуре оповещения ГО, телефону, каналам радиовещания, сетям радиотрансляции и телевидения, гудками на производствах) через ЕДДС района д</w:t>
      </w:r>
      <w:r w:rsidRPr="00335E74">
        <w:rPr>
          <w:rFonts w:ascii="Times New Roman" w:hAnsi="Times New Roman"/>
          <w:sz w:val="24"/>
        </w:rPr>
        <w:t>о</w:t>
      </w:r>
      <w:r w:rsidR="007215DA">
        <w:rPr>
          <w:rFonts w:ascii="Times New Roman" w:hAnsi="Times New Roman"/>
          <w:sz w:val="24"/>
        </w:rPr>
        <w:t>водится до населения населённого пункта</w:t>
      </w:r>
      <w:r w:rsidRPr="00335E74">
        <w:rPr>
          <w:rFonts w:ascii="Times New Roman" w:hAnsi="Times New Roman"/>
          <w:sz w:val="24"/>
        </w:rPr>
        <w:t>.</w:t>
      </w:r>
    </w:p>
    <w:p w14:paraId="19084596" w14:textId="77777777" w:rsidR="000D2E5D" w:rsidRPr="00335E74" w:rsidRDefault="000D2E5D" w:rsidP="00BF1B3A">
      <w:pPr>
        <w:pStyle w:val="af2"/>
        <w:widowControl w:val="0"/>
        <w:spacing w:after="0" w:line="360" w:lineRule="auto"/>
        <w:ind w:firstLine="709"/>
        <w:rPr>
          <w:rFonts w:ascii="Times New Roman" w:hAnsi="Times New Roman"/>
          <w:sz w:val="24"/>
        </w:rPr>
      </w:pPr>
      <w:r w:rsidRPr="00335E74">
        <w:rPr>
          <w:rFonts w:ascii="Times New Roman" w:hAnsi="Times New Roman"/>
          <w:sz w:val="24"/>
        </w:rPr>
        <w:t xml:space="preserve">Основной способ оповещения - передача речевой информации. </w:t>
      </w:r>
    </w:p>
    <w:p w14:paraId="6D6248B5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Сигналы оповещения передаются вне всякой очереди по автоматизированной сист</w:t>
      </w:r>
      <w:r w:rsidRPr="000D2E5D">
        <w:rPr>
          <w:lang w:val="ru-RU"/>
        </w:rPr>
        <w:t>е</w:t>
      </w:r>
      <w:r w:rsidRPr="000D2E5D">
        <w:rPr>
          <w:lang w:val="ru-RU"/>
        </w:rPr>
        <w:t>ме централизованного оповещения, радиотрансляционной сети и тел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видению. Варианты текстов сообщений при возникновении </w:t>
      </w:r>
      <w:r w:rsidRPr="007215DA">
        <w:rPr>
          <w:lang w:val="ru-RU"/>
        </w:rPr>
        <w:t>опасности в ЧС военного характера</w:t>
      </w:r>
      <w:r w:rsidRPr="000D2E5D">
        <w:rPr>
          <w:lang w:val="ru-RU"/>
        </w:rPr>
        <w:t xml:space="preserve"> могут быть следу</w:t>
      </w:r>
      <w:r w:rsidRPr="000D2E5D">
        <w:rPr>
          <w:lang w:val="ru-RU"/>
        </w:rPr>
        <w:t>ю</w:t>
      </w:r>
      <w:r w:rsidRPr="000D2E5D">
        <w:rPr>
          <w:lang w:val="ru-RU"/>
        </w:rPr>
        <w:t>щего соде</w:t>
      </w:r>
      <w:r w:rsidRPr="000D2E5D">
        <w:rPr>
          <w:lang w:val="ru-RU"/>
        </w:rPr>
        <w:t>р</w:t>
      </w:r>
      <w:r w:rsidRPr="000D2E5D">
        <w:rPr>
          <w:lang w:val="ru-RU"/>
        </w:rPr>
        <w:t>жания:</w:t>
      </w:r>
    </w:p>
    <w:p w14:paraId="6E8C30F3" w14:textId="77777777" w:rsidR="000D2E5D" w:rsidRPr="00335E74" w:rsidRDefault="007215DA" w:rsidP="00BF1B3A">
      <w:pPr>
        <w:pStyle w:val="af2"/>
        <w:spacing w:after="0" w:line="36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воздушной опасности</w:t>
      </w:r>
    </w:p>
    <w:p w14:paraId="133EDB62" w14:textId="77777777" w:rsidR="000D2E5D" w:rsidRPr="00335E74" w:rsidRDefault="007215DA" w:rsidP="00BF1B3A">
      <w:pPr>
        <w:pStyle w:val="af2"/>
        <w:spacing w:after="0" w:line="36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миновании воздушной опасности</w:t>
      </w:r>
    </w:p>
    <w:p w14:paraId="6D72F0E0" w14:textId="77777777" w:rsidR="000D2E5D" w:rsidRPr="00335E74" w:rsidRDefault="007215DA" w:rsidP="00BF1B3A">
      <w:pPr>
        <w:pStyle w:val="af2"/>
        <w:spacing w:after="0" w:line="36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угрозе химического заражения</w:t>
      </w:r>
    </w:p>
    <w:p w14:paraId="6D8FBD01" w14:textId="77777777" w:rsidR="000D2E5D" w:rsidRPr="00335E74" w:rsidRDefault="007215DA" w:rsidP="00BF1B3A">
      <w:pPr>
        <w:pStyle w:val="af2"/>
        <w:spacing w:after="0" w:line="36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r w:rsidR="000D2E5D" w:rsidRPr="00335E74">
        <w:rPr>
          <w:rFonts w:ascii="Times New Roman" w:hAnsi="Times New Roman"/>
          <w:sz w:val="24"/>
        </w:rPr>
        <w:t>при угрозе радиоактивного заражения</w:t>
      </w:r>
    </w:p>
    <w:p w14:paraId="3E52C47A" w14:textId="77777777" w:rsidR="000D2E5D" w:rsidRPr="00335E74" w:rsidRDefault="000D2E5D" w:rsidP="00BF1B3A">
      <w:pPr>
        <w:pStyle w:val="af2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335E74">
        <w:rPr>
          <w:rFonts w:ascii="Times New Roman" w:hAnsi="Times New Roman"/>
          <w:snapToGrid w:val="0"/>
          <w:sz w:val="24"/>
          <w:szCs w:val="24"/>
        </w:rPr>
        <w:t xml:space="preserve">Текст сообщения передается в течение </w:t>
      </w:r>
      <w:smartTag w:uri="urn:schemas-microsoft-com:office:smarttags" w:element="time">
        <w:smartTagPr>
          <w:attr w:name="Minute" w:val="10"/>
          <w:attr w:name="Hour" w:val="5"/>
        </w:smartTagPr>
        <w:r w:rsidRPr="00335E74">
          <w:rPr>
            <w:rFonts w:ascii="Times New Roman" w:hAnsi="Times New Roman"/>
            <w:snapToGrid w:val="0"/>
            <w:sz w:val="24"/>
            <w:szCs w:val="24"/>
          </w:rPr>
          <w:t>5-10</w:t>
        </w:r>
      </w:smartTag>
      <w:r w:rsidRPr="00335E74">
        <w:rPr>
          <w:rFonts w:ascii="Times New Roman" w:hAnsi="Times New Roman"/>
          <w:snapToGrid w:val="0"/>
          <w:sz w:val="24"/>
          <w:szCs w:val="24"/>
        </w:rPr>
        <w:t xml:space="preserve"> минут с прекращением передачи другой и</w:t>
      </w:r>
      <w:r w:rsidRPr="00335E74">
        <w:rPr>
          <w:rFonts w:ascii="Times New Roman" w:hAnsi="Times New Roman"/>
          <w:snapToGrid w:val="0"/>
          <w:sz w:val="24"/>
          <w:szCs w:val="24"/>
        </w:rPr>
        <w:t>н</w:t>
      </w:r>
      <w:r w:rsidRPr="00335E74">
        <w:rPr>
          <w:rFonts w:ascii="Times New Roman" w:hAnsi="Times New Roman"/>
          <w:snapToGrid w:val="0"/>
          <w:sz w:val="24"/>
          <w:szCs w:val="24"/>
        </w:rPr>
        <w:t>формации:</w:t>
      </w:r>
    </w:p>
    <w:p w14:paraId="08485291" w14:textId="77777777" w:rsidR="000D2E5D" w:rsidRPr="00335E74" w:rsidRDefault="000D2E5D" w:rsidP="00BF1B3A">
      <w:pPr>
        <w:pStyle w:val="af2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335E74">
        <w:rPr>
          <w:rFonts w:ascii="Times New Roman" w:hAnsi="Times New Roman"/>
          <w:snapToGrid w:val="0"/>
          <w:sz w:val="24"/>
          <w:szCs w:val="24"/>
        </w:rPr>
        <w:t xml:space="preserve">по радиотрансляции </w:t>
      </w:r>
      <w:r w:rsidRPr="00335E74">
        <w:rPr>
          <w:rFonts w:ascii="Times New Roman" w:hAnsi="Times New Roman"/>
          <w:snapToGrid w:val="0"/>
          <w:sz w:val="24"/>
          <w:szCs w:val="24"/>
        </w:rPr>
        <w:tab/>
        <w:t>- в УКВ диапазоне;</w:t>
      </w:r>
    </w:p>
    <w:p w14:paraId="59943AC6" w14:textId="77777777" w:rsidR="000D2E5D" w:rsidRPr="00335E74" w:rsidRDefault="000D2E5D" w:rsidP="00BF1B3A">
      <w:pPr>
        <w:pStyle w:val="af2"/>
        <w:spacing w:after="0" w:line="360" w:lineRule="auto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335E74">
        <w:rPr>
          <w:rFonts w:ascii="Times New Roman" w:hAnsi="Times New Roman"/>
          <w:snapToGrid w:val="0"/>
          <w:sz w:val="24"/>
          <w:szCs w:val="24"/>
        </w:rPr>
        <w:t xml:space="preserve">по телевидению </w:t>
      </w:r>
      <w:r w:rsidRPr="00335E74">
        <w:rPr>
          <w:rFonts w:ascii="Times New Roman" w:hAnsi="Times New Roman"/>
          <w:snapToGrid w:val="0"/>
          <w:sz w:val="24"/>
          <w:szCs w:val="24"/>
        </w:rPr>
        <w:tab/>
      </w:r>
      <w:r w:rsidRPr="00335E74">
        <w:rPr>
          <w:rFonts w:ascii="Times New Roman" w:hAnsi="Times New Roman"/>
          <w:snapToGrid w:val="0"/>
          <w:sz w:val="24"/>
          <w:szCs w:val="24"/>
        </w:rPr>
        <w:tab/>
        <w:t xml:space="preserve">- канал </w:t>
      </w:r>
      <w:r w:rsidR="00AB2F3E">
        <w:rPr>
          <w:rFonts w:ascii="Times New Roman" w:hAnsi="Times New Roman"/>
          <w:snapToGrid w:val="0"/>
          <w:sz w:val="24"/>
          <w:szCs w:val="24"/>
        </w:rPr>
        <w:t>«</w:t>
      </w:r>
      <w:r w:rsidRPr="00335E74">
        <w:rPr>
          <w:rFonts w:ascii="Times New Roman" w:hAnsi="Times New Roman"/>
          <w:snapToGrid w:val="0"/>
          <w:sz w:val="24"/>
          <w:szCs w:val="24"/>
        </w:rPr>
        <w:t>Россия</w:t>
      </w:r>
      <w:r w:rsidR="00AB2F3E">
        <w:rPr>
          <w:rFonts w:ascii="Times New Roman" w:hAnsi="Times New Roman"/>
          <w:snapToGrid w:val="0"/>
          <w:sz w:val="24"/>
          <w:szCs w:val="24"/>
        </w:rPr>
        <w:t>»</w:t>
      </w:r>
      <w:r w:rsidRPr="00335E74">
        <w:rPr>
          <w:rFonts w:ascii="Times New Roman" w:hAnsi="Times New Roman"/>
          <w:snapToGrid w:val="0"/>
          <w:sz w:val="24"/>
          <w:szCs w:val="24"/>
        </w:rPr>
        <w:t xml:space="preserve"> (РТР). </w:t>
      </w:r>
    </w:p>
    <w:p w14:paraId="269F9D51" w14:textId="77777777" w:rsidR="000D2E5D" w:rsidRPr="00335E74" w:rsidRDefault="000D2E5D" w:rsidP="00BF1B3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t>В соответствии с Указом Президента РФ от 13.11.2012г. №1522 «О создании комплек</w:t>
      </w:r>
      <w:r w:rsidRPr="00335E74">
        <w:rPr>
          <w:rFonts w:ascii="Times New Roman" w:hAnsi="Times New Roman" w:cs="Times New Roman"/>
          <w:sz w:val="24"/>
          <w:szCs w:val="24"/>
        </w:rPr>
        <w:t>с</w:t>
      </w:r>
      <w:r w:rsidRPr="00335E74">
        <w:rPr>
          <w:rFonts w:ascii="Times New Roman" w:hAnsi="Times New Roman" w:cs="Times New Roman"/>
          <w:sz w:val="24"/>
          <w:szCs w:val="24"/>
        </w:rPr>
        <w:t>ной системы экстренного оповещения населения об угрозе возникновения или о возникновении чрезвычайных ситуаций», на те</w:t>
      </w:r>
      <w:r w:rsidRPr="00335E74">
        <w:rPr>
          <w:rFonts w:ascii="Times New Roman" w:hAnsi="Times New Roman" w:cs="Times New Roman"/>
          <w:sz w:val="24"/>
          <w:szCs w:val="24"/>
        </w:rPr>
        <w:t>р</w:t>
      </w:r>
      <w:r w:rsidRPr="00335E74">
        <w:rPr>
          <w:rFonts w:ascii="Times New Roman" w:hAnsi="Times New Roman" w:cs="Times New Roman"/>
          <w:sz w:val="24"/>
          <w:szCs w:val="24"/>
        </w:rPr>
        <w:t>ритории сельсовета необходимо проектирование СЭОН, сопряжённой с РАСЦО и о</w:t>
      </w:r>
      <w:r w:rsidRPr="00335E74">
        <w:rPr>
          <w:rFonts w:ascii="Times New Roman" w:hAnsi="Times New Roman" w:cs="Times New Roman"/>
          <w:sz w:val="24"/>
          <w:szCs w:val="24"/>
        </w:rPr>
        <w:t>б</w:t>
      </w:r>
      <w:r w:rsidRPr="00335E74">
        <w:rPr>
          <w:rFonts w:ascii="Times New Roman" w:hAnsi="Times New Roman" w:cs="Times New Roman"/>
          <w:sz w:val="24"/>
          <w:szCs w:val="24"/>
        </w:rPr>
        <w:t>еспечивающей:</w:t>
      </w:r>
    </w:p>
    <w:p w14:paraId="5462E8AB" w14:textId="77777777" w:rsidR="000D2E5D" w:rsidRPr="00335E74" w:rsidRDefault="000D2E5D" w:rsidP="0053133B">
      <w:pPr>
        <w:pStyle w:val="ConsPlusNormal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t>своевременное и гарантированное доведение до каждого человека, находящегося на территории, на кот</w:t>
      </w:r>
      <w:r w:rsidRPr="00335E74">
        <w:rPr>
          <w:rFonts w:ascii="Times New Roman" w:hAnsi="Times New Roman" w:cs="Times New Roman"/>
          <w:sz w:val="24"/>
          <w:szCs w:val="24"/>
        </w:rPr>
        <w:t>о</w:t>
      </w:r>
      <w:r w:rsidRPr="00335E74">
        <w:rPr>
          <w:rFonts w:ascii="Times New Roman" w:hAnsi="Times New Roman" w:cs="Times New Roman"/>
          <w:sz w:val="24"/>
          <w:szCs w:val="24"/>
        </w:rPr>
        <w:t>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</w:t>
      </w:r>
      <w:r w:rsidRPr="00335E74">
        <w:rPr>
          <w:rFonts w:ascii="Times New Roman" w:hAnsi="Times New Roman" w:cs="Times New Roman"/>
          <w:sz w:val="24"/>
          <w:szCs w:val="24"/>
        </w:rPr>
        <w:t>о</w:t>
      </w:r>
      <w:r w:rsidRPr="00335E74">
        <w:rPr>
          <w:rFonts w:ascii="Times New Roman" w:hAnsi="Times New Roman" w:cs="Times New Roman"/>
          <w:sz w:val="24"/>
          <w:szCs w:val="24"/>
        </w:rPr>
        <w:t>собах защиты в такой ситуации;</w:t>
      </w:r>
    </w:p>
    <w:p w14:paraId="7184C375" w14:textId="77777777" w:rsidR="000D2E5D" w:rsidRPr="00335E74" w:rsidRDefault="000D2E5D" w:rsidP="0053133B">
      <w:pPr>
        <w:pStyle w:val="ConsPlusNormal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</w:t>
      </w:r>
      <w:r w:rsidRPr="00335E74">
        <w:rPr>
          <w:rFonts w:ascii="Times New Roman" w:hAnsi="Times New Roman" w:cs="Times New Roman"/>
          <w:sz w:val="24"/>
          <w:szCs w:val="24"/>
        </w:rPr>
        <w:t>й</w:t>
      </w:r>
      <w:r w:rsidRPr="00335E74">
        <w:rPr>
          <w:rFonts w:ascii="Times New Roman" w:hAnsi="Times New Roman" w:cs="Times New Roman"/>
          <w:sz w:val="24"/>
          <w:szCs w:val="24"/>
        </w:rPr>
        <w:t>ных ситуаций, правилах поведения и способах защиты населения в таких ситуациях;</w:t>
      </w:r>
    </w:p>
    <w:p w14:paraId="0D4B4975" w14:textId="77777777" w:rsidR="000D2E5D" w:rsidRPr="00335E74" w:rsidRDefault="000D2E5D" w:rsidP="0053133B">
      <w:pPr>
        <w:pStyle w:val="ConsPlusNormal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E74">
        <w:rPr>
          <w:rFonts w:ascii="Times New Roman" w:hAnsi="Times New Roman" w:cs="Times New Roman"/>
          <w:sz w:val="24"/>
          <w:szCs w:val="24"/>
        </w:rPr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</w:t>
      </w:r>
      <w:r w:rsidRPr="00335E74">
        <w:rPr>
          <w:rFonts w:ascii="Times New Roman" w:hAnsi="Times New Roman" w:cs="Times New Roman"/>
          <w:sz w:val="24"/>
          <w:szCs w:val="24"/>
        </w:rPr>
        <w:t>о</w:t>
      </w:r>
      <w:r w:rsidRPr="00335E74">
        <w:rPr>
          <w:rFonts w:ascii="Times New Roman" w:hAnsi="Times New Roman" w:cs="Times New Roman"/>
          <w:sz w:val="24"/>
          <w:szCs w:val="24"/>
        </w:rPr>
        <w:t>ведения и способах защиты в таких ситуациях.</w:t>
      </w:r>
    </w:p>
    <w:p w14:paraId="1C4DBAFD" w14:textId="77777777" w:rsidR="000D2E5D" w:rsidRPr="000D2E5D" w:rsidRDefault="000D2E5D" w:rsidP="00BF1B3A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Вероятная зона экстренного опове</w:t>
      </w:r>
      <w:r w:rsidR="00AB2F3E">
        <w:rPr>
          <w:lang w:val="ru-RU"/>
        </w:rPr>
        <w:t>щения на территории сельсовета н.</w:t>
      </w:r>
      <w:r w:rsidR="00C81B39">
        <w:rPr>
          <w:lang w:val="ru-RU"/>
        </w:rPr>
        <w:t xml:space="preserve">с. </w:t>
      </w:r>
      <w:r w:rsidR="00D32E6B">
        <w:rPr>
          <w:lang w:val="ru-RU"/>
        </w:rPr>
        <w:t>Чермошной</w:t>
      </w:r>
      <w:r w:rsidR="00AB2F3E">
        <w:rPr>
          <w:lang w:val="ru-RU"/>
        </w:rPr>
        <w:t>, застройка которого прилегает</w:t>
      </w:r>
      <w:r w:rsidRPr="000D2E5D">
        <w:rPr>
          <w:lang w:val="ru-RU"/>
        </w:rPr>
        <w:t xml:space="preserve"> к ж/д в случае аварий на транспорте с АХОВ.</w:t>
      </w:r>
    </w:p>
    <w:p w14:paraId="6D0B3933" w14:textId="77777777" w:rsidR="000D2E5D" w:rsidRDefault="000D2E5D" w:rsidP="00BF1B3A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 xml:space="preserve">Имеющиеся и предлагаемые к размещению объекты оповещения отражены на </w:t>
      </w:r>
      <w:r w:rsidR="002210DD">
        <w:rPr>
          <w:b w:val="0"/>
          <w:sz w:val="24"/>
          <w:szCs w:val="24"/>
        </w:rPr>
        <w:t>Схем</w:t>
      </w:r>
      <w:r w:rsidRPr="00AB2F3E">
        <w:rPr>
          <w:b w:val="0"/>
          <w:sz w:val="24"/>
          <w:szCs w:val="24"/>
        </w:rPr>
        <w:t>е анализа комплексного развития территории и размещ</w:t>
      </w:r>
      <w:r w:rsidRPr="00AB2F3E">
        <w:rPr>
          <w:b w:val="0"/>
          <w:sz w:val="24"/>
          <w:szCs w:val="24"/>
        </w:rPr>
        <w:t>е</w:t>
      </w:r>
      <w:r w:rsidRPr="00AB2F3E">
        <w:rPr>
          <w:b w:val="0"/>
          <w:sz w:val="24"/>
          <w:szCs w:val="24"/>
        </w:rPr>
        <w:t xml:space="preserve">ния объектов местного значения, </w:t>
      </w:r>
      <w:r w:rsidR="002210DD">
        <w:rPr>
          <w:b w:val="0"/>
          <w:sz w:val="24"/>
          <w:szCs w:val="24"/>
        </w:rPr>
        <w:t>Схем</w:t>
      </w:r>
      <w:r w:rsidRPr="00AB2F3E">
        <w:rPr>
          <w:b w:val="0"/>
          <w:sz w:val="24"/>
          <w:szCs w:val="24"/>
        </w:rPr>
        <w:t>е границ территорий, подверженных риску возникновения ЧС природного и техногенного характера</w:t>
      </w:r>
      <w:r w:rsidR="00AB2F3E">
        <w:rPr>
          <w:b w:val="0"/>
          <w:sz w:val="24"/>
          <w:szCs w:val="24"/>
        </w:rPr>
        <w:t>.</w:t>
      </w:r>
    </w:p>
    <w:p w14:paraId="629E49B1" w14:textId="77777777" w:rsidR="003C047D" w:rsidRDefault="003C047D" w:rsidP="003C047D">
      <w:pPr>
        <w:pStyle w:val="aa"/>
        <w:spacing w:line="360" w:lineRule="auto"/>
        <w:ind w:firstLine="709"/>
        <w:rPr>
          <w:b w:val="0"/>
          <w:bCs/>
          <w:sz w:val="24"/>
          <w:szCs w:val="24"/>
        </w:rPr>
      </w:pPr>
      <w:r w:rsidRPr="00F96CCA">
        <w:rPr>
          <w:b w:val="0"/>
          <w:bCs/>
          <w:sz w:val="24"/>
          <w:szCs w:val="24"/>
          <w:highlight w:val="green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</w:p>
    <w:p w14:paraId="6D7E085B" w14:textId="77777777" w:rsidR="003C047D" w:rsidRDefault="003C047D" w:rsidP="003C047D">
      <w:pPr>
        <w:pStyle w:val="aa"/>
        <w:spacing w:line="360" w:lineRule="auto"/>
        <w:ind w:firstLine="709"/>
        <w:rPr>
          <w:b w:val="0"/>
          <w:bCs/>
          <w:sz w:val="24"/>
          <w:szCs w:val="24"/>
        </w:rPr>
      </w:pPr>
    </w:p>
    <w:p w14:paraId="17136AF8" w14:textId="77777777" w:rsidR="003C047D" w:rsidRPr="00767138" w:rsidRDefault="003C047D" w:rsidP="003C047D">
      <w:pPr>
        <w:pStyle w:val="aa"/>
        <w:spacing w:line="360" w:lineRule="auto"/>
        <w:ind w:firstLine="0"/>
        <w:rPr>
          <w:rFonts w:eastAsia="Calibri"/>
          <w:b w:val="0"/>
          <w:bCs/>
          <w:snapToGrid/>
          <w:kern w:val="2"/>
          <w:sz w:val="24"/>
          <w:szCs w:val="24"/>
          <w:lang w:eastAsia="en-US"/>
        </w:rPr>
      </w:pPr>
      <w:r w:rsidRPr="00767138">
        <w:rPr>
          <w:b w:val="0"/>
          <w:bCs/>
          <w:i/>
          <w:iCs/>
          <w:noProof/>
          <w:sz w:val="22"/>
          <w:szCs w:val="22"/>
        </w:rPr>
        <w:t>(</w:t>
      </w:r>
      <w:r>
        <w:rPr>
          <w:b w:val="0"/>
          <w:bCs/>
          <w:i/>
          <w:iCs/>
          <w:noProof/>
          <w:sz w:val="22"/>
          <w:szCs w:val="22"/>
        </w:rPr>
        <w:t>абзац дополнен</w:t>
      </w:r>
      <w:r w:rsidRPr="00767138">
        <w:rPr>
          <w:b w:val="0"/>
          <w:bCs/>
          <w:i/>
          <w:iCs/>
          <w:noProof/>
          <w:sz w:val="22"/>
          <w:szCs w:val="22"/>
        </w:rPr>
        <w:t xml:space="preserve"> в реакции решения комитета архитектуры и градостроительства Курской области от «___» </w:t>
      </w:r>
      <w:r>
        <w:rPr>
          <w:b w:val="0"/>
          <w:bCs/>
          <w:i/>
          <w:iCs/>
          <w:noProof/>
          <w:sz w:val="22"/>
          <w:szCs w:val="22"/>
        </w:rPr>
        <w:t>ноября</w:t>
      </w:r>
      <w:r w:rsidRPr="00767138">
        <w:rPr>
          <w:b w:val="0"/>
          <w:bCs/>
          <w:i/>
          <w:iCs/>
          <w:noProof/>
          <w:sz w:val="22"/>
          <w:szCs w:val="22"/>
        </w:rPr>
        <w:t xml:space="preserve"> 2024 года № 01-12/_____)</w:t>
      </w:r>
    </w:p>
    <w:p w14:paraId="5EFB72C0" w14:textId="77777777" w:rsidR="003C047D" w:rsidRPr="00D52C8E" w:rsidRDefault="003C047D" w:rsidP="003C047D">
      <w:pPr>
        <w:rPr>
          <w:b/>
          <w:lang w:val="ru-RU"/>
        </w:rPr>
      </w:pPr>
    </w:p>
    <w:p w14:paraId="6F6E149A" w14:textId="77777777" w:rsidR="003C047D" w:rsidRDefault="003C047D" w:rsidP="003C047D">
      <w:pPr>
        <w:ind w:firstLine="426"/>
        <w:jc w:val="center"/>
        <w:rPr>
          <w:b/>
          <w:highlight w:val="green"/>
          <w:lang w:val="ru-RU"/>
        </w:rPr>
        <w:sectPr w:rsidR="003C047D" w:rsidSect="003C047D">
          <w:headerReference w:type="even" r:id="rId31"/>
          <w:headerReference w:type="default" r:id="rId32"/>
          <w:footerReference w:type="even" r:id="rId33"/>
          <w:footerReference w:type="default" r:id="rId34"/>
          <w:pgSz w:w="11909" w:h="16834"/>
          <w:pgMar w:top="1134" w:right="851" w:bottom="1134" w:left="1134" w:header="720" w:footer="720" w:gutter="0"/>
          <w:cols w:space="708"/>
          <w:noEndnote/>
          <w:docGrid w:linePitch="326"/>
        </w:sectPr>
      </w:pPr>
    </w:p>
    <w:p w14:paraId="6D194484" w14:textId="77777777" w:rsidR="003C047D" w:rsidRPr="00767138" w:rsidRDefault="003C047D" w:rsidP="003C047D">
      <w:pPr>
        <w:ind w:firstLine="426"/>
        <w:jc w:val="center"/>
        <w:rPr>
          <w:b/>
          <w:sz w:val="20"/>
          <w:szCs w:val="20"/>
          <w:highlight w:val="green"/>
          <w:lang w:val="ru-RU"/>
        </w:rPr>
      </w:pPr>
      <w:r>
        <w:rPr>
          <w:b/>
          <w:sz w:val="20"/>
          <w:szCs w:val="20"/>
          <w:highlight w:val="green"/>
          <w:lang w:val="ru-RU"/>
        </w:rPr>
        <w:t xml:space="preserve">Таблица. </w:t>
      </w:r>
      <w:r w:rsidRPr="00767138">
        <w:rPr>
          <w:b/>
          <w:sz w:val="20"/>
          <w:szCs w:val="20"/>
          <w:highlight w:val="green"/>
          <w:lang w:val="ru-RU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tbl>
      <w:tblPr>
        <w:tblW w:w="1465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3"/>
        <w:gridCol w:w="2127"/>
        <w:gridCol w:w="2409"/>
        <w:gridCol w:w="1980"/>
        <w:gridCol w:w="2409"/>
        <w:gridCol w:w="2327"/>
      </w:tblGrid>
      <w:tr w:rsidR="003C047D" w:rsidRPr="003C047D" w14:paraId="0784FD8D" w14:textId="77777777" w:rsidTr="00631A3F">
        <w:trPr>
          <w:trHeight w:val="15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65D6E" w14:textId="77777777" w:rsidR="003C047D" w:rsidRPr="003C047D" w:rsidRDefault="003C047D" w:rsidP="00631A3F">
            <w:pPr>
              <w:jc w:val="center"/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/>
                <w:sz w:val="20"/>
                <w:szCs w:val="20"/>
                <w:highlight w:val="green"/>
                <w:lang w:eastAsia="zh-CN"/>
              </w:rPr>
              <w:t>№</w:t>
            </w:r>
          </w:p>
          <w:p w14:paraId="5B1B514D" w14:textId="77777777" w:rsidR="003C047D" w:rsidRPr="003C047D" w:rsidRDefault="003C047D" w:rsidP="00631A3F">
            <w:pPr>
              <w:jc w:val="center"/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/>
                <w:sz w:val="20"/>
                <w:szCs w:val="20"/>
                <w:highlight w:val="green"/>
                <w:lang w:eastAsia="zh-CN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AD90E" w14:textId="77777777" w:rsidR="003C047D" w:rsidRPr="003C047D" w:rsidRDefault="003C047D" w:rsidP="00631A3F">
            <w:pPr>
              <w:jc w:val="center"/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/>
                <w:sz w:val="20"/>
                <w:szCs w:val="20"/>
                <w:highlight w:val="green"/>
                <w:lang w:eastAsia="zh-CN"/>
              </w:rPr>
              <w:t>Наименование объекта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5BF02" w14:textId="77777777" w:rsidR="003C047D" w:rsidRPr="003C047D" w:rsidRDefault="003C047D" w:rsidP="00631A3F">
            <w:pPr>
              <w:jc w:val="center"/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/>
                <w:sz w:val="20"/>
                <w:szCs w:val="20"/>
                <w:highlight w:val="green"/>
                <w:lang w:eastAsia="zh-CN"/>
              </w:rPr>
              <w:t>Местонахождение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D9028" w14:textId="77777777" w:rsidR="003C047D" w:rsidRPr="003C047D" w:rsidRDefault="003C047D" w:rsidP="00631A3F">
            <w:pPr>
              <w:jc w:val="center"/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/>
                <w:sz w:val="20"/>
                <w:szCs w:val="20"/>
                <w:highlight w:val="green"/>
                <w:lang w:eastAsia="zh-CN"/>
              </w:rPr>
              <w:t>Характеристика объекта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045F7" w14:textId="77777777" w:rsidR="003C047D" w:rsidRPr="003C047D" w:rsidRDefault="003C047D" w:rsidP="00631A3F">
            <w:pPr>
              <w:jc w:val="center"/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/>
                <w:sz w:val="20"/>
                <w:szCs w:val="20"/>
                <w:highlight w:val="green"/>
                <w:lang w:eastAsia="zh-CN"/>
              </w:rPr>
              <w:t>Срок реализации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9031A" w14:textId="77777777" w:rsidR="003C047D" w:rsidRPr="003C047D" w:rsidRDefault="003C047D" w:rsidP="00631A3F">
            <w:pPr>
              <w:jc w:val="center"/>
              <w:rPr>
                <w:b/>
                <w:sz w:val="20"/>
                <w:szCs w:val="20"/>
                <w:highlight w:val="green"/>
                <w:lang w:val="ru-RU" w:eastAsia="zh-CN"/>
              </w:rPr>
            </w:pPr>
            <w:r w:rsidRPr="003C047D">
              <w:rPr>
                <w:b/>
                <w:sz w:val="20"/>
                <w:szCs w:val="20"/>
                <w:highlight w:val="green"/>
                <w:lang w:val="ru-RU" w:eastAsia="zh-CN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8C546" w14:textId="77777777" w:rsidR="003C047D" w:rsidRPr="003C047D" w:rsidRDefault="003C047D" w:rsidP="00631A3F">
            <w:pPr>
              <w:jc w:val="center"/>
              <w:rPr>
                <w:b/>
                <w:sz w:val="20"/>
                <w:szCs w:val="20"/>
                <w:highlight w:val="green"/>
                <w:lang w:val="ru-RU" w:eastAsia="zh-CN"/>
              </w:rPr>
            </w:pPr>
            <w:r w:rsidRPr="003C047D">
              <w:rPr>
                <w:b/>
                <w:sz w:val="20"/>
                <w:szCs w:val="20"/>
                <w:highlight w:val="green"/>
                <w:lang w:val="ru-RU" w:eastAsia="zh-CN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3C047D" w:rsidRPr="00D52C8E" w14:paraId="6EA6FE66" w14:textId="77777777" w:rsidTr="00631A3F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FCC03" w14:textId="77777777" w:rsidR="003C047D" w:rsidRPr="003C047D" w:rsidRDefault="003C047D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Cs/>
                <w:sz w:val="20"/>
                <w:szCs w:val="20"/>
                <w:highlight w:val="green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254FF" w14:textId="77777777" w:rsidR="003C047D" w:rsidRPr="003C047D" w:rsidRDefault="003C047D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Cs/>
                <w:sz w:val="20"/>
                <w:szCs w:val="20"/>
                <w:highlight w:val="green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3A689" w14:textId="77777777" w:rsidR="003C047D" w:rsidRPr="003C047D" w:rsidRDefault="003C047D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Cs/>
                <w:sz w:val="20"/>
                <w:szCs w:val="20"/>
                <w:highlight w:val="green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89ED3" w14:textId="77777777" w:rsidR="003C047D" w:rsidRPr="003C047D" w:rsidRDefault="003C047D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Cs/>
                <w:sz w:val="20"/>
                <w:szCs w:val="20"/>
                <w:highlight w:val="green"/>
                <w:lang w:eastAsia="zh-CN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1E251" w14:textId="77777777" w:rsidR="003C047D" w:rsidRPr="003C047D" w:rsidRDefault="003C047D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Cs/>
                <w:sz w:val="20"/>
                <w:szCs w:val="20"/>
                <w:highlight w:val="green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3F2DA" w14:textId="77777777" w:rsidR="003C047D" w:rsidRPr="003C047D" w:rsidRDefault="003C047D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Cs/>
                <w:sz w:val="20"/>
                <w:szCs w:val="20"/>
                <w:highlight w:val="green"/>
                <w:lang w:eastAsia="zh-CN"/>
              </w:rPr>
              <w:t>6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85C3A" w14:textId="77777777" w:rsidR="003C047D" w:rsidRPr="003C047D" w:rsidRDefault="003C047D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C047D">
              <w:rPr>
                <w:bCs/>
                <w:sz w:val="20"/>
                <w:szCs w:val="20"/>
                <w:highlight w:val="green"/>
                <w:lang w:eastAsia="zh-CN"/>
              </w:rPr>
              <w:t>7</w:t>
            </w:r>
          </w:p>
        </w:tc>
      </w:tr>
      <w:tr w:rsidR="00317174" w:rsidRPr="00E36367" w14:paraId="3ABDB6AF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A8D76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1ABD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9B431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Курская область,</w:t>
            </w:r>
          </w:p>
          <w:p w14:paraId="56027CEA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Фатежский район,</w:t>
            </w:r>
          </w:p>
          <w:p w14:paraId="387EF0EE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муниципальное образование</w:t>
            </w:r>
          </w:p>
          <w:p w14:paraId="78ED9EB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4EEEE4E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д. Жердево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FD5F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06E7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A061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Зона застройки малоэтажными жилыми домами</w:t>
            </w:r>
          </w:p>
          <w:p w14:paraId="0EB7C7A5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2B605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68B26894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61B63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5673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4FF3F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1CF0E70F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60DCF5C0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17CCB5A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23614E3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д. Жердево</w:t>
            </w:r>
          </w:p>
          <w:p w14:paraId="670159B5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B5F8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C91A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CF58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1D83526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CC22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259D3F2A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2D800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5307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25054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77707856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30C56292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1F63411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«Банинский сельсовет», д. Жердево</w:t>
            </w:r>
          </w:p>
          <w:p w14:paraId="3DC52F8D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E1B6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DF67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507F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071FC60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F97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7147B5D1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D034E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4810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6E480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18C8DF1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6D24227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1E4C162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67FA18F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Музалевка</w:t>
            </w:r>
          </w:p>
          <w:p w14:paraId="009C132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654DD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2A2D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ED1F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397A278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C543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44F45B88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70C15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776E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8ECEF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69065A13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33BA6F28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12472CB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4F8B6ADB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Горки</w:t>
            </w:r>
          </w:p>
          <w:p w14:paraId="328F2F7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DF01B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114E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B9445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2BD3F74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335D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00F7760A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84AB1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663C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ED6AE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2CEEC80C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5F7D517E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65AC468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«Банинский сельсовет», х. Сорокин</w:t>
            </w:r>
          </w:p>
          <w:p w14:paraId="1D19CD1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E638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CAF9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84E1B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3AA9390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D858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09E2FFCA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81EBF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0595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EFB76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59F1B233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284E25E5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5910941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«Банинский сельсовет», с. Бычки</w:t>
            </w:r>
          </w:p>
          <w:p w14:paraId="6C0DFE4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11EB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525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49C11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0DB3DE1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BEEB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3D2A0572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B9929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F9D3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0748C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2DF3DFAC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7FD8A7E4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35ADD0F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«Банинский сельсовет», с. Бычки</w:t>
            </w:r>
          </w:p>
          <w:p w14:paraId="68354B7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C407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1C5DD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05E5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05600C25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EA76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7BFAE201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FC221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72C0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1D42C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490599F0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76EF72FC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5B1B35D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«Банинский сельсовет», с. Бычки</w:t>
            </w:r>
          </w:p>
          <w:p w14:paraId="3DED628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9C4A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B602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4148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1563610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DD39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02E2DC7B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D2943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4D49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BA7BA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201E5760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470AB852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014DEF5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«Банинский сельсовет», с. Бычки</w:t>
            </w:r>
          </w:p>
          <w:p w14:paraId="25E3B65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8253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897F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BC7C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7D7BC69D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F68C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7DA93E4F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113C7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0A2D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50CDE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60CB81FB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7A465225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76CA5F15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д. Ржава </w:t>
            </w:r>
          </w:p>
          <w:p w14:paraId="4CAE9C65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29A9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1932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657F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34FA808B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2231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5471587A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860CC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654F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56B6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42D7388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55A13EAE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25EE81A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«Банинский сельсовет», д. Ржава</w:t>
            </w:r>
          </w:p>
          <w:p w14:paraId="49F1122D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323C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FBA65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E844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3D54FAC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632A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7693D786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C222E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8091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28589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64E9B71A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75225495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4113C6C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2EBE64E4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д. Ржава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13E11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6F7B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992F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278756F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FD75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32BA418B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02A1D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C6CE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9E57A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0D356F30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55F72D33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068DD02D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«Банинский сельсовет», д. Ржава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80F3D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D562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FCCF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7A37310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0481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11B6A048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14B43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1140B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AC781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5DD49413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3F41928A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519F98B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72B2837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х. Ломовка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B388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4CFC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4411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6FC0E3F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777A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4B574A4A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FB6BC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2163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A7C72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1DA4D3B2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575A0291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332169A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23DE80D0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Сотниково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062F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04D9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D100B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6B2D316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D8AE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3F5404DD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9C874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C069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5EA2F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4365D54E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34B4EF12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1C44684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0761EE86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Сотниково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8460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3289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A50C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5B2A97D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F3AEB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4D5CD4EF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B74AB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78A8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B3989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437B0F57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63085CE3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52E059F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03E828FC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Сотниково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8ED4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3198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62E9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3815868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6F40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4ACBAC42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1C297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31F0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A3945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74F3CADA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47BA15A4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48DD059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622BBFC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Сотниково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A0EC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623C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6DB8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41300B1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6CE7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5FAC045C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C31BA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C6691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792C8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7F76E5C8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0F5A35DA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12D099FB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67AFE4FC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Сотниково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0773B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AEA8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4EE1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324E3A5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1544D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446FFCCE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016F6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DB78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69FEB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2551C71A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4D4FEF62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0E9F729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15FD0672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Сотниково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CFE3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20DD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9432D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2AD2E20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4ECD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171F2627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243EE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4B3D0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30ECC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25BB98F4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28E7913F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56BBF81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0429CB99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Сотниково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4715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DF33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9986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37B832B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F1A4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2BC5E1D3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76748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2091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30887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309AE8BA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41DEFE90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22D8AFB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6DDA7578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Сотниково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962F1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5BC8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F309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4AC7A94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6116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3D4CFA06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533D7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2B74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E7935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058CD29B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06782A73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4B0142B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0A691E28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х. Щекатихино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6966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5F91D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2B0D1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0DE60F41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3F57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3F732DE0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09491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0571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9F416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5025A4AB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4F2B0232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40001C5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5F4C3030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2-е Банино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1819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4999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5816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2F736D05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A2FA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0F5A44B9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3CF4E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4B08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46EE1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406E66AF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66662336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7761AE1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795FF879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2-е Банино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C379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E4D0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E4BBB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768C094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C68B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553BC344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B13A6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D81B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7704C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Курская область,</w:t>
            </w:r>
          </w:p>
          <w:p w14:paraId="574C13BC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Фатежский район,</w:t>
            </w:r>
          </w:p>
          <w:p w14:paraId="1C9E0484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муниципальное образование</w:t>
            </w:r>
          </w:p>
          <w:p w14:paraId="75200109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 xml:space="preserve">«Банинский сельсовет», </w:t>
            </w:r>
          </w:p>
          <w:p w14:paraId="67D4A23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с. 1-е Банино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0F49F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5584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8271C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Зона застройки малоэтажными жилыми домами</w:t>
            </w:r>
          </w:p>
          <w:p w14:paraId="63B1210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E05A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46BFAD26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EDB3F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DEE0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18359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7EA8AA05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278F86F7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4839830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61648074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1-е Банино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0C4F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14E5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716D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2ED397D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4B7E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2F20F39B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2664B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B1CC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B7D04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7947FF48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5A195E86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1A4C0DC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72B94FA0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с. 1-е Банино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0A02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C580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9BAF1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4695847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6DB88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36367" w14:paraId="50D2C216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E5D3F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C0EDA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2C0A7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Курская область,</w:t>
            </w:r>
          </w:p>
          <w:p w14:paraId="68F57918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Фатежский район,</w:t>
            </w:r>
          </w:p>
          <w:p w14:paraId="2C3370E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муниципальное образование</w:t>
            </w:r>
          </w:p>
          <w:p w14:paraId="4C7FFA7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64B8237B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п. Чермошной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622BE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F8C9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083B3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Зона застройки малоэтажными жилыми домами</w:t>
            </w:r>
          </w:p>
          <w:p w14:paraId="1B692885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val="ru-RU"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val="ru-RU"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43C8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  <w:tr w:rsidR="00317174" w:rsidRPr="00EA1FA9" w14:paraId="052EBC80" w14:textId="77777777" w:rsidTr="00317174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CA4ED" w14:textId="77777777" w:rsidR="00317174" w:rsidRPr="00317174" w:rsidRDefault="00317174" w:rsidP="00317174">
            <w:pPr>
              <w:widowControl w:val="0"/>
              <w:numPr>
                <w:ilvl w:val="0"/>
                <w:numId w:val="20"/>
              </w:numPr>
              <w:tabs>
                <w:tab w:val="left" w:pos="709"/>
              </w:tabs>
              <w:ind w:right="-1"/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FF74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D6CA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14:paraId="0DFF108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Фатежский район,</w:t>
            </w:r>
          </w:p>
          <w:p w14:paraId="0D2AB3B0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муниципальное образование</w:t>
            </w:r>
          </w:p>
          <w:p w14:paraId="3A3C1ED6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 xml:space="preserve">«Банинский сельсовет», </w:t>
            </w:r>
          </w:p>
          <w:p w14:paraId="2F77BE8D" w14:textId="77777777" w:rsidR="00317174" w:rsidRPr="00317174" w:rsidRDefault="00317174" w:rsidP="00631A3F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п. Чермошной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5F3A7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Радиус действия 700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10BA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82802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Зона застройки малоэтажными жилыми домами</w:t>
            </w:r>
          </w:p>
          <w:p w14:paraId="7803ACC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(до 4 этажей, включая мансардный)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7C574" w14:textId="77777777" w:rsidR="00317174" w:rsidRPr="00317174" w:rsidRDefault="00317174" w:rsidP="00317174">
            <w:pPr>
              <w:jc w:val="center"/>
              <w:rPr>
                <w:bCs/>
                <w:sz w:val="20"/>
                <w:szCs w:val="20"/>
                <w:highlight w:val="green"/>
                <w:lang w:eastAsia="zh-CN"/>
              </w:rPr>
            </w:pPr>
            <w:r w:rsidRPr="00317174">
              <w:rPr>
                <w:bCs/>
                <w:sz w:val="20"/>
                <w:szCs w:val="20"/>
                <w:highlight w:val="green"/>
                <w:lang w:eastAsia="zh-CN"/>
              </w:rPr>
              <w:t>Не устанавливается</w:t>
            </w:r>
          </w:p>
        </w:tc>
      </w:tr>
    </w:tbl>
    <w:p w14:paraId="6D02274E" w14:textId="77777777" w:rsidR="003C047D" w:rsidRDefault="003C047D" w:rsidP="003C047D">
      <w:pPr>
        <w:spacing w:line="360" w:lineRule="auto"/>
        <w:ind w:firstLine="709"/>
        <w:jc w:val="both"/>
        <w:rPr>
          <w:lang w:val="ru-RU"/>
        </w:rPr>
      </w:pPr>
    </w:p>
    <w:p w14:paraId="06AACD02" w14:textId="77777777" w:rsidR="003C047D" w:rsidRDefault="003C047D" w:rsidP="003C047D">
      <w:pPr>
        <w:tabs>
          <w:tab w:val="right" w:leader="dot" w:pos="9781"/>
        </w:tabs>
        <w:ind w:right="-401"/>
        <w:jc w:val="both"/>
        <w:rPr>
          <w:i/>
          <w:iCs/>
          <w:noProof/>
          <w:sz w:val="22"/>
          <w:szCs w:val="22"/>
          <w:lang w:val="ru-RU"/>
        </w:rPr>
      </w:pPr>
      <w:r w:rsidRPr="002B3686">
        <w:rPr>
          <w:i/>
          <w:iCs/>
          <w:noProof/>
          <w:sz w:val="22"/>
          <w:szCs w:val="22"/>
          <w:lang w:val="ru-RU"/>
        </w:rPr>
        <w:t>(</w:t>
      </w:r>
      <w:r>
        <w:rPr>
          <w:i/>
          <w:iCs/>
          <w:noProof/>
          <w:sz w:val="22"/>
          <w:szCs w:val="22"/>
          <w:lang w:val="ru-RU"/>
        </w:rPr>
        <w:t xml:space="preserve">таблица </w:t>
      </w:r>
      <w:r w:rsidRPr="002B3686">
        <w:rPr>
          <w:i/>
          <w:iCs/>
          <w:noProof/>
          <w:sz w:val="22"/>
          <w:szCs w:val="22"/>
          <w:lang w:val="ru-RU"/>
        </w:rPr>
        <w:t>до</w:t>
      </w:r>
      <w:r>
        <w:rPr>
          <w:i/>
          <w:iCs/>
          <w:noProof/>
          <w:sz w:val="22"/>
          <w:szCs w:val="22"/>
          <w:lang w:val="ru-RU"/>
        </w:rPr>
        <w:t>полнена</w:t>
      </w:r>
      <w:r w:rsidRPr="002B3686">
        <w:rPr>
          <w:i/>
          <w:iCs/>
          <w:noProof/>
          <w:sz w:val="22"/>
          <w:szCs w:val="22"/>
          <w:lang w:val="ru-RU"/>
        </w:rPr>
        <w:t xml:space="preserve"> в реакции решения комитета архитектуры и градостроительства Курской области от «___» </w:t>
      </w:r>
      <w:r w:rsidR="00317174">
        <w:rPr>
          <w:i/>
          <w:iCs/>
          <w:noProof/>
          <w:sz w:val="22"/>
          <w:szCs w:val="22"/>
          <w:lang w:val="ru-RU"/>
        </w:rPr>
        <w:t>но</w:t>
      </w:r>
      <w:r>
        <w:rPr>
          <w:i/>
          <w:iCs/>
          <w:noProof/>
          <w:sz w:val="22"/>
          <w:szCs w:val="22"/>
          <w:lang w:val="ru-RU"/>
        </w:rPr>
        <w:t>ября</w:t>
      </w:r>
      <w:r w:rsidRPr="002B3686">
        <w:rPr>
          <w:i/>
          <w:iCs/>
          <w:noProof/>
          <w:sz w:val="22"/>
          <w:szCs w:val="22"/>
          <w:lang w:val="ru-RU"/>
        </w:rPr>
        <w:t xml:space="preserve"> 2024 года №</w:t>
      </w:r>
      <w:r w:rsidRPr="002B3686">
        <w:rPr>
          <w:i/>
          <w:iCs/>
          <w:noProof/>
          <w:sz w:val="22"/>
          <w:szCs w:val="22"/>
        </w:rPr>
        <w:t> </w:t>
      </w:r>
      <w:r w:rsidRPr="002B3686">
        <w:rPr>
          <w:i/>
          <w:iCs/>
          <w:noProof/>
          <w:sz w:val="22"/>
          <w:szCs w:val="22"/>
          <w:lang w:val="ru-RU"/>
        </w:rPr>
        <w:t>01-12/_____)</w:t>
      </w:r>
    </w:p>
    <w:p w14:paraId="618767F8" w14:textId="77777777" w:rsidR="003C047D" w:rsidRPr="002B3686" w:rsidRDefault="003C047D" w:rsidP="003C047D">
      <w:pPr>
        <w:tabs>
          <w:tab w:val="right" w:leader="dot" w:pos="9781"/>
        </w:tabs>
        <w:ind w:right="-401"/>
        <w:jc w:val="both"/>
        <w:rPr>
          <w:i/>
          <w:iCs/>
          <w:noProof/>
          <w:sz w:val="22"/>
          <w:szCs w:val="22"/>
          <w:lang w:val="ru-RU"/>
        </w:rPr>
      </w:pPr>
    </w:p>
    <w:p w14:paraId="22AC6F4F" w14:textId="77777777" w:rsidR="003C047D" w:rsidRDefault="003C047D" w:rsidP="0053133B">
      <w:pPr>
        <w:spacing w:line="360" w:lineRule="auto"/>
        <w:ind w:firstLine="709"/>
        <w:jc w:val="both"/>
        <w:rPr>
          <w:b/>
          <w:lang w:val="ru-RU"/>
        </w:rPr>
        <w:sectPr w:rsidR="003C047D" w:rsidSect="003C047D">
          <w:headerReference w:type="even" r:id="rId35"/>
          <w:headerReference w:type="default" r:id="rId36"/>
          <w:footerReference w:type="even" r:id="rId37"/>
          <w:footerReference w:type="default" r:id="rId38"/>
          <w:pgSz w:w="16834" w:h="11909" w:orient="landscape"/>
          <w:pgMar w:top="1134" w:right="1134" w:bottom="851" w:left="1134" w:header="720" w:footer="720" w:gutter="0"/>
          <w:cols w:space="708"/>
          <w:noEndnote/>
          <w:docGrid w:linePitch="272"/>
        </w:sectPr>
      </w:pPr>
    </w:p>
    <w:p w14:paraId="4C36F7D9" w14:textId="77777777" w:rsidR="000D2E5D" w:rsidRPr="00AB2F3E" w:rsidRDefault="000D2E5D" w:rsidP="0053133B">
      <w:pPr>
        <w:spacing w:line="360" w:lineRule="auto"/>
        <w:ind w:firstLine="709"/>
        <w:jc w:val="both"/>
        <w:rPr>
          <w:b/>
          <w:lang w:val="ru-RU"/>
        </w:rPr>
      </w:pPr>
      <w:r w:rsidRPr="00AB2F3E">
        <w:rPr>
          <w:b/>
          <w:lang w:val="ru-RU"/>
        </w:rPr>
        <w:t>5.5.</w:t>
      </w:r>
      <w:r w:rsidR="00AB2F3E" w:rsidRPr="00AB2F3E">
        <w:rPr>
          <w:b/>
          <w:lang w:val="ru-RU"/>
        </w:rPr>
        <w:t> </w:t>
      </w:r>
      <w:r w:rsidRPr="00AB2F3E">
        <w:rPr>
          <w:b/>
          <w:lang w:val="ru-RU"/>
        </w:rPr>
        <w:t xml:space="preserve">Проведение эвакуационных мероприятий </w:t>
      </w:r>
      <w:r w:rsidR="00AB2F3E">
        <w:rPr>
          <w:b/>
          <w:lang w:val="ru-RU"/>
        </w:rPr>
        <w:t>в чрезвычайных ситуациях.</w:t>
      </w:r>
    </w:p>
    <w:p w14:paraId="73CF2AFA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При возникновении чрезвыча</w:t>
      </w:r>
      <w:r w:rsidR="00AB2F3E">
        <w:rPr>
          <w:lang w:val="ru-RU"/>
        </w:rPr>
        <w:t>йных ситуаций мирного времени и</w:t>
      </w:r>
      <w:r w:rsidRPr="000D2E5D">
        <w:rPr>
          <w:lang w:val="ru-RU"/>
        </w:rPr>
        <w:t xml:space="preserve"> военного характера эвакуация жителей, персонала (членов их семей) учреждений и предпр</w:t>
      </w:r>
      <w:r w:rsidRPr="000D2E5D">
        <w:rPr>
          <w:lang w:val="ru-RU"/>
        </w:rPr>
        <w:t>и</w:t>
      </w:r>
      <w:r w:rsidRPr="000D2E5D">
        <w:rPr>
          <w:lang w:val="ru-RU"/>
        </w:rPr>
        <w:t>ятий, проводится на основании соответствующих разделов планов (Защиты населения в случае радиац</w:t>
      </w:r>
      <w:r w:rsidRPr="000D2E5D">
        <w:rPr>
          <w:lang w:val="ru-RU"/>
        </w:rPr>
        <w:t>и</w:t>
      </w:r>
      <w:r w:rsidRPr="000D2E5D">
        <w:rPr>
          <w:lang w:val="ru-RU"/>
        </w:rPr>
        <w:t>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</w:t>
      </w:r>
      <w:r w:rsidRPr="000D2E5D">
        <w:rPr>
          <w:lang w:val="ru-RU"/>
        </w:rPr>
        <w:t>а</w:t>
      </w:r>
      <w:r w:rsidR="00AB2F3E">
        <w:rPr>
          <w:lang w:val="ru-RU"/>
        </w:rPr>
        <w:t xml:space="preserve">ции </w:t>
      </w:r>
      <w:r w:rsidR="00920E39">
        <w:rPr>
          <w:lang w:val="ru-RU"/>
        </w:rPr>
        <w:t>Фатежского</w:t>
      </w:r>
      <w:r w:rsidR="00AB2F3E">
        <w:rPr>
          <w:lang w:val="ru-RU"/>
        </w:rPr>
        <w:t xml:space="preserve"> района </w:t>
      </w:r>
      <w:r w:rsidRPr="000D2E5D">
        <w:rPr>
          <w:lang w:val="ru-RU"/>
        </w:rPr>
        <w:t>и соответствующих планов эвакуации администрации МО «</w:t>
      </w:r>
      <w:r w:rsidR="00920E39">
        <w:rPr>
          <w:lang w:val="ru-RU"/>
        </w:rPr>
        <w:t>Банинский</w:t>
      </w:r>
      <w:r w:rsidRPr="000D2E5D">
        <w:rPr>
          <w:lang w:val="ru-RU"/>
        </w:rPr>
        <w:t xml:space="preserve"> сельсовет» и орг</w:t>
      </w:r>
      <w:r w:rsidRPr="000D2E5D">
        <w:rPr>
          <w:lang w:val="ru-RU"/>
        </w:rPr>
        <w:t>а</w:t>
      </w:r>
      <w:r w:rsidRPr="000D2E5D">
        <w:rPr>
          <w:lang w:val="ru-RU"/>
        </w:rPr>
        <w:t>низаций.</w:t>
      </w:r>
    </w:p>
    <w:p w14:paraId="6DB0AF48" w14:textId="77777777" w:rsidR="000D2E5D" w:rsidRPr="00335E74" w:rsidRDefault="000D2E5D" w:rsidP="0053133B">
      <w:pPr>
        <w:pStyle w:val="32"/>
        <w:spacing w:after="0" w:line="360" w:lineRule="auto"/>
        <w:ind w:firstLine="709"/>
        <w:jc w:val="both"/>
        <w:rPr>
          <w:sz w:val="24"/>
          <w:szCs w:val="24"/>
          <w:lang w:val="ru-RU"/>
        </w:rPr>
      </w:pPr>
      <w:r w:rsidRPr="00335E74">
        <w:rPr>
          <w:sz w:val="24"/>
          <w:szCs w:val="24"/>
          <w:lang w:val="ru-RU"/>
        </w:rPr>
        <w:t>Сбор эвакуируемых предусматривается по месту жительства. Адреса мест и время сбора объявляются при проведении эвакуационных мероприятий всеми средс</w:t>
      </w:r>
      <w:r w:rsidRPr="00335E74">
        <w:rPr>
          <w:sz w:val="24"/>
          <w:szCs w:val="24"/>
          <w:lang w:val="ru-RU"/>
        </w:rPr>
        <w:t>т</w:t>
      </w:r>
      <w:r w:rsidRPr="00335E74">
        <w:rPr>
          <w:sz w:val="24"/>
          <w:szCs w:val="24"/>
          <w:lang w:val="ru-RU"/>
        </w:rPr>
        <w:t>вами связи. Сбор эвакуируемых осуществляется на приемных эвакуационных пунктах посёлка.</w:t>
      </w:r>
    </w:p>
    <w:p w14:paraId="2E413DBD" w14:textId="77777777" w:rsidR="000D2E5D" w:rsidRPr="00335E74" w:rsidRDefault="000D2E5D" w:rsidP="0053133B">
      <w:pPr>
        <w:pStyle w:val="32"/>
        <w:spacing w:after="0" w:line="360" w:lineRule="auto"/>
        <w:ind w:firstLine="709"/>
        <w:jc w:val="both"/>
        <w:rPr>
          <w:sz w:val="24"/>
          <w:szCs w:val="24"/>
          <w:lang w:val="ru-RU"/>
        </w:rPr>
      </w:pPr>
      <w:r w:rsidRPr="00335E74">
        <w:rPr>
          <w:sz w:val="24"/>
          <w:szCs w:val="24"/>
          <w:lang w:val="ru-RU"/>
        </w:rPr>
        <w:t>В пределах рассматриваемой территории эвакуация населения в случае чрезвычайных ситуаций проводится: а</w:t>
      </w:r>
      <w:r w:rsidRPr="00335E74">
        <w:rPr>
          <w:sz w:val="24"/>
          <w:szCs w:val="24"/>
          <w:lang w:val="ru-RU"/>
        </w:rPr>
        <w:t>в</w:t>
      </w:r>
      <w:r w:rsidRPr="00335E74">
        <w:rPr>
          <w:sz w:val="24"/>
          <w:szCs w:val="24"/>
          <w:lang w:val="ru-RU"/>
        </w:rPr>
        <w:t>томобильным транспортом и пешим порядком.</w:t>
      </w:r>
    </w:p>
    <w:p w14:paraId="17EA5ABF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Население сельсовета в особый период и при аварии на Курской АЭС эвакуации не подлежит. </w:t>
      </w:r>
    </w:p>
    <w:p w14:paraId="14A8181F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территорию муниципального образования в ЧС военного, природного и техногенн</w:t>
      </w:r>
      <w:r w:rsidRPr="000D2E5D">
        <w:rPr>
          <w:lang w:val="ru-RU"/>
        </w:rPr>
        <w:t>о</w:t>
      </w:r>
      <w:r w:rsidRPr="000D2E5D">
        <w:rPr>
          <w:lang w:val="ru-RU"/>
        </w:rPr>
        <w:t>го характера может быть эвакуировано и размещено до 6000</w:t>
      </w:r>
      <w:r w:rsidR="002210DD">
        <w:rPr>
          <w:lang w:val="ru-RU"/>
        </w:rPr>
        <w:t xml:space="preserve"> </w:t>
      </w:r>
      <w:r w:rsidRPr="000D2E5D">
        <w:rPr>
          <w:lang w:val="ru-RU"/>
        </w:rPr>
        <w:t xml:space="preserve">чел. </w:t>
      </w:r>
    </w:p>
    <w:p w14:paraId="0FB222B9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Эвакуиру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мое население может размещаться по имеющимся объектам жилого фонда и соцназначения на территориях населённых пунктов сельсовета. </w:t>
      </w:r>
    </w:p>
    <w:p w14:paraId="3FEAD54B" w14:textId="77777777" w:rsidR="000D2E5D" w:rsidRPr="00AB2F3E" w:rsidRDefault="000D2E5D" w:rsidP="0053133B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Градостроительные (прое</w:t>
      </w:r>
      <w:r w:rsidR="00AB2F3E">
        <w:rPr>
          <w:b w:val="0"/>
          <w:sz w:val="24"/>
          <w:szCs w:val="24"/>
        </w:rPr>
        <w:t>ктные) ограничения (предложения</w:t>
      </w:r>
      <w:r w:rsidRPr="00AB2F3E">
        <w:rPr>
          <w:b w:val="0"/>
          <w:sz w:val="24"/>
          <w:szCs w:val="24"/>
        </w:rPr>
        <w:t>)</w:t>
      </w:r>
      <w:r w:rsidR="00AB2F3E">
        <w:rPr>
          <w:b w:val="0"/>
          <w:sz w:val="24"/>
          <w:szCs w:val="24"/>
        </w:rPr>
        <w:t>.</w:t>
      </w:r>
    </w:p>
    <w:p w14:paraId="2F058007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Для размещения и обеспечения условий жизнедеятельности эвакуируемого населения на территориях населённых пунктов сельсовета, предусмотреть (спланировать) развёртывание объектов по назначению: продукты питания, предметы первой необходимости, водой, жильём и коммунально-бытовыми услугами в соответствии с Нормативными требованиями при размещении эвакуируемого населения в загородной з</w:t>
      </w:r>
      <w:r w:rsidR="00AB2F3E">
        <w:rPr>
          <w:lang w:val="ru-RU"/>
        </w:rPr>
        <w:t>оне, указанными в приложении 1.</w:t>
      </w:r>
    </w:p>
    <w:p w14:paraId="010D67F6" w14:textId="77777777" w:rsidR="000D2E5D" w:rsidRPr="000D2E5D" w:rsidRDefault="000D2E5D" w:rsidP="0053133B">
      <w:pPr>
        <w:spacing w:line="360" w:lineRule="auto"/>
        <w:ind w:firstLine="709"/>
        <w:jc w:val="both"/>
        <w:rPr>
          <w:b/>
          <w:lang w:val="ru-RU"/>
        </w:rPr>
      </w:pPr>
      <w:r w:rsidRPr="000D2E5D">
        <w:rPr>
          <w:b/>
          <w:lang w:val="ru-RU"/>
        </w:rPr>
        <w:t>5.6. Обеспечение защиты населени</w:t>
      </w:r>
      <w:r w:rsidR="00AB2F3E">
        <w:rPr>
          <w:b/>
          <w:lang w:val="ru-RU"/>
        </w:rPr>
        <w:t>я в защитных сооружениях.</w:t>
      </w:r>
    </w:p>
    <w:p w14:paraId="7A59EC8E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Защита населения сельсовета от современных средств пораж</w:t>
      </w:r>
      <w:r w:rsidRPr="000D2E5D">
        <w:rPr>
          <w:lang w:val="ru-RU"/>
        </w:rPr>
        <w:t>е</w:t>
      </w:r>
      <w:r w:rsidRPr="000D2E5D">
        <w:rPr>
          <w:lang w:val="ru-RU"/>
        </w:rPr>
        <w:t>ния (а также при авариях на химически опасных объектах, транспортных магистралях, пожарах, воздействии иных источников ЧС природного и техногенного характера) в ЗС осуществляется путем планомерного накопления необходимого фонда ЗС, которые должны использоваться для нужд народного хозяйства и обслуживания насел</w:t>
      </w:r>
      <w:r w:rsidRPr="000D2E5D">
        <w:rPr>
          <w:lang w:val="ru-RU"/>
        </w:rPr>
        <w:t>е</w:t>
      </w:r>
      <w:r w:rsidRPr="000D2E5D">
        <w:rPr>
          <w:lang w:val="ru-RU"/>
        </w:rPr>
        <w:t>ния.</w:t>
      </w:r>
    </w:p>
    <w:p w14:paraId="66D4F986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Фонд защитных сооружений сельсовета включает в себя приспосабливаемые сооружения (подвальные помещения и  погреба на объектах жилого фонда и социального назначения).</w:t>
      </w:r>
    </w:p>
    <w:p w14:paraId="13756B50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 учётом сооруж</w:t>
      </w:r>
      <w:r w:rsidRPr="000D2E5D">
        <w:rPr>
          <w:lang w:val="ru-RU"/>
        </w:rPr>
        <w:t>е</w:t>
      </w:r>
      <w:r w:rsidRPr="000D2E5D">
        <w:rPr>
          <w:lang w:val="ru-RU"/>
        </w:rPr>
        <w:t>ний, признан</w:t>
      </w:r>
      <w:r w:rsidR="00AB2F3E">
        <w:rPr>
          <w:lang w:val="ru-RU"/>
        </w:rPr>
        <w:t>ных непригодными к эксплуатации</w:t>
      </w:r>
      <w:r w:rsidRPr="000D2E5D">
        <w:rPr>
          <w:lang w:val="ru-RU"/>
        </w:rPr>
        <w:t xml:space="preserve"> в результате инвентаризации, имеющийся фонд ЗС позв</w:t>
      </w:r>
      <w:r w:rsidRPr="000D2E5D">
        <w:rPr>
          <w:lang w:val="ru-RU"/>
        </w:rPr>
        <w:t>о</w:t>
      </w:r>
      <w:r w:rsidRPr="000D2E5D">
        <w:rPr>
          <w:lang w:val="ru-RU"/>
        </w:rPr>
        <w:t xml:space="preserve">лят обеспечить укрытие до 98% населения. </w:t>
      </w:r>
    </w:p>
    <w:p w14:paraId="1AA2A98A" w14:textId="77777777" w:rsidR="000D2E5D" w:rsidRPr="00AB2F3E" w:rsidRDefault="000D2E5D" w:rsidP="0053133B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Градостроительные (проектные) ограничения (предложения.)</w:t>
      </w:r>
    </w:p>
    <w:p w14:paraId="6D4EE5ED" w14:textId="77777777" w:rsidR="000D2E5D" w:rsidRPr="00AB2F3E" w:rsidRDefault="000D2E5D" w:rsidP="0053133B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AB2F3E">
        <w:rPr>
          <w:b w:val="0"/>
          <w:sz w:val="24"/>
          <w:szCs w:val="24"/>
        </w:rPr>
        <w:t>Необходимо накопление необходимого фонда защитных сооружений на территории сельсовета в соответствии с нормами СНиП 2.11-77 «Защитные сооружения гражданской обороны».</w:t>
      </w:r>
    </w:p>
    <w:p w14:paraId="06D7AA4A" w14:textId="77777777" w:rsidR="000D2E5D" w:rsidRPr="000D2E5D" w:rsidRDefault="000D2E5D" w:rsidP="0053133B">
      <w:pPr>
        <w:widowControl w:val="0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Норму площади пола основных помещений в ПРУ на одного укрываемого следует принимать равной </w:t>
      </w:r>
      <w:smartTag w:uri="urn:schemas-microsoft-com:office:smarttags" w:element="metricconverter">
        <w:smartTagPr>
          <w:attr w:name="ProductID" w:val="0,5 м2"/>
        </w:smartTagPr>
        <w:r w:rsidRPr="000D2E5D">
          <w:rPr>
            <w:lang w:val="ru-RU"/>
          </w:rPr>
          <w:t>0,5 м</w:t>
        </w:r>
        <w:r w:rsidRPr="000D2E5D">
          <w:rPr>
            <w:vertAlign w:val="superscript"/>
            <w:lang w:val="ru-RU"/>
          </w:rPr>
          <w:t>2</w:t>
        </w:r>
      </w:smartTag>
      <w:r w:rsidRPr="000D2E5D">
        <w:rPr>
          <w:lang w:val="ru-RU"/>
        </w:rPr>
        <w:t xml:space="preserve"> при двухъярусном и </w:t>
      </w:r>
      <w:smartTag w:uri="urn:schemas-microsoft-com:office:smarttags" w:element="metricconverter">
        <w:smartTagPr>
          <w:attr w:name="ProductID" w:val="0,4 м2"/>
        </w:smartTagPr>
        <w:r w:rsidRPr="000D2E5D">
          <w:rPr>
            <w:lang w:val="ru-RU"/>
          </w:rPr>
          <w:t>0,4 м</w:t>
        </w:r>
        <w:r w:rsidRPr="000D2E5D">
          <w:rPr>
            <w:vertAlign w:val="superscript"/>
            <w:lang w:val="ru-RU"/>
          </w:rPr>
          <w:t>2</w:t>
        </w:r>
      </w:smartTag>
      <w:r w:rsidRPr="000D2E5D">
        <w:rPr>
          <w:lang w:val="ru-RU"/>
        </w:rPr>
        <w:t xml:space="preserve"> при трехъярусном расположении нар. </w:t>
      </w:r>
    </w:p>
    <w:p w14:paraId="1AAC8FA8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С учётом этого требования, для укрытия оставшегося не защищённым населения, в особый период потребуется строите</w:t>
      </w:r>
      <w:r w:rsidR="00AB2F3E">
        <w:rPr>
          <w:lang w:val="ru-RU"/>
        </w:rPr>
        <w:t>льство быстровозводимых укрытий</w:t>
      </w:r>
      <w:r w:rsidRPr="000D2E5D">
        <w:rPr>
          <w:lang w:val="ru-RU"/>
        </w:rPr>
        <w:t xml:space="preserve"> (приспособление имеющихс</w:t>
      </w:r>
      <w:r w:rsidR="00AB2F3E">
        <w:rPr>
          <w:lang w:val="ru-RU"/>
        </w:rPr>
        <w:t xml:space="preserve">я) площадью </w:t>
      </w:r>
      <w:r w:rsidRPr="000D2E5D">
        <w:rPr>
          <w:lang w:val="ru-RU"/>
        </w:rPr>
        <w:t>225м</w:t>
      </w:r>
      <w:r w:rsidRPr="000D2E5D">
        <w:rPr>
          <w:vertAlign w:val="superscript"/>
          <w:lang w:val="ru-RU"/>
        </w:rPr>
        <w:t>2</w:t>
      </w:r>
      <w:r w:rsidRPr="000D2E5D">
        <w:rPr>
          <w:lang w:val="ru-RU"/>
        </w:rPr>
        <w:t>.</w:t>
      </w:r>
    </w:p>
    <w:p w14:paraId="690FF167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Противорадиационные укрытия должны обеспечивать защиту укрываемых от возде</w:t>
      </w:r>
      <w:r w:rsidRPr="000D2E5D">
        <w:rPr>
          <w:lang w:val="ru-RU"/>
        </w:rPr>
        <w:t>й</w:t>
      </w:r>
      <w:r w:rsidRPr="000D2E5D">
        <w:rPr>
          <w:lang w:val="ru-RU"/>
        </w:rPr>
        <w:t>ствия ионизирующих излучений при радиоактивном заражении (загрязнении) местности и д</w:t>
      </w:r>
      <w:r w:rsidRPr="000D2E5D">
        <w:rPr>
          <w:lang w:val="ru-RU"/>
        </w:rPr>
        <w:t>о</w:t>
      </w:r>
      <w:r w:rsidRPr="000D2E5D">
        <w:rPr>
          <w:lang w:val="ru-RU"/>
        </w:rPr>
        <w:t>пускать непрерывное пребывание в них расчетного количества укрываемых в течение до двух суток.</w:t>
      </w:r>
    </w:p>
    <w:p w14:paraId="23ACE04D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В зависимости от места расположения ПРУ должны иметь степень ослабления ради</w:t>
      </w:r>
      <w:r w:rsidRPr="000D2E5D">
        <w:rPr>
          <w:lang w:val="ru-RU"/>
        </w:rPr>
        <w:t>а</w:t>
      </w:r>
      <w:r w:rsidR="00AB2F3E">
        <w:rPr>
          <w:lang w:val="ru-RU"/>
        </w:rPr>
        <w:t xml:space="preserve">ции внешнего излучения - </w:t>
      </w:r>
      <w:r w:rsidRPr="000D2E5D">
        <w:rPr>
          <w:lang w:val="ru-RU"/>
        </w:rPr>
        <w:t xml:space="preserve">коэффициент защиты </w:t>
      </w:r>
      <w:r w:rsidRPr="000D2E5D">
        <w:rPr>
          <w:i/>
          <w:lang w:val="ru-RU"/>
        </w:rPr>
        <w:t>К</w:t>
      </w:r>
      <w:r w:rsidRPr="000D2E5D">
        <w:rPr>
          <w:vertAlign w:val="subscript"/>
          <w:lang w:val="ru-RU"/>
        </w:rPr>
        <w:t>з</w:t>
      </w:r>
      <w:r w:rsidRPr="000D2E5D">
        <w:rPr>
          <w:lang w:val="ru-RU"/>
        </w:rPr>
        <w:t xml:space="preserve"> (кроме ПРУ, размещаемых в районах АС), равный:</w:t>
      </w:r>
    </w:p>
    <w:p w14:paraId="3A25A252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в зонах возможного сильного радиоактивного заражения (загрязнения):</w:t>
      </w:r>
    </w:p>
    <w:p w14:paraId="50D0EE0B" w14:textId="77777777" w:rsidR="000D2E5D" w:rsidRPr="000D2E5D" w:rsidRDefault="00AB2F3E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 xml:space="preserve">- 100 - </w:t>
      </w:r>
      <w:r w:rsidR="000D2E5D" w:rsidRPr="000D2E5D">
        <w:rPr>
          <w:lang w:val="ru-RU"/>
        </w:rPr>
        <w:t>для работающих смен некатегорированных предприятий и лечебных учреждений, ра</w:t>
      </w:r>
      <w:r w:rsidR="000D2E5D" w:rsidRPr="000D2E5D">
        <w:rPr>
          <w:lang w:val="ru-RU"/>
        </w:rPr>
        <w:t>з</w:t>
      </w:r>
      <w:r w:rsidR="000D2E5D" w:rsidRPr="000D2E5D">
        <w:rPr>
          <w:lang w:val="ru-RU"/>
        </w:rPr>
        <w:t>вертываемых в военное время;</w:t>
      </w:r>
    </w:p>
    <w:p w14:paraId="7A48F60F" w14:textId="77777777" w:rsidR="000D2E5D" w:rsidRPr="000D2E5D" w:rsidRDefault="00AB2F3E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- 50 -</w:t>
      </w:r>
      <w:r w:rsidR="000D2E5D" w:rsidRPr="000D2E5D">
        <w:rPr>
          <w:lang w:val="ru-RU"/>
        </w:rPr>
        <w:t xml:space="preserve"> для населения поселков, сельских населенных пунктов и эвакуируемого населения;</w:t>
      </w:r>
    </w:p>
    <w:p w14:paraId="5C148406" w14:textId="77777777" w:rsidR="000D2E5D" w:rsidRPr="000D2E5D" w:rsidRDefault="000D2E5D" w:rsidP="0053133B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spacing w:val="-1"/>
          <w:lang w:val="ru-RU"/>
        </w:rPr>
        <w:t xml:space="preserve">Требуется проведение работ по дооборудованию подвальных помещений, </w:t>
      </w:r>
      <w:r w:rsidR="007215DA" w:rsidRPr="000D2E5D">
        <w:rPr>
          <w:lang w:val="ru-RU"/>
        </w:rPr>
        <w:t>п</w:t>
      </w:r>
      <w:r w:rsidR="007215DA" w:rsidRPr="000D2E5D">
        <w:rPr>
          <w:lang w:val="ru-RU"/>
        </w:rPr>
        <w:t>о</w:t>
      </w:r>
      <w:r w:rsidR="007215DA" w:rsidRPr="000D2E5D">
        <w:rPr>
          <w:lang w:val="ru-RU"/>
        </w:rPr>
        <w:t>гребов,</w:t>
      </w:r>
      <w:r w:rsidRPr="000D2E5D">
        <w:rPr>
          <w:lang w:val="ru-RU"/>
        </w:rPr>
        <w:t xml:space="preserve"> а также выполнение мероприятий по накоплению фонда ЗС ГО (противорадиационных уб</w:t>
      </w:r>
      <w:r w:rsidRPr="000D2E5D">
        <w:rPr>
          <w:lang w:val="ru-RU"/>
        </w:rPr>
        <w:t>е</w:t>
      </w:r>
      <w:r w:rsidRPr="000D2E5D">
        <w:rPr>
          <w:lang w:val="ru-RU"/>
        </w:rPr>
        <w:t>жищ - ПРУ), оборудование в одном из ПРУ пункта упра</w:t>
      </w:r>
      <w:r w:rsidRPr="000D2E5D">
        <w:rPr>
          <w:lang w:val="ru-RU"/>
        </w:rPr>
        <w:t>в</w:t>
      </w:r>
      <w:r w:rsidRPr="000D2E5D">
        <w:rPr>
          <w:lang w:val="ru-RU"/>
        </w:rPr>
        <w:t>ления сельсовета  в соответствии с п.п.2.2, 2.4, 2.6, 2.7, 2.8 СНиП 2.01.51-90.</w:t>
      </w:r>
    </w:p>
    <w:p w14:paraId="1A19CDA6" w14:textId="77777777" w:rsidR="000D2E5D" w:rsidRPr="000D2E5D" w:rsidRDefault="000D2E5D" w:rsidP="0053133B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Необходимо продолжение мероприятий по обследованию заглубленных пом</w:t>
      </w:r>
      <w:r w:rsidRPr="000D2E5D">
        <w:rPr>
          <w:lang w:val="ru-RU"/>
        </w:rPr>
        <w:t>е</w:t>
      </w:r>
      <w:r w:rsidRPr="000D2E5D">
        <w:rPr>
          <w:lang w:val="ru-RU"/>
        </w:rPr>
        <w:t>щений, приспосабливаемых под ПРУ, разработке схем размещения основных и вспом</w:t>
      </w:r>
      <w:r w:rsidRPr="000D2E5D">
        <w:rPr>
          <w:lang w:val="ru-RU"/>
        </w:rPr>
        <w:t>о</w:t>
      </w:r>
      <w:r w:rsidRPr="000D2E5D">
        <w:rPr>
          <w:lang w:val="ru-RU"/>
        </w:rPr>
        <w:t xml:space="preserve">гательных помещений, с учетом объемно-планировочных требований СНиП </w:t>
      </w:r>
      <w:r w:rsidRPr="00335E74">
        <w:t>II</w:t>
      </w:r>
      <w:r w:rsidRPr="000D2E5D">
        <w:rPr>
          <w:lang w:val="ru-RU"/>
        </w:rPr>
        <w:t xml:space="preserve">-11-77* </w:t>
      </w:r>
      <w:r w:rsidR="00AB2F3E">
        <w:rPr>
          <w:lang w:val="ru-RU"/>
        </w:rPr>
        <w:t>«</w:t>
      </w:r>
      <w:r w:rsidRPr="000D2E5D">
        <w:rPr>
          <w:lang w:val="ru-RU"/>
        </w:rPr>
        <w:t>Защитные сооружения гражда</w:t>
      </w:r>
      <w:r w:rsidRPr="000D2E5D">
        <w:rPr>
          <w:lang w:val="ru-RU"/>
        </w:rPr>
        <w:t>н</w:t>
      </w:r>
      <w:r w:rsidRPr="000D2E5D">
        <w:rPr>
          <w:lang w:val="ru-RU"/>
        </w:rPr>
        <w:t>ской обороны</w:t>
      </w:r>
      <w:r w:rsidR="00AB2F3E">
        <w:rPr>
          <w:lang w:val="ru-RU"/>
        </w:rPr>
        <w:t>»</w:t>
      </w:r>
      <w:r w:rsidRPr="000D2E5D">
        <w:rPr>
          <w:lang w:val="ru-RU"/>
        </w:rPr>
        <w:t>.</w:t>
      </w:r>
    </w:p>
    <w:p w14:paraId="6AF30942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</w:t>
      </w:r>
      <w:r w:rsidRPr="000D2E5D">
        <w:rPr>
          <w:lang w:val="ru-RU"/>
        </w:rPr>
        <w:t>е</w:t>
      </w:r>
      <w:r w:rsidRPr="000D2E5D">
        <w:rPr>
          <w:lang w:val="ru-RU"/>
        </w:rPr>
        <w:t>ления - в районах жилой застройки или эвакуации.</w:t>
      </w:r>
    </w:p>
    <w:p w14:paraId="08B70C69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ЗС следует размещать в пределах радиуса сбора укрываемых, согласно схемам ра</w:t>
      </w:r>
      <w:r w:rsidRPr="000D2E5D">
        <w:rPr>
          <w:lang w:val="ru-RU"/>
        </w:rPr>
        <w:t>з</w:t>
      </w:r>
      <w:r w:rsidRPr="000D2E5D">
        <w:rPr>
          <w:lang w:val="ru-RU"/>
        </w:rPr>
        <w:t>мещения ЗС ГО.</w:t>
      </w:r>
    </w:p>
    <w:p w14:paraId="7163CD1E" w14:textId="77777777" w:rsidR="000D2E5D" w:rsidRPr="000D2E5D" w:rsidRDefault="000D2E5D" w:rsidP="0053133B">
      <w:pPr>
        <w:spacing w:line="360" w:lineRule="auto"/>
        <w:ind w:firstLine="709"/>
        <w:jc w:val="both"/>
        <w:rPr>
          <w:b/>
          <w:i/>
          <w:lang w:val="ru-RU"/>
        </w:rPr>
      </w:pPr>
      <w:r w:rsidRPr="00F2033E">
        <w:rPr>
          <w:lang w:val="ru-RU"/>
        </w:rPr>
        <w:t>Имеющиеся и предлагаемые к размещению объекты (ЗС ГО) отражены на</w:t>
      </w:r>
      <w:r w:rsidRPr="000D2E5D">
        <w:rPr>
          <w:b/>
          <w:i/>
          <w:lang w:val="ru-RU"/>
        </w:rPr>
        <w:t xml:space="preserve"> </w:t>
      </w:r>
      <w:r w:rsidR="00F2033E">
        <w:rPr>
          <w:lang w:val="ru-RU"/>
        </w:rPr>
        <w:t>Схем</w:t>
      </w:r>
      <w:r w:rsidRPr="000D2E5D">
        <w:rPr>
          <w:lang w:val="ru-RU"/>
        </w:rPr>
        <w:t>е анализа комплексного развития территории и размещ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ния объектов местного значения, </w:t>
      </w:r>
      <w:r w:rsidR="00F2033E">
        <w:rPr>
          <w:lang w:val="ru-RU"/>
        </w:rPr>
        <w:t>Схем</w:t>
      </w:r>
      <w:r w:rsidRPr="000D2E5D">
        <w:rPr>
          <w:lang w:val="ru-RU"/>
        </w:rPr>
        <w:t>е территорий, подверженных риску возникновения ЧС природного и техногенного характера.</w:t>
      </w:r>
    </w:p>
    <w:p w14:paraId="1CC0E1D9" w14:textId="77777777" w:rsidR="000D2E5D" w:rsidRPr="000D2E5D" w:rsidRDefault="00F2033E" w:rsidP="0053133B">
      <w:pPr>
        <w:widowControl w:val="0"/>
        <w:spacing w:line="360" w:lineRule="auto"/>
        <w:ind w:firstLine="709"/>
        <w:jc w:val="both"/>
        <w:rPr>
          <w:b/>
          <w:lang w:val="ru-RU"/>
        </w:rPr>
      </w:pPr>
      <w:r>
        <w:rPr>
          <w:b/>
          <w:lang w:val="ru-RU"/>
        </w:rPr>
        <w:t>Световая маскировка.</w:t>
      </w:r>
    </w:p>
    <w:p w14:paraId="2EA515AE" w14:textId="77777777" w:rsidR="000D2E5D" w:rsidRPr="000D2E5D" w:rsidRDefault="000D2E5D" w:rsidP="0053133B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>На основании положений СНиП 2.01.51-90 терр</w:t>
      </w:r>
      <w:r w:rsidR="00F2033E">
        <w:rPr>
          <w:snapToGrid w:val="0"/>
          <w:lang w:val="ru-RU"/>
        </w:rPr>
        <w:t>итория МО «</w:t>
      </w:r>
      <w:r w:rsidR="00920E39">
        <w:rPr>
          <w:snapToGrid w:val="0"/>
          <w:lang w:val="ru-RU"/>
        </w:rPr>
        <w:t>Банинский</w:t>
      </w:r>
      <w:r w:rsidR="00F2033E">
        <w:rPr>
          <w:snapToGrid w:val="0"/>
          <w:lang w:val="ru-RU"/>
        </w:rPr>
        <w:t xml:space="preserve"> сельсовет»</w:t>
      </w:r>
      <w:r w:rsidRPr="000D2E5D">
        <w:rPr>
          <w:snapToGrid w:val="0"/>
          <w:lang w:val="ru-RU"/>
        </w:rPr>
        <w:t xml:space="preserve"> поп</w:t>
      </w:r>
      <w:r w:rsidRPr="000D2E5D">
        <w:rPr>
          <w:snapToGrid w:val="0"/>
          <w:lang w:val="ru-RU"/>
        </w:rPr>
        <w:t>а</w:t>
      </w:r>
      <w:r w:rsidRPr="000D2E5D">
        <w:rPr>
          <w:snapToGrid w:val="0"/>
          <w:lang w:val="ru-RU"/>
        </w:rPr>
        <w:t>д</w:t>
      </w:r>
      <w:r w:rsidR="00F2033E">
        <w:rPr>
          <w:snapToGrid w:val="0"/>
          <w:lang w:val="ru-RU"/>
        </w:rPr>
        <w:t xml:space="preserve">ает в зону световой маскировки </w:t>
      </w:r>
      <w:r w:rsidRPr="000D2E5D">
        <w:rPr>
          <w:snapToGrid w:val="0"/>
          <w:lang w:val="ru-RU"/>
        </w:rPr>
        <w:t>для минимизации последствий воздействия источников ЧС вое</w:t>
      </w:r>
      <w:r w:rsidRPr="000D2E5D">
        <w:rPr>
          <w:snapToGrid w:val="0"/>
          <w:lang w:val="ru-RU"/>
        </w:rPr>
        <w:t>н</w:t>
      </w:r>
      <w:r w:rsidRPr="000D2E5D">
        <w:rPr>
          <w:snapToGrid w:val="0"/>
          <w:lang w:val="ru-RU"/>
        </w:rPr>
        <w:t xml:space="preserve">ного характера. </w:t>
      </w:r>
    </w:p>
    <w:p w14:paraId="0E3D7181" w14:textId="77777777" w:rsidR="000D2E5D" w:rsidRPr="000D2E5D" w:rsidRDefault="000D2E5D" w:rsidP="0053133B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 xml:space="preserve">Обеспечение светомаскировки объектов, населённых пунктов в соответствии с требованиями СНиП 2.01.53-84 </w:t>
      </w:r>
      <w:r w:rsidR="007215DA">
        <w:rPr>
          <w:snapToGrid w:val="0"/>
          <w:lang w:val="ru-RU"/>
        </w:rPr>
        <w:t>«</w:t>
      </w:r>
      <w:r w:rsidRPr="000D2E5D">
        <w:rPr>
          <w:snapToGrid w:val="0"/>
          <w:lang w:val="ru-RU"/>
        </w:rPr>
        <w:t>Световая маскировка населенных пунктов и объектов народного хозяйства</w:t>
      </w:r>
      <w:r w:rsidR="007215DA">
        <w:rPr>
          <w:snapToGrid w:val="0"/>
          <w:lang w:val="ru-RU"/>
        </w:rPr>
        <w:t>»</w:t>
      </w:r>
      <w:r w:rsidRPr="000D2E5D">
        <w:rPr>
          <w:snapToGrid w:val="0"/>
          <w:lang w:val="ru-RU"/>
        </w:rPr>
        <w:t xml:space="preserve"> р</w:t>
      </w:r>
      <w:r w:rsidRPr="000D2E5D">
        <w:rPr>
          <w:snapToGrid w:val="0"/>
          <w:lang w:val="ru-RU"/>
        </w:rPr>
        <w:t>е</w:t>
      </w:r>
      <w:r w:rsidRPr="000D2E5D">
        <w:rPr>
          <w:snapToGrid w:val="0"/>
          <w:lang w:val="ru-RU"/>
        </w:rPr>
        <w:t>шается централизованно, путем отключения питающих линий электрических освет</w:t>
      </w:r>
      <w:r w:rsidRPr="000D2E5D">
        <w:rPr>
          <w:snapToGrid w:val="0"/>
          <w:lang w:val="ru-RU"/>
        </w:rPr>
        <w:t>и</w:t>
      </w:r>
      <w:r w:rsidRPr="000D2E5D">
        <w:rPr>
          <w:snapToGrid w:val="0"/>
          <w:lang w:val="ru-RU"/>
        </w:rPr>
        <w:t>тельных сетей района при введении режимов светомаскировки (частичного и полного з</w:t>
      </w:r>
      <w:r w:rsidRPr="000D2E5D">
        <w:rPr>
          <w:snapToGrid w:val="0"/>
          <w:lang w:val="ru-RU"/>
        </w:rPr>
        <w:t>а</w:t>
      </w:r>
      <w:r w:rsidRPr="000D2E5D">
        <w:rPr>
          <w:snapToGrid w:val="0"/>
          <w:lang w:val="ru-RU"/>
        </w:rPr>
        <w:t>темнения).</w:t>
      </w:r>
    </w:p>
    <w:p w14:paraId="66382BAA" w14:textId="77777777" w:rsidR="000D2E5D" w:rsidRPr="00335E74" w:rsidRDefault="000D2E5D" w:rsidP="0053133B">
      <w:pPr>
        <w:pStyle w:val="af3"/>
        <w:widowControl w:val="0"/>
        <w:spacing w:after="0" w:line="360" w:lineRule="auto"/>
        <w:ind w:firstLine="709"/>
        <w:rPr>
          <w:rFonts w:ascii="Times New Roman" w:hAnsi="Times New Roman"/>
          <w:snapToGrid w:val="0"/>
          <w:sz w:val="24"/>
        </w:rPr>
      </w:pPr>
      <w:r w:rsidRPr="00335E74">
        <w:rPr>
          <w:rFonts w:ascii="Times New Roman" w:hAnsi="Times New Roman"/>
          <w:snapToGrid w:val="0"/>
          <w:sz w:val="24"/>
        </w:rPr>
        <w:t>Технические решения по световой маскировке должны быть приняты в соо</w:t>
      </w:r>
      <w:r w:rsidRPr="00335E74">
        <w:rPr>
          <w:rFonts w:ascii="Times New Roman" w:hAnsi="Times New Roman"/>
          <w:snapToGrid w:val="0"/>
          <w:sz w:val="24"/>
        </w:rPr>
        <w:t>т</w:t>
      </w:r>
      <w:r w:rsidRPr="00335E74">
        <w:rPr>
          <w:rFonts w:ascii="Times New Roman" w:hAnsi="Times New Roman"/>
          <w:snapToGrid w:val="0"/>
          <w:sz w:val="24"/>
        </w:rPr>
        <w:t>ветствии с требованиями СНиП 2.01.53-84, СНиП 2.01.51-90 и ПУЭ, утвержденными Минэнерго Ро</w:t>
      </w:r>
      <w:r w:rsidRPr="00335E74">
        <w:rPr>
          <w:rFonts w:ascii="Times New Roman" w:hAnsi="Times New Roman"/>
          <w:snapToGrid w:val="0"/>
          <w:sz w:val="24"/>
        </w:rPr>
        <w:t>с</w:t>
      </w:r>
      <w:r w:rsidRPr="00335E74">
        <w:rPr>
          <w:rFonts w:ascii="Times New Roman" w:hAnsi="Times New Roman"/>
          <w:snapToGrid w:val="0"/>
          <w:sz w:val="24"/>
        </w:rPr>
        <w:t>сийской Федерации.</w:t>
      </w:r>
    </w:p>
    <w:p w14:paraId="13F015BE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snapToGrid w:val="0"/>
          <w:lang w:val="ru-RU"/>
        </w:rPr>
        <w:t>Режим частичного затемнения вводится уполномоченными органами исполнител</w:t>
      </w:r>
      <w:r w:rsidRPr="000D2E5D">
        <w:rPr>
          <w:snapToGrid w:val="0"/>
          <w:lang w:val="ru-RU"/>
        </w:rPr>
        <w:t>ь</w:t>
      </w:r>
      <w:r w:rsidRPr="000D2E5D">
        <w:rPr>
          <w:snapToGrid w:val="0"/>
          <w:lang w:val="ru-RU"/>
        </w:rPr>
        <w:t xml:space="preserve">ной власти РФ на весь угрожаемый период и отменяется при миновании угрозы нападения противника. </w:t>
      </w:r>
      <w:r w:rsidRPr="000D2E5D">
        <w:rPr>
          <w:lang w:val="ru-RU"/>
        </w:rPr>
        <w:t>Режим частичного затемнения после его введения действует постоянно, кроме времени де</w:t>
      </w:r>
      <w:r w:rsidRPr="000D2E5D">
        <w:rPr>
          <w:lang w:val="ru-RU"/>
        </w:rPr>
        <w:t>й</w:t>
      </w:r>
      <w:r w:rsidRPr="000D2E5D">
        <w:rPr>
          <w:lang w:val="ru-RU"/>
        </w:rPr>
        <w:t>ствия режима полного затемнения.</w:t>
      </w:r>
    </w:p>
    <w:p w14:paraId="7C7ECC99" w14:textId="77777777" w:rsidR="000D2E5D" w:rsidRPr="000D2E5D" w:rsidRDefault="000D2E5D" w:rsidP="0053133B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>В режиме частичного затемнения осуществляется сокращение наружного о</w:t>
      </w:r>
      <w:r w:rsidRPr="000D2E5D">
        <w:rPr>
          <w:snapToGrid w:val="0"/>
          <w:lang w:val="ru-RU"/>
        </w:rPr>
        <w:t>с</w:t>
      </w:r>
      <w:r w:rsidRPr="000D2E5D">
        <w:rPr>
          <w:snapToGrid w:val="0"/>
          <w:lang w:val="ru-RU"/>
        </w:rPr>
        <w:t xml:space="preserve">вещения на 50%. </w:t>
      </w:r>
    </w:p>
    <w:p w14:paraId="277BFABA" w14:textId="77777777" w:rsidR="000D2E5D" w:rsidRPr="000D2E5D" w:rsidRDefault="000D2E5D" w:rsidP="0053133B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 xml:space="preserve">Транспорт, а также средства регулирования его движения, </w:t>
      </w:r>
      <w:r w:rsidRPr="000D2E5D">
        <w:rPr>
          <w:lang w:val="ru-RU"/>
        </w:rPr>
        <w:t xml:space="preserve">светоограждение аэронавигационных препятствий </w:t>
      </w:r>
      <w:r w:rsidRPr="000D2E5D">
        <w:rPr>
          <w:snapToGrid w:val="0"/>
          <w:lang w:val="ru-RU"/>
        </w:rPr>
        <w:t>в режиме частичн</w:t>
      </w:r>
      <w:r w:rsidRPr="000D2E5D">
        <w:rPr>
          <w:snapToGrid w:val="0"/>
          <w:lang w:val="ru-RU"/>
        </w:rPr>
        <w:t>о</w:t>
      </w:r>
      <w:r w:rsidRPr="000D2E5D">
        <w:rPr>
          <w:snapToGrid w:val="0"/>
          <w:lang w:val="ru-RU"/>
        </w:rPr>
        <w:t>го затемнения светомаскировке не подлежат.</w:t>
      </w:r>
    </w:p>
    <w:p w14:paraId="5A4E6FD6" w14:textId="77777777" w:rsidR="000D2E5D" w:rsidRPr="000D2E5D" w:rsidRDefault="000D2E5D" w:rsidP="0053133B">
      <w:pPr>
        <w:spacing w:line="360" w:lineRule="auto"/>
        <w:ind w:firstLine="709"/>
        <w:jc w:val="both"/>
        <w:rPr>
          <w:snapToGrid w:val="0"/>
          <w:lang w:val="ru-RU"/>
        </w:rPr>
      </w:pPr>
      <w:r w:rsidRPr="000D2E5D">
        <w:rPr>
          <w:lang w:val="ru-RU"/>
        </w:rPr>
        <w:t xml:space="preserve">Режим полного затемнения вводится по сигналу </w:t>
      </w:r>
      <w:r w:rsidR="00F2033E">
        <w:rPr>
          <w:lang w:val="ru-RU"/>
        </w:rPr>
        <w:t>«</w:t>
      </w:r>
      <w:r w:rsidRPr="000D2E5D">
        <w:rPr>
          <w:lang w:val="ru-RU"/>
        </w:rPr>
        <w:t>Воздушная тревога</w:t>
      </w:r>
      <w:r w:rsidR="00F2033E">
        <w:rPr>
          <w:lang w:val="ru-RU"/>
        </w:rPr>
        <w:t>»</w:t>
      </w:r>
      <w:r w:rsidRPr="000D2E5D">
        <w:rPr>
          <w:lang w:val="ru-RU"/>
        </w:rPr>
        <w:t xml:space="preserve"> и отм</w:t>
      </w:r>
      <w:r w:rsidRPr="000D2E5D">
        <w:rPr>
          <w:lang w:val="ru-RU"/>
        </w:rPr>
        <w:t>е</w:t>
      </w:r>
      <w:r w:rsidRPr="000D2E5D">
        <w:rPr>
          <w:lang w:val="ru-RU"/>
        </w:rPr>
        <w:t xml:space="preserve">няется с объявлением сигнала </w:t>
      </w:r>
      <w:r w:rsidR="00F2033E">
        <w:rPr>
          <w:lang w:val="ru-RU"/>
        </w:rPr>
        <w:t>«</w:t>
      </w:r>
      <w:r w:rsidRPr="000D2E5D">
        <w:rPr>
          <w:lang w:val="ru-RU"/>
        </w:rPr>
        <w:t>Отбой воздушной тревоги</w:t>
      </w:r>
      <w:r w:rsidR="00F2033E">
        <w:rPr>
          <w:lang w:val="ru-RU"/>
        </w:rPr>
        <w:t>»</w:t>
      </w:r>
      <w:r w:rsidRPr="000D2E5D">
        <w:rPr>
          <w:lang w:val="ru-RU"/>
        </w:rPr>
        <w:t>. Переход с режима части</w:t>
      </w:r>
      <w:r w:rsidRPr="000D2E5D">
        <w:rPr>
          <w:lang w:val="ru-RU"/>
        </w:rPr>
        <w:t>ч</w:t>
      </w:r>
      <w:r w:rsidRPr="000D2E5D">
        <w:rPr>
          <w:lang w:val="ru-RU"/>
        </w:rPr>
        <w:t>ного затемнения на режим полного затемнения должен осуществляться не более чем за 3 мин.</w:t>
      </w:r>
    </w:p>
    <w:p w14:paraId="0E253C69" w14:textId="77777777" w:rsidR="000D2E5D" w:rsidRPr="004D60F5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4D60F5">
        <w:rPr>
          <w:lang w:val="ru-RU"/>
        </w:rPr>
        <w:t>Развитие сил и средств ликвидации чрезвычайных ситуаций, проведения мероприятий ГО, монит</w:t>
      </w:r>
      <w:r w:rsidRPr="004D60F5">
        <w:rPr>
          <w:lang w:val="ru-RU"/>
        </w:rPr>
        <w:t>о</w:t>
      </w:r>
      <w:r w:rsidRPr="004D60F5">
        <w:rPr>
          <w:lang w:val="ru-RU"/>
        </w:rPr>
        <w:t>ринг и прогнозир</w:t>
      </w:r>
      <w:r w:rsidR="00F2033E" w:rsidRPr="004D60F5">
        <w:rPr>
          <w:lang w:val="ru-RU"/>
        </w:rPr>
        <w:t xml:space="preserve">ование чрезвычайных ситуаций и </w:t>
      </w:r>
      <w:r w:rsidRPr="004D60F5">
        <w:rPr>
          <w:lang w:val="ru-RU"/>
        </w:rPr>
        <w:t>организация мероприятий первоочере</w:t>
      </w:r>
      <w:r w:rsidRPr="004D60F5">
        <w:rPr>
          <w:lang w:val="ru-RU"/>
        </w:rPr>
        <w:t>д</w:t>
      </w:r>
      <w:r w:rsidRPr="004D60F5">
        <w:rPr>
          <w:lang w:val="ru-RU"/>
        </w:rPr>
        <w:t>ного жизнеобеспечения пострадавшего населения</w:t>
      </w:r>
      <w:r w:rsidR="00F2033E" w:rsidRPr="004D60F5">
        <w:rPr>
          <w:lang w:val="ru-RU"/>
        </w:rPr>
        <w:t>.</w:t>
      </w:r>
    </w:p>
    <w:p w14:paraId="458B4F8D" w14:textId="77777777" w:rsidR="000D2E5D" w:rsidRPr="000D2E5D" w:rsidRDefault="00F2033E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1. </w:t>
      </w:r>
      <w:r w:rsidR="000D2E5D" w:rsidRPr="000D2E5D">
        <w:rPr>
          <w:lang w:val="ru-RU"/>
        </w:rPr>
        <w:t>Для ликвидации чрезвычайных ситуаций мирного времени (природных, техн</w:t>
      </w:r>
      <w:r w:rsidR="000D2E5D" w:rsidRPr="000D2E5D">
        <w:rPr>
          <w:lang w:val="ru-RU"/>
        </w:rPr>
        <w:t>о</w:t>
      </w:r>
      <w:r w:rsidR="000D2E5D" w:rsidRPr="000D2E5D">
        <w:rPr>
          <w:lang w:val="ru-RU"/>
        </w:rPr>
        <w:t>генных и биолого-социальных) в составе муниципальных звеньев территориальной подсистемы РСЧС Курской области сформированы силы постоянной г</w:t>
      </w:r>
      <w:r w:rsidR="000D2E5D" w:rsidRPr="000D2E5D">
        <w:rPr>
          <w:lang w:val="ru-RU"/>
        </w:rPr>
        <w:t>о</w:t>
      </w:r>
      <w:r w:rsidR="000D2E5D" w:rsidRPr="000D2E5D">
        <w:rPr>
          <w:lang w:val="ru-RU"/>
        </w:rPr>
        <w:t>товности.</w:t>
      </w:r>
    </w:p>
    <w:p w14:paraId="0C77B209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На территории МО «</w:t>
      </w:r>
      <w:r w:rsidR="00920E39">
        <w:rPr>
          <w:lang w:val="ru-RU"/>
        </w:rPr>
        <w:t>Банинский</w:t>
      </w:r>
      <w:r w:rsidRPr="000D2E5D">
        <w:rPr>
          <w:lang w:val="ru-RU"/>
        </w:rPr>
        <w:t xml:space="preserve"> сельсовет» могут использоваться организации (силы постоянной готовности) и органы управ</w:t>
      </w:r>
      <w:r w:rsidR="00F2033E">
        <w:rPr>
          <w:lang w:val="ru-RU"/>
        </w:rPr>
        <w:t>ления, представляющие следующие</w:t>
      </w:r>
      <w:r w:rsidRPr="000D2E5D">
        <w:rPr>
          <w:lang w:val="ru-RU"/>
        </w:rPr>
        <w:t xml:space="preserve"> функци</w:t>
      </w:r>
      <w:r w:rsidRPr="000D2E5D">
        <w:rPr>
          <w:lang w:val="ru-RU"/>
        </w:rPr>
        <w:t>о</w:t>
      </w:r>
      <w:r w:rsidRPr="000D2E5D">
        <w:rPr>
          <w:lang w:val="ru-RU"/>
        </w:rPr>
        <w:t>нальные подсистемы РСЧС:</w:t>
      </w:r>
    </w:p>
    <w:p w14:paraId="66F5C6A1" w14:textId="77777777" w:rsidR="000D2E5D" w:rsidRPr="000D2E5D" w:rsidRDefault="00F2033E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предупреждения и тушения пожаров (МЧС России);</w:t>
      </w:r>
    </w:p>
    <w:p w14:paraId="7DD1F3A3" w14:textId="77777777" w:rsidR="000D2E5D" w:rsidRPr="000D2E5D" w:rsidRDefault="00F2033E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предупреждения и ликвидации последствий ЧС в организациях (на объектах) нах</w:t>
      </w:r>
      <w:r w:rsidR="000D2E5D" w:rsidRPr="000D2E5D">
        <w:rPr>
          <w:lang w:val="ru-RU"/>
        </w:rPr>
        <w:t>о</w:t>
      </w:r>
      <w:r w:rsidR="000D2E5D" w:rsidRPr="000D2E5D">
        <w:rPr>
          <w:lang w:val="ru-RU"/>
        </w:rPr>
        <w:t>дящихся в ведении Минпромэнерго России, Росэнерго (на объектах электро, газоснабжения);</w:t>
      </w:r>
    </w:p>
    <w:p w14:paraId="7A7CBCA8" w14:textId="77777777" w:rsidR="000D2E5D" w:rsidRPr="000D2E5D" w:rsidRDefault="00F2033E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надзора за санитарно-эпидемиологической обстановкой (Минздравсоцразв</w:t>
      </w:r>
      <w:r w:rsidR="000D2E5D" w:rsidRPr="000D2E5D">
        <w:rPr>
          <w:lang w:val="ru-RU"/>
        </w:rPr>
        <w:t>и</w:t>
      </w:r>
      <w:r w:rsidR="000D2E5D" w:rsidRPr="000D2E5D">
        <w:rPr>
          <w:lang w:val="ru-RU"/>
        </w:rPr>
        <w:t>тия);</w:t>
      </w:r>
    </w:p>
    <w:p w14:paraId="1E5E7065" w14:textId="77777777" w:rsidR="000D2E5D" w:rsidRPr="000D2E5D" w:rsidRDefault="00F2033E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охраны общественного порядка (МВД России);</w:t>
      </w:r>
    </w:p>
    <w:p w14:paraId="280A93CE" w14:textId="77777777" w:rsidR="000D2E5D" w:rsidRPr="000D2E5D" w:rsidRDefault="00F2033E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0D2E5D">
        <w:rPr>
          <w:lang w:val="ru-RU"/>
        </w:rPr>
        <w:t>предупреждения и ликвидации ЧС на объектах ж/д транспорта (Минтранс, ОАО РЖД), объектах связи.</w:t>
      </w:r>
    </w:p>
    <w:p w14:paraId="38D519C2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г.</w:t>
      </w:r>
      <w:r w:rsidR="00F2033E">
        <w:rPr>
          <w:lang w:val="ru-RU"/>
        </w:rPr>
        <w:t> </w:t>
      </w:r>
      <w:r w:rsidRPr="000D2E5D">
        <w:rPr>
          <w:lang w:val="ru-RU"/>
        </w:rPr>
        <w:t>Ку</w:t>
      </w:r>
      <w:r w:rsidRPr="000D2E5D">
        <w:rPr>
          <w:lang w:val="ru-RU"/>
        </w:rPr>
        <w:t>р</w:t>
      </w:r>
      <w:r w:rsidR="00F2033E">
        <w:rPr>
          <w:lang w:val="ru-RU"/>
        </w:rPr>
        <w:t>ска и Курской области.</w:t>
      </w:r>
    </w:p>
    <w:p w14:paraId="6249EBBC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Для ликвидации чрезвычайных ситуаций военного времени привлекаются силы и сре</w:t>
      </w:r>
      <w:r w:rsidRPr="000D2E5D">
        <w:rPr>
          <w:lang w:val="ru-RU"/>
        </w:rPr>
        <w:t>д</w:t>
      </w:r>
      <w:r w:rsidRPr="000D2E5D">
        <w:rPr>
          <w:lang w:val="ru-RU"/>
        </w:rPr>
        <w:t>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14:paraId="48E57758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К ликвидации чрезвычайных ситуаций в пределах территории сельсовета  могут привлекаться силы и средства объектовых звеньев территориальной подси</w:t>
      </w:r>
      <w:r w:rsidRPr="000D2E5D">
        <w:rPr>
          <w:lang w:val="ru-RU"/>
        </w:rPr>
        <w:t>с</w:t>
      </w:r>
      <w:r w:rsidRPr="000D2E5D">
        <w:rPr>
          <w:lang w:val="ru-RU"/>
        </w:rPr>
        <w:t>темы РСЧС области, в первую очередь – силы и средства постоянной готовности организ</w:t>
      </w:r>
      <w:r w:rsidRPr="000D2E5D">
        <w:rPr>
          <w:lang w:val="ru-RU"/>
        </w:rPr>
        <w:t>а</w:t>
      </w:r>
      <w:r w:rsidRPr="000D2E5D">
        <w:rPr>
          <w:lang w:val="ru-RU"/>
        </w:rPr>
        <w:t xml:space="preserve">ций. </w:t>
      </w:r>
    </w:p>
    <w:p w14:paraId="262041F6" w14:textId="77777777" w:rsidR="000D2E5D" w:rsidRPr="000D2E5D" w:rsidRDefault="000D2E5D" w:rsidP="0053133B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 xml:space="preserve">С возникновением аварии комендантскую службу и поддержание общественного порядка на маршрутах эвакуации организует служба ДПС </w:t>
      </w:r>
      <w:r w:rsidR="00920E39">
        <w:rPr>
          <w:snapToGrid w:val="0"/>
          <w:lang w:val="ru-RU"/>
        </w:rPr>
        <w:t>Фатежского</w:t>
      </w:r>
      <w:r w:rsidRPr="000D2E5D">
        <w:rPr>
          <w:snapToGrid w:val="0"/>
          <w:lang w:val="ru-RU"/>
        </w:rPr>
        <w:t xml:space="preserve"> района, для чего привл</w:t>
      </w:r>
      <w:r w:rsidRPr="000D2E5D">
        <w:rPr>
          <w:snapToGrid w:val="0"/>
          <w:lang w:val="ru-RU"/>
        </w:rPr>
        <w:t>е</w:t>
      </w:r>
      <w:r w:rsidRPr="000D2E5D">
        <w:rPr>
          <w:snapToGrid w:val="0"/>
          <w:lang w:val="ru-RU"/>
        </w:rPr>
        <w:t>каются соответствующие силы и средства.</w:t>
      </w:r>
    </w:p>
    <w:p w14:paraId="3E8F4FC9" w14:textId="77777777" w:rsidR="000D2E5D" w:rsidRPr="000D2E5D" w:rsidRDefault="000D2E5D" w:rsidP="0053133B">
      <w:pPr>
        <w:widowControl w:val="0"/>
        <w:spacing w:line="360" w:lineRule="auto"/>
        <w:ind w:firstLine="709"/>
        <w:jc w:val="both"/>
        <w:rPr>
          <w:snapToGrid w:val="0"/>
          <w:lang w:val="ru-RU"/>
        </w:rPr>
      </w:pPr>
      <w:r w:rsidRPr="000D2E5D">
        <w:rPr>
          <w:snapToGrid w:val="0"/>
          <w:lang w:val="ru-RU"/>
        </w:rPr>
        <w:t>Совместно с Главным управлением МЧС России по Курской области, администр</w:t>
      </w:r>
      <w:r w:rsidRPr="000D2E5D">
        <w:rPr>
          <w:snapToGrid w:val="0"/>
          <w:lang w:val="ru-RU"/>
        </w:rPr>
        <w:t>а</w:t>
      </w:r>
      <w:r w:rsidRPr="000D2E5D">
        <w:rPr>
          <w:snapToGrid w:val="0"/>
          <w:lang w:val="ru-RU"/>
        </w:rPr>
        <w:t>цией района, Администрация сельсовета определяет объемы аварийно-спасательных работ и привлекаемые для пров</w:t>
      </w:r>
      <w:r w:rsidRPr="000D2E5D">
        <w:rPr>
          <w:snapToGrid w:val="0"/>
          <w:lang w:val="ru-RU"/>
        </w:rPr>
        <w:t>е</w:t>
      </w:r>
      <w:r w:rsidRPr="000D2E5D">
        <w:rPr>
          <w:snapToGrid w:val="0"/>
          <w:lang w:val="ru-RU"/>
        </w:rPr>
        <w:t>дения данных работ силы и средства. Аварийно-спасательные и другие нео</w:t>
      </w:r>
      <w:r w:rsidRPr="000D2E5D">
        <w:rPr>
          <w:snapToGrid w:val="0"/>
          <w:lang w:val="ru-RU"/>
        </w:rPr>
        <w:t>т</w:t>
      </w:r>
      <w:r w:rsidRPr="000D2E5D">
        <w:rPr>
          <w:snapToGrid w:val="0"/>
          <w:lang w:val="ru-RU"/>
        </w:rPr>
        <w:t>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</w:t>
      </w:r>
      <w:r w:rsidRPr="000D2E5D">
        <w:rPr>
          <w:snapToGrid w:val="0"/>
          <w:lang w:val="ru-RU"/>
        </w:rPr>
        <w:t>и</w:t>
      </w:r>
      <w:r w:rsidRPr="000D2E5D">
        <w:rPr>
          <w:snapToGrid w:val="0"/>
          <w:lang w:val="ru-RU"/>
        </w:rPr>
        <w:t>тельных и вредоносных сил природы, техногенных аварий и катастроф, а также огр</w:t>
      </w:r>
      <w:r w:rsidRPr="000D2E5D">
        <w:rPr>
          <w:snapToGrid w:val="0"/>
          <w:lang w:val="ru-RU"/>
        </w:rPr>
        <w:t>а</w:t>
      </w:r>
      <w:r w:rsidRPr="000D2E5D">
        <w:rPr>
          <w:snapToGrid w:val="0"/>
          <w:lang w:val="ru-RU"/>
        </w:rPr>
        <w:t>ничения масштабов, локализации или ликвидации во</w:t>
      </w:r>
      <w:r w:rsidRPr="000D2E5D">
        <w:rPr>
          <w:snapToGrid w:val="0"/>
          <w:lang w:val="ru-RU"/>
        </w:rPr>
        <w:t>з</w:t>
      </w:r>
      <w:r w:rsidRPr="000D2E5D">
        <w:rPr>
          <w:snapToGrid w:val="0"/>
          <w:lang w:val="ru-RU"/>
        </w:rPr>
        <w:t>никших при этом ЧС.</w:t>
      </w:r>
    </w:p>
    <w:p w14:paraId="1AF4AE8F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snapToGrid w:val="0"/>
          <w:lang w:val="ru-RU"/>
        </w:rPr>
        <w:t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</w:t>
      </w:r>
      <w:r w:rsidRPr="000D2E5D">
        <w:rPr>
          <w:snapToGrid w:val="0"/>
          <w:lang w:val="ru-RU"/>
        </w:rPr>
        <w:t>а</w:t>
      </w:r>
      <w:r w:rsidRPr="000D2E5D">
        <w:rPr>
          <w:snapToGrid w:val="0"/>
          <w:lang w:val="ru-RU"/>
        </w:rPr>
        <w:t xml:space="preserve">ние неотложной медицинской помощи пострадавшим и их эвакуацию в лечебные </w:t>
      </w:r>
      <w:r w:rsidRPr="000D2E5D">
        <w:rPr>
          <w:lang w:val="ru-RU"/>
        </w:rPr>
        <w:t>учрежд</w:t>
      </w:r>
      <w:r w:rsidRPr="000D2E5D">
        <w:rPr>
          <w:lang w:val="ru-RU"/>
        </w:rPr>
        <w:t>е</w:t>
      </w:r>
      <w:r w:rsidRPr="000D2E5D">
        <w:rPr>
          <w:lang w:val="ru-RU"/>
        </w:rPr>
        <w:t>ния, создание для спасенных необходимых условий физиологически нормального существ</w:t>
      </w:r>
      <w:r w:rsidRPr="000D2E5D">
        <w:rPr>
          <w:lang w:val="ru-RU"/>
        </w:rPr>
        <w:t>о</w:t>
      </w:r>
      <w:r w:rsidRPr="000D2E5D">
        <w:rPr>
          <w:lang w:val="ru-RU"/>
        </w:rPr>
        <w:t>вания.</w:t>
      </w:r>
    </w:p>
    <w:p w14:paraId="37D963F0" w14:textId="77777777" w:rsidR="000D2E5D" w:rsidRPr="00335E74" w:rsidRDefault="000D2E5D" w:rsidP="0053133B">
      <w:pPr>
        <w:pStyle w:val="rvps7"/>
        <w:spacing w:line="360" w:lineRule="auto"/>
        <w:ind w:left="0" w:right="0" w:firstLine="709"/>
        <w:jc w:val="both"/>
        <w:rPr>
          <w:rFonts w:ascii="Arial" w:hAnsi="Arial" w:cs="Arial"/>
          <w:sz w:val="20"/>
          <w:szCs w:val="20"/>
        </w:rPr>
      </w:pPr>
      <w:r w:rsidRPr="00335E74">
        <w:t>При организации аварийно спасательных работ необходимо руководствоваться положениями</w:t>
      </w:r>
      <w:r w:rsidRPr="00335E74">
        <w:rPr>
          <w:rStyle w:val="rvps59"/>
        </w:rPr>
        <w:t xml:space="preserve"> </w:t>
      </w:r>
      <w:r w:rsidRPr="00335E74">
        <w:rPr>
          <w:rStyle w:val="rvts24"/>
        </w:rPr>
        <w:t>ГОСТ Р 22.8.01-96</w:t>
      </w:r>
      <w:r w:rsidRPr="00335E74">
        <w:t xml:space="preserve"> «</w:t>
      </w:r>
      <w:r w:rsidRPr="00335E74">
        <w:rPr>
          <w:rStyle w:val="rvts24"/>
        </w:rPr>
        <w:t>Безопасность в чрезвычайных ситуациях. Ликвидация чрезв</w:t>
      </w:r>
      <w:r w:rsidRPr="00335E74">
        <w:rPr>
          <w:rStyle w:val="rvts24"/>
        </w:rPr>
        <w:t>ы</w:t>
      </w:r>
      <w:r w:rsidRPr="00335E74">
        <w:rPr>
          <w:rStyle w:val="rvts24"/>
        </w:rPr>
        <w:t>чайных ситуаций. Общие требования».</w:t>
      </w:r>
    </w:p>
    <w:p w14:paraId="29DBCCAC" w14:textId="77777777" w:rsidR="000D2E5D" w:rsidRPr="00335E74" w:rsidRDefault="000D2E5D" w:rsidP="0053133B">
      <w:pPr>
        <w:pStyle w:val="FR2"/>
        <w:spacing w:line="360" w:lineRule="auto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2.</w:t>
      </w:r>
      <w:r w:rsidR="00F2033E">
        <w:rPr>
          <w:sz w:val="24"/>
          <w:szCs w:val="24"/>
        </w:rPr>
        <w:t> </w:t>
      </w:r>
      <w:r w:rsidRPr="00335E74">
        <w:rPr>
          <w:sz w:val="24"/>
          <w:szCs w:val="24"/>
        </w:rPr>
        <w:t>Мониторинг и прогнозирование чрезвычайных ситуаций на территории МО «</w:t>
      </w:r>
      <w:r w:rsidR="00920E39">
        <w:rPr>
          <w:sz w:val="24"/>
          <w:szCs w:val="24"/>
        </w:rPr>
        <w:t>Банинский</w:t>
      </w:r>
      <w:r w:rsidRPr="00335E74">
        <w:rPr>
          <w:sz w:val="24"/>
          <w:szCs w:val="24"/>
        </w:rPr>
        <w:t xml:space="preserve"> сельсовет» осуществляется на муниципальном и объектовом уровнях.</w:t>
      </w:r>
    </w:p>
    <w:p w14:paraId="7047BE32" w14:textId="77777777" w:rsidR="000D2E5D" w:rsidRPr="00335E74" w:rsidRDefault="000D2E5D" w:rsidP="0053133B">
      <w:pPr>
        <w:pStyle w:val="FR2"/>
        <w:spacing w:line="360" w:lineRule="auto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На муниципальном уровне (Администрация сельсовета) мониторинг чрезвычайных ситуаций осуществляется си</w:t>
      </w:r>
      <w:r w:rsidR="00F2033E">
        <w:rPr>
          <w:sz w:val="24"/>
          <w:szCs w:val="24"/>
        </w:rPr>
        <w:t>лами работников Администрации в</w:t>
      </w:r>
      <w:r w:rsidRPr="00335E74">
        <w:rPr>
          <w:sz w:val="24"/>
          <w:szCs w:val="24"/>
        </w:rPr>
        <w:t xml:space="preserve"> путём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</w:t>
      </w:r>
      <w:r w:rsidRPr="00335E74">
        <w:rPr>
          <w:sz w:val="24"/>
          <w:szCs w:val="24"/>
        </w:rPr>
        <w:t>а</w:t>
      </w:r>
      <w:r w:rsidRPr="00335E74">
        <w:rPr>
          <w:sz w:val="24"/>
          <w:szCs w:val="24"/>
        </w:rPr>
        <w:t>нии мониторинга и информации о прогнозе ЧС, поступающей из других органов управления РСЧС.</w:t>
      </w:r>
    </w:p>
    <w:p w14:paraId="0B586A98" w14:textId="77777777" w:rsidR="000D2E5D" w:rsidRPr="00335E74" w:rsidRDefault="000D2E5D" w:rsidP="0053133B">
      <w:pPr>
        <w:pStyle w:val="FR2"/>
        <w:spacing w:line="360" w:lineRule="auto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На объектовом уровне мониторинг и прогнозирование чрезвычайных ситуаций на п</w:t>
      </w:r>
      <w:r w:rsidRPr="00335E74">
        <w:rPr>
          <w:sz w:val="24"/>
          <w:szCs w:val="24"/>
        </w:rPr>
        <w:t>о</w:t>
      </w:r>
      <w:r w:rsidRPr="00335E74">
        <w:rPr>
          <w:sz w:val="24"/>
          <w:szCs w:val="24"/>
        </w:rPr>
        <w:t>тенциально опасных объектах и объектах, обеспечивающих жизнедеятельность населения, организуется руководителями объектов.</w:t>
      </w:r>
    </w:p>
    <w:p w14:paraId="59FE0862" w14:textId="77777777" w:rsidR="000D2E5D" w:rsidRPr="00335E74" w:rsidRDefault="000D2E5D" w:rsidP="0053133B">
      <w:pPr>
        <w:pStyle w:val="FR2"/>
        <w:spacing w:line="360" w:lineRule="auto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Мониторинг и прогнозирование ЧС с использованием инструментальных способов  на территории сельсовета осуществляется:</w:t>
      </w:r>
    </w:p>
    <w:p w14:paraId="0194762A" w14:textId="77777777" w:rsidR="000D2E5D" w:rsidRPr="00335E74" w:rsidRDefault="000D2E5D" w:rsidP="0053133B">
      <w:pPr>
        <w:pStyle w:val="FR2"/>
        <w:spacing w:line="360" w:lineRule="auto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ФГУ «Центр гигиены и эпидемиологии в Курской области» - по предупреждению возникновения источников чрезвычайных ситуаций биолого-социального характера, возникающих всле</w:t>
      </w:r>
      <w:r w:rsidRPr="00335E74">
        <w:rPr>
          <w:sz w:val="24"/>
          <w:szCs w:val="24"/>
        </w:rPr>
        <w:t>д</w:t>
      </w:r>
      <w:r w:rsidRPr="00335E74">
        <w:rPr>
          <w:sz w:val="24"/>
          <w:szCs w:val="24"/>
        </w:rPr>
        <w:t>ствие нарушения санитарно-эпидемиологических правил;</w:t>
      </w:r>
    </w:p>
    <w:p w14:paraId="3785E593" w14:textId="77777777" w:rsidR="000D2E5D" w:rsidRPr="00335E74" w:rsidRDefault="000D2E5D" w:rsidP="0053133B">
      <w:pPr>
        <w:pStyle w:val="FR2"/>
        <w:spacing w:line="360" w:lineRule="auto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ГУ «Курский ЦГМС-Р» - по предупреждению возникновения источников чрезвыча</w:t>
      </w:r>
      <w:r w:rsidRPr="00335E74">
        <w:rPr>
          <w:sz w:val="24"/>
          <w:szCs w:val="24"/>
        </w:rPr>
        <w:t>й</w:t>
      </w:r>
      <w:r w:rsidRPr="00335E74">
        <w:rPr>
          <w:sz w:val="24"/>
          <w:szCs w:val="24"/>
        </w:rPr>
        <w:t>ных ситуаций вследствие опасных гидрометеорологических явлений.</w:t>
      </w:r>
    </w:p>
    <w:p w14:paraId="26C51AB6" w14:textId="77777777" w:rsidR="000D2E5D" w:rsidRPr="00335E74" w:rsidRDefault="000D2E5D" w:rsidP="0053133B">
      <w:pPr>
        <w:pStyle w:val="FR2"/>
        <w:spacing w:line="360" w:lineRule="auto"/>
        <w:ind w:firstLine="709"/>
        <w:jc w:val="both"/>
        <w:rPr>
          <w:sz w:val="24"/>
          <w:szCs w:val="24"/>
        </w:rPr>
      </w:pPr>
      <w:r w:rsidRPr="00335E74">
        <w:rPr>
          <w:sz w:val="24"/>
          <w:szCs w:val="24"/>
        </w:rPr>
        <w:t>Обобщение и анализ информация мониторинг</w:t>
      </w:r>
      <w:r w:rsidR="00F2033E">
        <w:rPr>
          <w:sz w:val="24"/>
          <w:szCs w:val="24"/>
        </w:rPr>
        <w:t>а и прогнозирования ЧС</w:t>
      </w:r>
      <w:r w:rsidRPr="00335E74">
        <w:rPr>
          <w:sz w:val="24"/>
          <w:szCs w:val="24"/>
        </w:rPr>
        <w:t xml:space="preserve"> организуется Администрацией сельсовета через ЕДДС района.</w:t>
      </w:r>
    </w:p>
    <w:p w14:paraId="729E830B" w14:textId="77777777" w:rsidR="000D2E5D" w:rsidRPr="00335E74" w:rsidRDefault="000D2E5D" w:rsidP="0053133B">
      <w:pPr>
        <w:pStyle w:val="rvps7"/>
        <w:spacing w:line="360" w:lineRule="auto"/>
        <w:ind w:left="0" w:right="0" w:firstLine="709"/>
        <w:jc w:val="both"/>
        <w:rPr>
          <w:rFonts w:ascii="Arial" w:hAnsi="Arial" w:cs="Arial"/>
          <w:sz w:val="20"/>
          <w:szCs w:val="20"/>
        </w:rPr>
      </w:pPr>
      <w:r w:rsidRPr="00335E74">
        <w:t>При организации мероприятий мониторинга и прогнозирования ЧС на территории посёлк</w:t>
      </w:r>
      <w:r w:rsidR="00F2033E">
        <w:t xml:space="preserve">а необходимо руководствоваться </w:t>
      </w:r>
      <w:r w:rsidRPr="00335E74">
        <w:t xml:space="preserve">положениями </w:t>
      </w:r>
      <w:r w:rsidRPr="00335E74">
        <w:rPr>
          <w:rStyle w:val="rvts97"/>
        </w:rPr>
        <w:t>ГОСТ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Р</w:t>
      </w:r>
      <w:r w:rsidR="003869B7">
        <w:rPr>
          <w:rStyle w:val="rvts21"/>
        </w:rPr>
        <w:t xml:space="preserve"> 22.1.01-95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«Безопасность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в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чрезвычайных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ситуациях</w:t>
      </w:r>
      <w:r w:rsidRPr="00335E74">
        <w:rPr>
          <w:rStyle w:val="rvts21"/>
        </w:rPr>
        <w:t xml:space="preserve">. </w:t>
      </w:r>
      <w:r w:rsidRPr="00335E74">
        <w:rPr>
          <w:rStyle w:val="rvts97"/>
        </w:rPr>
        <w:t>Мониторинг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и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прогнозирование</w:t>
      </w:r>
      <w:r w:rsidRPr="00335E74">
        <w:rPr>
          <w:rStyle w:val="rvts21"/>
        </w:rPr>
        <w:t xml:space="preserve">, </w:t>
      </w:r>
      <w:r w:rsidRPr="00335E74">
        <w:rPr>
          <w:rStyle w:val="rvts97"/>
        </w:rPr>
        <w:t>основные</w:t>
      </w:r>
      <w:r w:rsidRPr="00335E74">
        <w:rPr>
          <w:rStyle w:val="rvts21"/>
        </w:rPr>
        <w:t xml:space="preserve"> </w:t>
      </w:r>
      <w:r w:rsidRPr="00335E74">
        <w:rPr>
          <w:rStyle w:val="rvts97"/>
        </w:rPr>
        <w:t>пол</w:t>
      </w:r>
      <w:r w:rsidRPr="00335E74">
        <w:rPr>
          <w:rStyle w:val="rvts97"/>
        </w:rPr>
        <w:t>о</w:t>
      </w:r>
      <w:r w:rsidRPr="00335E74">
        <w:rPr>
          <w:rStyle w:val="rvts97"/>
        </w:rPr>
        <w:t>жения»</w:t>
      </w:r>
    </w:p>
    <w:p w14:paraId="46162F69" w14:textId="77777777" w:rsidR="000D2E5D" w:rsidRPr="004546DB" w:rsidRDefault="003869B7" w:rsidP="004546DB">
      <w:pPr>
        <w:pStyle w:val="FR2"/>
        <w:spacing w:line="360" w:lineRule="auto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3. </w:t>
      </w:r>
      <w:r w:rsidR="000D2E5D" w:rsidRPr="00335E74">
        <w:rPr>
          <w:sz w:val="24"/>
          <w:szCs w:val="24"/>
        </w:rPr>
        <w:t xml:space="preserve">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учётом положений </w:t>
      </w:r>
      <w:r>
        <w:rPr>
          <w:rStyle w:val="rvts24"/>
        </w:rPr>
        <w:t xml:space="preserve">ГОСТ Р </w:t>
      </w:r>
      <w:r w:rsidR="000D2E5D" w:rsidRPr="00335E74">
        <w:rPr>
          <w:rStyle w:val="rvts24"/>
        </w:rPr>
        <w:t>22.3.03 «Безопасность в чре</w:t>
      </w:r>
      <w:r w:rsidR="000D2E5D" w:rsidRPr="00335E74">
        <w:rPr>
          <w:rStyle w:val="rvts24"/>
        </w:rPr>
        <w:t>з</w:t>
      </w:r>
      <w:r w:rsidR="000D2E5D" w:rsidRPr="00335E74">
        <w:rPr>
          <w:rStyle w:val="rvts24"/>
        </w:rPr>
        <w:t>вычайных ситуациях. Защита</w:t>
      </w:r>
      <w:r>
        <w:rPr>
          <w:rStyle w:val="rvts24"/>
        </w:rPr>
        <w:t xml:space="preserve"> населения. Основные положения,</w:t>
      </w:r>
      <w:r w:rsidR="000D2E5D" w:rsidRPr="00335E74">
        <w:rPr>
          <w:rStyle w:val="rvts24"/>
        </w:rPr>
        <w:t xml:space="preserve"> </w:t>
      </w:r>
      <w:r w:rsidR="000D2E5D" w:rsidRPr="00335E74">
        <w:rPr>
          <w:bCs/>
          <w:sz w:val="24"/>
          <w:szCs w:val="24"/>
        </w:rPr>
        <w:t xml:space="preserve">ГОСТ Р 22.3.01-94 </w:t>
      </w:r>
      <w:r w:rsidR="000D2E5D" w:rsidRPr="00335E74">
        <w:rPr>
          <w:rStyle w:val="rvts24"/>
        </w:rPr>
        <w:t>«Безопас</w:t>
      </w:r>
      <w:r>
        <w:rPr>
          <w:rStyle w:val="rvts24"/>
        </w:rPr>
        <w:t>ность в чрезвычайных ситуациях.</w:t>
      </w:r>
      <w:r w:rsidR="000D2E5D" w:rsidRPr="00335E74">
        <w:rPr>
          <w:rStyle w:val="rvts24"/>
        </w:rPr>
        <w:t xml:space="preserve"> Ж</w:t>
      </w:r>
      <w:r w:rsidR="000D2E5D" w:rsidRPr="00335E74">
        <w:rPr>
          <w:sz w:val="24"/>
          <w:szCs w:val="24"/>
        </w:rPr>
        <w:t>изнеобеспеч</w:t>
      </w:r>
      <w:r w:rsidR="000D2E5D" w:rsidRPr="00335E74">
        <w:rPr>
          <w:sz w:val="24"/>
          <w:szCs w:val="24"/>
        </w:rPr>
        <w:t>е</w:t>
      </w:r>
      <w:r w:rsidR="000D2E5D" w:rsidRPr="00335E74">
        <w:rPr>
          <w:sz w:val="24"/>
          <w:szCs w:val="24"/>
        </w:rPr>
        <w:t>ние населения в чрезвычайных ситуациях».</w:t>
      </w:r>
    </w:p>
    <w:p w14:paraId="5C25B712" w14:textId="77777777" w:rsidR="000D2E5D" w:rsidRPr="00F37C0A" w:rsidRDefault="00317174" w:rsidP="0053133B">
      <w:pPr>
        <w:spacing w:line="360" w:lineRule="auto"/>
        <w:ind w:firstLine="709"/>
        <w:jc w:val="both"/>
        <w:rPr>
          <w:b/>
          <w:lang w:val="ru-RU"/>
        </w:rPr>
      </w:pPr>
      <w:r>
        <w:rPr>
          <w:b/>
          <w:lang w:val="ru-RU"/>
        </w:rPr>
        <w:br w:type="page"/>
      </w:r>
      <w:r w:rsidR="00F37C0A">
        <w:rPr>
          <w:b/>
          <w:lang w:val="ru-RU"/>
        </w:rPr>
        <w:t>6. </w:t>
      </w:r>
      <w:r w:rsidR="002210DD">
        <w:rPr>
          <w:b/>
          <w:lang w:val="ru-RU"/>
        </w:rPr>
        <w:t xml:space="preserve">ПЕРЕЧЕНЬ </w:t>
      </w:r>
      <w:r w:rsidR="002210DD" w:rsidRPr="00F37C0A">
        <w:rPr>
          <w:b/>
          <w:lang w:val="ru-RU"/>
        </w:rPr>
        <w:t>МЕРОПРИЯТИЙ ПО ОБЕ</w:t>
      </w:r>
      <w:r w:rsidR="002210DD">
        <w:rPr>
          <w:b/>
          <w:lang w:val="ru-RU"/>
        </w:rPr>
        <w:t>СПЕЧЕНИЮ ПОЖАРНОЙ БЕЗОПАСНОСТИ</w:t>
      </w:r>
      <w:r w:rsidR="00F37C0A">
        <w:rPr>
          <w:b/>
          <w:lang w:val="ru-RU"/>
        </w:rPr>
        <w:t>.</w:t>
      </w:r>
    </w:p>
    <w:p w14:paraId="2DED04E8" w14:textId="77777777" w:rsidR="000D2E5D" w:rsidRPr="00F37C0A" w:rsidRDefault="000D2E5D" w:rsidP="0053133B">
      <w:pPr>
        <w:spacing w:line="360" w:lineRule="auto"/>
        <w:ind w:firstLine="709"/>
        <w:jc w:val="both"/>
        <w:rPr>
          <w:b/>
          <w:lang w:val="ru-RU"/>
        </w:rPr>
      </w:pPr>
      <w:r w:rsidRPr="00F37C0A">
        <w:rPr>
          <w:b/>
          <w:lang w:val="ru-RU"/>
        </w:rPr>
        <w:t>6.1.</w:t>
      </w:r>
      <w:r w:rsidR="00F37C0A">
        <w:rPr>
          <w:b/>
          <w:lang w:val="ru-RU"/>
        </w:rPr>
        <w:t> </w:t>
      </w:r>
      <w:r w:rsidRPr="00F37C0A">
        <w:rPr>
          <w:b/>
          <w:lang w:val="ru-RU"/>
        </w:rPr>
        <w:t>Характеристика выполнения требований по обеспечению пожарной безопасности</w:t>
      </w:r>
      <w:r w:rsidR="00F37C0A">
        <w:rPr>
          <w:b/>
          <w:lang w:val="ru-RU"/>
        </w:rPr>
        <w:t>.</w:t>
      </w:r>
    </w:p>
    <w:p w14:paraId="78E20A2D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FC78B6">
        <w:rPr>
          <w:lang w:val="ru-RU"/>
        </w:rPr>
        <w:t>На снижение риска возникновения чрезвычайных ситуаций вследствие пожаров на территории МО «</w:t>
      </w:r>
      <w:r w:rsidR="00920E39">
        <w:rPr>
          <w:lang w:val="ru-RU"/>
        </w:rPr>
        <w:t>Банинский</w:t>
      </w:r>
      <w:r w:rsidRPr="00FC78B6">
        <w:rPr>
          <w:lang w:val="ru-RU"/>
        </w:rPr>
        <w:t xml:space="preserve"> сельсовет», оказывают влияние следующие основные факторы.</w:t>
      </w:r>
    </w:p>
    <w:p w14:paraId="12AD4EA5" w14:textId="77777777" w:rsidR="000D2E5D" w:rsidRPr="00F37C0A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F37C0A">
        <w:rPr>
          <w:lang w:val="ru-RU"/>
        </w:rPr>
        <w:t>Размещение пожаро</w:t>
      </w:r>
      <w:r w:rsidR="003869B7">
        <w:rPr>
          <w:lang w:val="ru-RU"/>
        </w:rPr>
        <w:t>взрывоопасных объектов.</w:t>
      </w:r>
    </w:p>
    <w:p w14:paraId="1DAED1CE" w14:textId="77777777" w:rsidR="000D2E5D" w:rsidRPr="00F37C0A" w:rsidRDefault="000D2E5D" w:rsidP="0053133B">
      <w:pPr>
        <w:pStyle w:val="aa"/>
        <w:spacing w:line="360" w:lineRule="auto"/>
        <w:ind w:firstLine="709"/>
        <w:rPr>
          <w:b w:val="0"/>
          <w:sz w:val="24"/>
          <w:szCs w:val="24"/>
        </w:rPr>
      </w:pPr>
      <w:r w:rsidRPr="00F37C0A">
        <w:rPr>
          <w:b w:val="0"/>
          <w:sz w:val="24"/>
          <w:szCs w:val="24"/>
        </w:rPr>
        <w:t xml:space="preserve">Кроме теплоисточников на объектах соцназначения, межпоселковых и поселковых </w:t>
      </w:r>
      <w:r w:rsidR="003869B7">
        <w:rPr>
          <w:b w:val="0"/>
          <w:sz w:val="24"/>
          <w:szCs w:val="24"/>
        </w:rPr>
        <w:t>газопроводов, АЗС</w:t>
      </w:r>
      <w:r w:rsidR="00F37C0A">
        <w:rPr>
          <w:b w:val="0"/>
          <w:sz w:val="24"/>
          <w:szCs w:val="24"/>
        </w:rPr>
        <w:t>,</w:t>
      </w:r>
      <w:r w:rsidRPr="00F37C0A">
        <w:rPr>
          <w:b w:val="0"/>
          <w:sz w:val="24"/>
          <w:szCs w:val="24"/>
        </w:rPr>
        <w:t xml:space="preserve"> на территории сельсовета других пожаровзрывоопасных объектов нет, нарушений требований по размещению об</w:t>
      </w:r>
      <w:r w:rsidRPr="00F37C0A">
        <w:rPr>
          <w:b w:val="0"/>
          <w:sz w:val="24"/>
          <w:szCs w:val="24"/>
        </w:rPr>
        <w:t>ъ</w:t>
      </w:r>
      <w:r w:rsidRPr="00F37C0A">
        <w:rPr>
          <w:b w:val="0"/>
          <w:sz w:val="24"/>
          <w:szCs w:val="24"/>
        </w:rPr>
        <w:t>ектов нет.</w:t>
      </w:r>
    </w:p>
    <w:p w14:paraId="56B398B6" w14:textId="77777777" w:rsidR="000D2E5D" w:rsidRPr="00F37C0A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F37C0A">
        <w:rPr>
          <w:lang w:val="ru-RU"/>
        </w:rPr>
        <w:t>Противопожарное водоснабжение.</w:t>
      </w:r>
    </w:p>
    <w:p w14:paraId="42F665E5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FC78B6">
        <w:rPr>
          <w:lang w:val="ru-RU"/>
        </w:rPr>
        <w:t>Состояние источников наружного и внутреннего противопожарного водосна</w:t>
      </w:r>
      <w:r w:rsidRPr="00FC78B6">
        <w:rPr>
          <w:lang w:val="ru-RU"/>
        </w:rPr>
        <w:t>б</w:t>
      </w:r>
      <w:r w:rsidRPr="00FC78B6">
        <w:rPr>
          <w:lang w:val="ru-RU"/>
        </w:rPr>
        <w:t xml:space="preserve">жения на территории </w:t>
      </w:r>
      <w:r w:rsidR="003869B7">
        <w:rPr>
          <w:lang w:val="ru-RU"/>
        </w:rPr>
        <w:t>населённых пунктов сельсовета требует</w:t>
      </w:r>
      <w:r w:rsidRPr="00FC78B6">
        <w:rPr>
          <w:lang w:val="ru-RU"/>
        </w:rPr>
        <w:t xml:space="preserve"> выполнения мероприятий по устран</w:t>
      </w:r>
      <w:r w:rsidRPr="00FC78B6">
        <w:rPr>
          <w:lang w:val="ru-RU"/>
        </w:rPr>
        <w:t>е</w:t>
      </w:r>
      <w:r w:rsidR="003869B7">
        <w:rPr>
          <w:lang w:val="ru-RU"/>
        </w:rPr>
        <w:t>нию</w:t>
      </w:r>
      <w:r w:rsidRPr="00FC78B6">
        <w:rPr>
          <w:lang w:val="ru-RU"/>
        </w:rPr>
        <w:t xml:space="preserve"> имеющихся недостатков, проведен</w:t>
      </w:r>
      <w:r w:rsidR="003869B7">
        <w:rPr>
          <w:lang w:val="ru-RU"/>
        </w:rPr>
        <w:t>ию</w:t>
      </w:r>
      <w:r w:rsidRPr="00FC78B6">
        <w:rPr>
          <w:lang w:val="ru-RU"/>
        </w:rPr>
        <w:t xml:space="preserve"> ремонтов согласно требований и с учётом с</w:t>
      </w:r>
      <w:r w:rsidRPr="00FC78B6">
        <w:rPr>
          <w:lang w:val="ru-RU"/>
        </w:rPr>
        <w:t>о</w:t>
      </w:r>
      <w:r w:rsidRPr="00FC78B6">
        <w:rPr>
          <w:lang w:val="ru-RU"/>
        </w:rPr>
        <w:t>блюдения нормативов расхода воды на наружное пожаротушение в поселениях из в</w:t>
      </w:r>
      <w:r w:rsidRPr="00FC78B6">
        <w:rPr>
          <w:lang w:val="ru-RU"/>
        </w:rPr>
        <w:t>о</w:t>
      </w:r>
      <w:r w:rsidRPr="00FC78B6">
        <w:rPr>
          <w:lang w:val="ru-RU"/>
        </w:rPr>
        <w:t>допроводной сети и установки пожарных ги</w:t>
      </w:r>
      <w:r w:rsidRPr="00FC78B6">
        <w:rPr>
          <w:lang w:val="ru-RU"/>
        </w:rPr>
        <w:t>д</w:t>
      </w:r>
      <w:r w:rsidRPr="00FC78B6">
        <w:rPr>
          <w:lang w:val="ru-RU"/>
        </w:rPr>
        <w:t>рантов.</w:t>
      </w:r>
    </w:p>
    <w:p w14:paraId="01AFCBA0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FC78B6">
        <w:rPr>
          <w:lang w:val="ru-RU"/>
        </w:rPr>
        <w:t>На территории сельсовета противопожарное водоснабжение населённых пунктов осуществляется наружными источниками – из естественных водоёмов и централизованной системы водоснабжения, объединённой с противопо</w:t>
      </w:r>
      <w:r w:rsidR="000D4634">
        <w:rPr>
          <w:lang w:val="ru-RU"/>
        </w:rPr>
        <w:t xml:space="preserve">жарной. Из </w:t>
      </w:r>
      <w:r w:rsidR="004A03FE">
        <w:rPr>
          <w:lang w:val="ru-RU"/>
        </w:rPr>
        <w:t>11</w:t>
      </w:r>
      <w:r w:rsidR="000D4634">
        <w:rPr>
          <w:lang w:val="ru-RU"/>
        </w:rPr>
        <w:t xml:space="preserve"> водонапорных башен</w:t>
      </w:r>
      <w:r w:rsidRPr="00FC78B6">
        <w:rPr>
          <w:lang w:val="ru-RU"/>
        </w:rPr>
        <w:t xml:space="preserve"> </w:t>
      </w:r>
      <w:r w:rsidR="004A03FE">
        <w:rPr>
          <w:lang w:val="ru-RU"/>
        </w:rPr>
        <w:t>4</w:t>
      </w:r>
      <w:r w:rsidRPr="00FC78B6">
        <w:rPr>
          <w:lang w:val="ru-RU"/>
        </w:rPr>
        <w:t xml:space="preserve"> оборудованы устройствами для забора воды п</w:t>
      </w:r>
      <w:r w:rsidRPr="00FC78B6">
        <w:rPr>
          <w:lang w:val="ru-RU"/>
        </w:rPr>
        <w:t>о</w:t>
      </w:r>
      <w:r w:rsidRPr="00FC78B6">
        <w:rPr>
          <w:lang w:val="ru-RU"/>
        </w:rPr>
        <w:t>жарными автомобилями.</w:t>
      </w:r>
    </w:p>
    <w:p w14:paraId="50236CE6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FC78B6">
        <w:rPr>
          <w:lang w:val="ru-RU"/>
        </w:rPr>
        <w:t>Система водоснабжения кольцевая на магистрали 100 - 150мм, давление 1-5кг/см</w:t>
      </w:r>
      <w:r w:rsidRPr="00FC78B6">
        <w:rPr>
          <w:vertAlign w:val="superscript"/>
          <w:lang w:val="ru-RU"/>
        </w:rPr>
        <w:t>2</w:t>
      </w:r>
      <w:r w:rsidRPr="00FC78B6">
        <w:rPr>
          <w:vertAlign w:val="subscript"/>
          <w:lang w:val="ru-RU"/>
        </w:rPr>
        <w:t xml:space="preserve">, </w:t>
      </w:r>
      <w:r w:rsidRPr="00FC78B6">
        <w:rPr>
          <w:lang w:val="ru-RU"/>
        </w:rPr>
        <w:t xml:space="preserve">расход воды до 25 л/с, </w:t>
      </w:r>
      <w:r w:rsidR="003869B7">
        <w:rPr>
          <w:lang w:val="ru-RU"/>
        </w:rPr>
        <w:t xml:space="preserve">установлено </w:t>
      </w:r>
      <w:r w:rsidR="004A03FE">
        <w:rPr>
          <w:lang w:val="ru-RU"/>
        </w:rPr>
        <w:t>18</w:t>
      </w:r>
      <w:r w:rsidR="004546DB">
        <w:rPr>
          <w:lang w:val="ru-RU"/>
        </w:rPr>
        <w:t xml:space="preserve"> пожарный гидрант.</w:t>
      </w:r>
    </w:p>
    <w:p w14:paraId="7A15A119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Противопожарное водоснабжение населённых пунктов (по количеству и размещению источников наружного водоснабжения) не отвечает установленным тр</w:t>
      </w:r>
      <w:r w:rsidRPr="003B123F">
        <w:rPr>
          <w:lang w:val="ru-RU"/>
        </w:rPr>
        <w:t>е</w:t>
      </w:r>
      <w:r w:rsidRPr="003B123F">
        <w:rPr>
          <w:lang w:val="ru-RU"/>
        </w:rPr>
        <w:t>бованиям.</w:t>
      </w:r>
    </w:p>
    <w:p w14:paraId="2AD2425B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Проходы, проезды и подъезды к зданиям, сооружениям и строениям</w:t>
      </w:r>
    </w:p>
    <w:p w14:paraId="5F4863B7" w14:textId="77777777" w:rsidR="000D2E5D" w:rsidRPr="003B123F" w:rsidRDefault="003B123F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Системы</w:t>
      </w:r>
      <w:r w:rsidR="000D2E5D" w:rsidRPr="003B123F">
        <w:rPr>
          <w:lang w:val="ru-RU"/>
        </w:rPr>
        <w:t xml:space="preserve"> подъезда пожарных автомобилей к зданиям многоквартирных жилых домов, общеобразовательных учреждений, детских дошкольных образовательных у</w:t>
      </w:r>
      <w:r w:rsidR="000D2E5D" w:rsidRPr="003B123F">
        <w:rPr>
          <w:lang w:val="ru-RU"/>
        </w:rPr>
        <w:t>ч</w:t>
      </w:r>
      <w:r w:rsidR="000D2E5D" w:rsidRPr="003B123F">
        <w:rPr>
          <w:lang w:val="ru-RU"/>
        </w:rPr>
        <w:t>реждений, лечебных учр</w:t>
      </w:r>
      <w:r>
        <w:rPr>
          <w:lang w:val="ru-RU"/>
        </w:rPr>
        <w:t>еждений имеются, однако, не все</w:t>
      </w:r>
      <w:r w:rsidR="000D2E5D" w:rsidRPr="003B123F">
        <w:rPr>
          <w:lang w:val="ru-RU"/>
        </w:rPr>
        <w:t xml:space="preserve"> соответс</w:t>
      </w:r>
      <w:r w:rsidR="000D2E5D" w:rsidRPr="003B123F">
        <w:rPr>
          <w:lang w:val="ru-RU"/>
        </w:rPr>
        <w:t>т</w:t>
      </w:r>
      <w:r w:rsidR="000D2E5D" w:rsidRPr="003B123F">
        <w:rPr>
          <w:lang w:val="ru-RU"/>
        </w:rPr>
        <w:t>вуют тр</w:t>
      </w:r>
      <w:r>
        <w:rPr>
          <w:lang w:val="ru-RU"/>
        </w:rPr>
        <w:t xml:space="preserve">ебованиям. Зданий с площадью </w:t>
      </w:r>
      <w:r w:rsidR="000D2E5D" w:rsidRPr="003B123F">
        <w:rPr>
          <w:lang w:val="ru-RU"/>
        </w:rPr>
        <w:t>более 10 000 квадра</w:t>
      </w:r>
      <w:r>
        <w:rPr>
          <w:lang w:val="ru-RU"/>
        </w:rPr>
        <w:t>тных метров в сельсовет – нет. Подъезды к водотокам</w:t>
      </w:r>
      <w:r w:rsidR="000D2E5D" w:rsidRPr="003B123F">
        <w:rPr>
          <w:lang w:val="ru-RU"/>
        </w:rPr>
        <w:t xml:space="preserve"> для заправки пожарных авт</w:t>
      </w:r>
      <w:r w:rsidR="000D2E5D" w:rsidRPr="003B123F">
        <w:rPr>
          <w:lang w:val="ru-RU"/>
        </w:rPr>
        <w:t>о</w:t>
      </w:r>
      <w:r>
        <w:rPr>
          <w:lang w:val="ru-RU"/>
        </w:rPr>
        <w:t>мобилей</w:t>
      </w:r>
      <w:r w:rsidR="000D2E5D" w:rsidRPr="003B123F">
        <w:rPr>
          <w:lang w:val="ru-RU"/>
        </w:rPr>
        <w:t xml:space="preserve"> оборудованные пирсом отсутствуют.</w:t>
      </w:r>
    </w:p>
    <w:p w14:paraId="77264855" w14:textId="77777777" w:rsidR="000D2E5D" w:rsidRPr="003B123F" w:rsidRDefault="000D2E5D" w:rsidP="0053133B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Противопожарные расстояния между зданиями, сооружениями и строени</w:t>
      </w:r>
      <w:r w:rsidRPr="003B123F">
        <w:rPr>
          <w:lang w:val="ru-RU"/>
        </w:rPr>
        <w:t>я</w:t>
      </w:r>
      <w:r w:rsidRPr="003B123F">
        <w:rPr>
          <w:lang w:val="ru-RU"/>
        </w:rPr>
        <w:t>ми</w:t>
      </w:r>
    </w:p>
    <w:p w14:paraId="12B1D174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Анализ имеющихся противо</w:t>
      </w:r>
      <w:r w:rsidR="003B123F">
        <w:rPr>
          <w:lang w:val="ru-RU"/>
        </w:rPr>
        <w:t>пожарных расстояний в застройке</w:t>
      </w:r>
      <w:r w:rsidRPr="003B123F">
        <w:rPr>
          <w:lang w:val="ru-RU"/>
        </w:rPr>
        <w:t xml:space="preserve"> по</w:t>
      </w:r>
      <w:r w:rsidR="003B123F">
        <w:rPr>
          <w:lang w:val="ru-RU"/>
        </w:rPr>
        <w:t xml:space="preserve"> населённым пунктам сельсовета</w:t>
      </w:r>
      <w:r w:rsidRPr="003B123F">
        <w:rPr>
          <w:lang w:val="ru-RU"/>
        </w:rPr>
        <w:t xml:space="preserve"> между жилыми, общественными и административными зданиями, зданиями, сооруж</w:t>
      </w:r>
      <w:r w:rsidRPr="003B123F">
        <w:rPr>
          <w:lang w:val="ru-RU"/>
        </w:rPr>
        <w:t>е</w:t>
      </w:r>
      <w:r w:rsidRPr="003B123F">
        <w:rPr>
          <w:lang w:val="ru-RU"/>
        </w:rPr>
        <w:t>ниями и строениями организаций показывает, что:</w:t>
      </w:r>
    </w:p>
    <w:p w14:paraId="4ABD0A42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-</w:t>
      </w:r>
      <w:r w:rsidR="003B123F">
        <w:rPr>
          <w:lang w:val="ru-RU"/>
        </w:rPr>
        <w:t> 5 % не соответствует требованиям;</w:t>
      </w:r>
    </w:p>
    <w:p w14:paraId="513F6BE1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-</w:t>
      </w:r>
      <w:r w:rsidR="003B123F">
        <w:rPr>
          <w:lang w:val="ru-RU"/>
        </w:rPr>
        <w:t> </w:t>
      </w:r>
      <w:r w:rsidRPr="003B123F">
        <w:rPr>
          <w:lang w:val="ru-RU"/>
        </w:rPr>
        <w:t>от гаражей и открытых стоянок а</w:t>
      </w:r>
      <w:r w:rsidRPr="003B123F">
        <w:rPr>
          <w:lang w:val="ru-RU"/>
        </w:rPr>
        <w:t>в</w:t>
      </w:r>
      <w:r w:rsidRPr="003B123F">
        <w:rPr>
          <w:lang w:val="ru-RU"/>
        </w:rPr>
        <w:t>тотранспорта до граничащих с ними объектов защиты -9% не соответствует требов</w:t>
      </w:r>
      <w:r w:rsidRPr="003B123F">
        <w:rPr>
          <w:lang w:val="ru-RU"/>
        </w:rPr>
        <w:t>а</w:t>
      </w:r>
      <w:r w:rsidR="003B123F">
        <w:rPr>
          <w:lang w:val="ru-RU"/>
        </w:rPr>
        <w:t>ниям;</w:t>
      </w:r>
    </w:p>
    <w:p w14:paraId="091A71C8" w14:textId="77777777" w:rsidR="000D2E5D" w:rsidRPr="003B123F" w:rsidRDefault="003B123F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на территориях</w:t>
      </w:r>
      <w:r w:rsidR="000D2E5D" w:rsidRPr="003B123F">
        <w:rPr>
          <w:lang w:val="ru-RU"/>
        </w:rPr>
        <w:t xml:space="preserve"> п</w:t>
      </w:r>
      <w:r>
        <w:rPr>
          <w:lang w:val="ru-RU"/>
        </w:rPr>
        <w:t>риусадебных земельных участков 8%</w:t>
      </w:r>
      <w:r w:rsidR="000D2E5D" w:rsidRPr="003B123F">
        <w:rPr>
          <w:lang w:val="ru-RU"/>
        </w:rPr>
        <w:t xml:space="preserve"> не с</w:t>
      </w:r>
      <w:r w:rsidR="000D2E5D" w:rsidRPr="003B123F">
        <w:rPr>
          <w:lang w:val="ru-RU"/>
        </w:rPr>
        <w:t>о</w:t>
      </w:r>
      <w:r>
        <w:rPr>
          <w:lang w:val="ru-RU"/>
        </w:rPr>
        <w:t>ответствует</w:t>
      </w:r>
      <w:r w:rsidR="000D2E5D" w:rsidRPr="003B123F">
        <w:rPr>
          <w:lang w:val="ru-RU"/>
        </w:rPr>
        <w:t xml:space="preserve"> требованиям;</w:t>
      </w:r>
    </w:p>
    <w:p w14:paraId="568BAD5E" w14:textId="77777777" w:rsidR="000D2E5D" w:rsidRPr="003B123F" w:rsidRDefault="003B123F" w:rsidP="0053133B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0D2E5D" w:rsidRPr="003B123F">
        <w:rPr>
          <w:lang w:val="ru-RU"/>
        </w:rPr>
        <w:t>от объектов (распределительные и регулирующие устройства) и сетей газ</w:t>
      </w:r>
      <w:r w:rsidR="000D2E5D" w:rsidRPr="003B123F">
        <w:rPr>
          <w:lang w:val="ru-RU"/>
        </w:rPr>
        <w:t>о</w:t>
      </w:r>
      <w:r w:rsidR="000D2E5D" w:rsidRPr="003B123F">
        <w:rPr>
          <w:lang w:val="ru-RU"/>
        </w:rPr>
        <w:t>снабжения до соседних объектов защиты – 96% соответствуют требованиям.</w:t>
      </w:r>
    </w:p>
    <w:p w14:paraId="4786D354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подразделений п</w:t>
      </w:r>
      <w:r w:rsidRPr="003B123F">
        <w:rPr>
          <w:lang w:val="ru-RU"/>
        </w:rPr>
        <w:t>о</w:t>
      </w:r>
      <w:r w:rsidRPr="003B123F">
        <w:rPr>
          <w:lang w:val="ru-RU"/>
        </w:rPr>
        <w:t>жарной охраны.</w:t>
      </w:r>
    </w:p>
    <w:p w14:paraId="1A6611BD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В соответствии с расписанием выездов пожарной охраны на тушение пожаров, прот</w:t>
      </w:r>
      <w:r w:rsidRPr="003B123F">
        <w:rPr>
          <w:lang w:val="ru-RU"/>
        </w:rPr>
        <w:t>и</w:t>
      </w:r>
      <w:r w:rsidRPr="003B123F">
        <w:rPr>
          <w:lang w:val="ru-RU"/>
        </w:rPr>
        <w:t>вопожарную защиту территории сельсовета осуществляет 35</w:t>
      </w:r>
      <w:r w:rsidRPr="003B123F">
        <w:rPr>
          <w:bCs/>
          <w:lang w:val="ru-RU"/>
        </w:rPr>
        <w:t xml:space="preserve"> ПЧ </w:t>
      </w:r>
      <w:r w:rsidR="00920E39">
        <w:rPr>
          <w:bCs/>
          <w:lang w:val="ru-RU"/>
        </w:rPr>
        <w:t>Фатежского</w:t>
      </w:r>
      <w:r w:rsidRPr="003B123F">
        <w:rPr>
          <w:bCs/>
          <w:lang w:val="ru-RU"/>
        </w:rPr>
        <w:t xml:space="preserve"> района ППС Курской области.</w:t>
      </w:r>
    </w:p>
    <w:p w14:paraId="58C3396E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подразделений пожарной охраны не полностью обе</w:t>
      </w:r>
      <w:r w:rsidR="003B123F" w:rsidRPr="003B123F">
        <w:rPr>
          <w:lang w:val="ru-RU"/>
        </w:rPr>
        <w:t>спечивает нормативное прикрытие</w:t>
      </w:r>
      <w:r w:rsidRPr="003B123F">
        <w:rPr>
          <w:lang w:val="ru-RU"/>
        </w:rPr>
        <w:t xml:space="preserve"> населённых пунктов, не соответствует положениям статьи 76 </w:t>
      </w:r>
      <w:r w:rsidR="003B123F" w:rsidRPr="003B123F">
        <w:rPr>
          <w:lang w:val="ru-RU"/>
        </w:rPr>
        <w:t>«</w:t>
      </w:r>
      <w:r w:rsidRPr="003B123F">
        <w:rPr>
          <w:lang w:val="ru-RU"/>
        </w:rPr>
        <w:t>Технического регламента о требованиях пожарной безопасности</w:t>
      </w:r>
      <w:r w:rsidR="003B123F" w:rsidRPr="003B123F">
        <w:rPr>
          <w:lang w:val="ru-RU"/>
        </w:rPr>
        <w:t>»</w:t>
      </w:r>
      <w:r w:rsidRPr="003B123F">
        <w:rPr>
          <w:lang w:val="ru-RU"/>
        </w:rPr>
        <w:t>, утверждённого Федеральным зак</w:t>
      </w:r>
      <w:r w:rsidRPr="003B123F">
        <w:rPr>
          <w:lang w:val="ru-RU"/>
        </w:rPr>
        <w:t>о</w:t>
      </w:r>
      <w:r w:rsidRPr="003B123F">
        <w:rPr>
          <w:lang w:val="ru-RU"/>
        </w:rPr>
        <w:t xml:space="preserve">ном от 22 июля </w:t>
      </w:r>
      <w:smartTag w:uri="urn:schemas-microsoft-com:office:smarttags" w:element="metricconverter">
        <w:smartTagPr>
          <w:attr w:name="ProductID" w:val="2008 г"/>
        </w:smartTagPr>
        <w:r w:rsidRPr="003B123F">
          <w:rPr>
            <w:lang w:val="ru-RU"/>
          </w:rPr>
          <w:t>2008</w:t>
        </w:r>
        <w:r w:rsidRPr="003B123F">
          <w:t> </w:t>
        </w:r>
        <w:r w:rsidRPr="003B123F">
          <w:rPr>
            <w:lang w:val="ru-RU"/>
          </w:rPr>
          <w:t>г</w:t>
        </w:r>
      </w:smartTag>
      <w:r w:rsidRPr="003B123F">
        <w:rPr>
          <w:lang w:val="ru-RU"/>
        </w:rPr>
        <w:t xml:space="preserve">. </w:t>
      </w:r>
      <w:r w:rsidR="003B123F" w:rsidRPr="003B123F">
        <w:rPr>
          <w:lang w:val="ru-RU"/>
        </w:rPr>
        <w:t>№</w:t>
      </w:r>
      <w:r w:rsidRPr="003B123F">
        <w:t> </w:t>
      </w:r>
      <w:r w:rsidRPr="003B123F">
        <w:rPr>
          <w:lang w:val="ru-RU"/>
        </w:rPr>
        <w:t>123-ФЗ.</w:t>
      </w:r>
    </w:p>
    <w:p w14:paraId="547F0C86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и оборудование пожарных депо</w:t>
      </w:r>
      <w:r w:rsidR="003B123F" w:rsidRPr="003B123F">
        <w:rPr>
          <w:lang w:val="ru-RU"/>
        </w:rPr>
        <w:t>.</w:t>
      </w:r>
    </w:p>
    <w:p w14:paraId="2910492C" w14:textId="77777777" w:rsidR="000D2E5D" w:rsidRPr="003B123F" w:rsidRDefault="003B123F" w:rsidP="0053133B">
      <w:pPr>
        <w:pStyle w:val="a4"/>
        <w:spacing w:line="360" w:lineRule="auto"/>
        <w:ind w:left="0" w:firstLine="709"/>
        <w:rPr>
          <w:rFonts w:ascii="Times New Roman" w:hAnsi="Times New Roman"/>
          <w:sz w:val="24"/>
        </w:rPr>
      </w:pPr>
      <w:r w:rsidRPr="003B123F">
        <w:rPr>
          <w:rFonts w:ascii="Times New Roman" w:hAnsi="Times New Roman"/>
          <w:sz w:val="24"/>
        </w:rPr>
        <w:t xml:space="preserve">Пожарных депо </w:t>
      </w:r>
      <w:r w:rsidR="000D2E5D" w:rsidRPr="003B123F">
        <w:rPr>
          <w:rFonts w:ascii="Times New Roman" w:hAnsi="Times New Roman"/>
          <w:sz w:val="24"/>
        </w:rPr>
        <w:t>на те</w:t>
      </w:r>
      <w:r w:rsidRPr="003B123F">
        <w:rPr>
          <w:rFonts w:ascii="Times New Roman" w:hAnsi="Times New Roman"/>
          <w:sz w:val="24"/>
        </w:rPr>
        <w:t>рритории сельсовета не имеется.</w:t>
      </w:r>
    </w:p>
    <w:p w14:paraId="70D3E450" w14:textId="77777777" w:rsidR="000D2E5D" w:rsidRPr="003B123F" w:rsidRDefault="000D2E5D" w:rsidP="0053133B">
      <w:pPr>
        <w:spacing w:line="360" w:lineRule="auto"/>
        <w:ind w:firstLine="709"/>
        <w:jc w:val="both"/>
        <w:rPr>
          <w:b/>
          <w:lang w:val="ru-RU"/>
        </w:rPr>
      </w:pPr>
      <w:r w:rsidRPr="003B123F">
        <w:rPr>
          <w:b/>
          <w:snapToGrid w:val="0"/>
          <w:lang w:val="ru-RU"/>
        </w:rPr>
        <w:t>6.2.</w:t>
      </w:r>
      <w:r w:rsidRPr="003B123F">
        <w:rPr>
          <w:b/>
          <w:lang w:val="ru-RU"/>
        </w:rPr>
        <w:t xml:space="preserve"> Проектные предложения (требования) и градостроительные решения</w:t>
      </w:r>
      <w:r w:rsidR="003B123F">
        <w:rPr>
          <w:b/>
          <w:lang w:val="ru-RU"/>
        </w:rPr>
        <w:t>.</w:t>
      </w:r>
    </w:p>
    <w:p w14:paraId="0BEACE45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пожаровзрывоопасных объектов</w:t>
      </w:r>
      <w:r w:rsidR="003B123F">
        <w:rPr>
          <w:lang w:val="ru-RU"/>
        </w:rPr>
        <w:t>.</w:t>
      </w:r>
    </w:p>
    <w:p w14:paraId="49F7F49F" w14:textId="77777777" w:rsidR="000D2E5D" w:rsidRPr="00FC78B6" w:rsidRDefault="000D2E5D" w:rsidP="0053133B">
      <w:pPr>
        <w:shd w:val="clear" w:color="auto" w:fill="FFFFFF"/>
        <w:spacing w:line="360" w:lineRule="auto"/>
        <w:ind w:firstLine="709"/>
        <w:jc w:val="both"/>
        <w:rPr>
          <w:lang w:val="ru-RU"/>
        </w:rPr>
      </w:pPr>
      <w:r w:rsidRPr="00FC78B6">
        <w:rPr>
          <w:lang w:val="ru-RU"/>
        </w:rPr>
        <w:t xml:space="preserve">При дальнейшем проектировании и размещении на территории сельсовета пожаровзрывоопасных объектов необходимо учитывать требования статьи 66 </w:t>
      </w:r>
      <w:r w:rsidR="003B123F">
        <w:rPr>
          <w:lang w:val="ru-RU"/>
        </w:rPr>
        <w:t>«</w:t>
      </w:r>
      <w:r w:rsidRPr="00FC78B6">
        <w:rPr>
          <w:lang w:val="ru-RU"/>
        </w:rPr>
        <w:t>Технического регламента о требов</w:t>
      </w:r>
      <w:r w:rsidRPr="00FC78B6">
        <w:rPr>
          <w:lang w:val="ru-RU"/>
        </w:rPr>
        <w:t>а</w:t>
      </w:r>
      <w:r w:rsidRPr="00FC78B6">
        <w:rPr>
          <w:lang w:val="ru-RU"/>
        </w:rPr>
        <w:t>ниях пожарной безопасности</w:t>
      </w:r>
      <w:r w:rsidR="003B123F">
        <w:rPr>
          <w:lang w:val="ru-RU"/>
        </w:rPr>
        <w:t>»</w:t>
      </w:r>
      <w:r w:rsidRPr="00FC78B6">
        <w:rPr>
          <w:lang w:val="ru-RU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FC78B6">
          <w:rPr>
            <w:lang w:val="ru-RU"/>
          </w:rPr>
          <w:t>2008</w:t>
        </w:r>
        <w:r w:rsidRPr="00FC78B6">
          <w:t> </w:t>
        </w:r>
        <w:r w:rsidRPr="00FC78B6">
          <w:rPr>
            <w:lang w:val="ru-RU"/>
          </w:rPr>
          <w:t>г</w:t>
        </w:r>
      </w:smartTag>
      <w:r w:rsidRPr="00FC78B6">
        <w:rPr>
          <w:lang w:val="ru-RU"/>
        </w:rPr>
        <w:t xml:space="preserve">. </w:t>
      </w:r>
      <w:r w:rsidR="003B123F">
        <w:rPr>
          <w:lang w:val="ru-RU"/>
        </w:rPr>
        <w:t>№</w:t>
      </w:r>
      <w:r w:rsidRPr="00FC78B6">
        <w:t> </w:t>
      </w:r>
      <w:r w:rsidRPr="00FC78B6">
        <w:rPr>
          <w:lang w:val="ru-RU"/>
        </w:rPr>
        <w:t>123-ФЗ.</w:t>
      </w:r>
    </w:p>
    <w:p w14:paraId="48706382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32" w:name="sub_661"/>
      <w:r w:rsidRPr="00FC78B6">
        <w:rPr>
          <w:lang w:val="ru-RU"/>
        </w:rPr>
        <w:t>Опасные производственные объекты, на которых производятся, используются, перерабатываются, образуются, хранятся, транспортируются, уничтожаются пожаровзрывоопа</w:t>
      </w:r>
      <w:r w:rsidRPr="00FC78B6">
        <w:rPr>
          <w:lang w:val="ru-RU"/>
        </w:rPr>
        <w:t>с</w:t>
      </w:r>
      <w:r w:rsidRPr="00FC78B6">
        <w:rPr>
          <w:lang w:val="ru-RU"/>
        </w:rPr>
        <w:t>ные вещества и материалы и для которых обязательна разработка декларации о промышле</w:t>
      </w:r>
      <w:r w:rsidRPr="00FC78B6">
        <w:rPr>
          <w:lang w:val="ru-RU"/>
        </w:rPr>
        <w:t>н</w:t>
      </w:r>
      <w:r w:rsidRPr="00FC78B6">
        <w:rPr>
          <w:lang w:val="ru-RU"/>
        </w:rPr>
        <w:t>ной безопасности (далее - пожаровзрывоопасные объекты), должны размещаться за гран</w:t>
      </w:r>
      <w:r w:rsidRPr="00FC78B6">
        <w:rPr>
          <w:lang w:val="ru-RU"/>
        </w:rPr>
        <w:t>и</w:t>
      </w:r>
      <w:r w:rsidRPr="00FC78B6">
        <w:rPr>
          <w:lang w:val="ru-RU"/>
        </w:rPr>
        <w:t>цами поселений и городских округов, а если это невозможно или нецелесообразно, то должны быть разработаны меры по защите людей, зданий, сооруж</w:t>
      </w:r>
      <w:r w:rsidRPr="00FC78B6">
        <w:rPr>
          <w:lang w:val="ru-RU"/>
        </w:rPr>
        <w:t>е</w:t>
      </w:r>
      <w:r w:rsidRPr="00FC78B6">
        <w:rPr>
          <w:lang w:val="ru-RU"/>
        </w:rPr>
        <w:t>ний и строений, находящихся за пределами территории пожаровзрывоопасного объе</w:t>
      </w:r>
      <w:r w:rsidRPr="00FC78B6">
        <w:rPr>
          <w:lang w:val="ru-RU"/>
        </w:rPr>
        <w:t>к</w:t>
      </w:r>
      <w:r w:rsidRPr="00FC78B6">
        <w:rPr>
          <w:lang w:val="ru-RU"/>
        </w:rPr>
        <w:t>та,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</w:t>
      </w:r>
      <w:r w:rsidRPr="00FC78B6">
        <w:rPr>
          <w:lang w:val="ru-RU"/>
        </w:rPr>
        <w:t>о</w:t>
      </w:r>
      <w:r w:rsidRPr="00FC78B6">
        <w:rPr>
          <w:lang w:val="ru-RU"/>
        </w:rPr>
        <w:t>рий А, Б и В по взрывопожарной и пожарной опасности, могут размещаться как на территориях, так и за границами поселений и горо</w:t>
      </w:r>
      <w:r w:rsidRPr="00FC78B6">
        <w:rPr>
          <w:lang w:val="ru-RU"/>
        </w:rPr>
        <w:t>д</w:t>
      </w:r>
      <w:r w:rsidRPr="00FC78B6">
        <w:rPr>
          <w:lang w:val="ru-RU"/>
        </w:rPr>
        <w:t xml:space="preserve">ских округов. </w:t>
      </w:r>
      <w:bookmarkStart w:id="133" w:name="sub_662"/>
      <w:bookmarkEnd w:id="132"/>
    </w:p>
    <w:p w14:paraId="1AA653B6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FC78B6">
        <w:rPr>
          <w:lang w:val="ru-RU"/>
        </w:rPr>
        <w:t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</w:t>
      </w:r>
      <w:r w:rsidRPr="00FC78B6">
        <w:rPr>
          <w:lang w:val="ru-RU"/>
        </w:rPr>
        <w:t>е</w:t>
      </w:r>
      <w:r w:rsidRPr="00FC78B6">
        <w:rPr>
          <w:lang w:val="ru-RU"/>
        </w:rPr>
        <w:t>няющихся жидкостей должны располагаться вне жилой зоны населенных пунктов с подветренной стороны преобладающего направления ветра по отнош</w:t>
      </w:r>
      <w:r w:rsidRPr="00FC78B6">
        <w:rPr>
          <w:lang w:val="ru-RU"/>
        </w:rPr>
        <w:t>е</w:t>
      </w:r>
      <w:r w:rsidRPr="00FC78B6">
        <w:rPr>
          <w:lang w:val="ru-RU"/>
        </w:rPr>
        <w:t xml:space="preserve">нию к жилым районам. </w:t>
      </w:r>
      <w:bookmarkStart w:id="134" w:name="sub_663"/>
      <w:bookmarkEnd w:id="133"/>
    </w:p>
    <w:p w14:paraId="79E62CA7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FC78B6">
        <w:rPr>
          <w:lang w:val="ru-RU"/>
        </w:rPr>
        <w:t>Сооружения складов сжиженных углеводородных газов и легковоспламеня</w:t>
      </w:r>
      <w:r w:rsidRPr="00FC78B6">
        <w:rPr>
          <w:lang w:val="ru-RU"/>
        </w:rPr>
        <w:t>ю</w:t>
      </w:r>
      <w:r w:rsidRPr="00FC78B6">
        <w:rPr>
          <w:lang w:val="ru-RU"/>
        </w:rPr>
        <w:t>щихся жидкостей должны располагаться на земельных участках, имеющих более ни</w:t>
      </w:r>
      <w:r w:rsidRPr="00FC78B6">
        <w:rPr>
          <w:lang w:val="ru-RU"/>
        </w:rPr>
        <w:t>з</w:t>
      </w:r>
      <w:r w:rsidRPr="00FC78B6">
        <w:rPr>
          <w:lang w:val="ru-RU"/>
        </w:rPr>
        <w:t>кие уровни по сравнению с отметками территорий соседних населенных пунктов, организаций и путей ж</w:t>
      </w:r>
      <w:r w:rsidRPr="00FC78B6">
        <w:rPr>
          <w:lang w:val="ru-RU"/>
        </w:rPr>
        <w:t>е</w:t>
      </w:r>
      <w:r w:rsidRPr="00FC78B6">
        <w:rPr>
          <w:lang w:val="ru-RU"/>
        </w:rPr>
        <w:t xml:space="preserve">лезных дорог общей сети. </w:t>
      </w:r>
      <w:bookmarkStart w:id="135" w:name="sub_664"/>
      <w:bookmarkEnd w:id="134"/>
    </w:p>
    <w:p w14:paraId="0E4C0413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FC78B6">
        <w:rPr>
          <w:lang w:val="ru-RU"/>
        </w:rPr>
        <w:t>В пределах зон жилых застроек, общественно-деловых зон и зон рекреационного назначения поселений допускается размещать производс</w:t>
      </w:r>
      <w:r w:rsidRPr="00FC78B6">
        <w:rPr>
          <w:lang w:val="ru-RU"/>
        </w:rPr>
        <w:t>т</w:t>
      </w:r>
      <w:r w:rsidRPr="00FC78B6">
        <w:rPr>
          <w:lang w:val="ru-RU"/>
        </w:rPr>
        <w:t>венные объекты, на территориях которых нет зданий, сооружений и строений категорий А, Б и В по взрыв</w:t>
      </w:r>
      <w:r w:rsidRPr="00FC78B6">
        <w:rPr>
          <w:lang w:val="ru-RU"/>
        </w:rPr>
        <w:t>о</w:t>
      </w:r>
      <w:r w:rsidRPr="00FC78B6">
        <w:rPr>
          <w:lang w:val="ru-RU"/>
        </w:rPr>
        <w:t xml:space="preserve">пожарной и пожарной опасности. </w:t>
      </w:r>
      <w:bookmarkEnd w:id="135"/>
    </w:p>
    <w:p w14:paraId="1544F4B1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Противопожарное водоснабжение.</w:t>
      </w:r>
    </w:p>
    <w:p w14:paraId="116BEF17" w14:textId="77777777" w:rsidR="000D2E5D" w:rsidRPr="00FC78B6" w:rsidRDefault="000D2E5D" w:rsidP="0053133B">
      <w:pPr>
        <w:pStyle w:val="a4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C78B6">
        <w:rPr>
          <w:rFonts w:ascii="Times New Roman" w:hAnsi="Times New Roman"/>
          <w:sz w:val="24"/>
          <w:szCs w:val="24"/>
        </w:rPr>
        <w:t>Требуется: доведение до норм количества и расположения наружных источников водоснабжения на территории сельсовета с учётом статьи 68</w:t>
      </w:r>
      <w:r w:rsidRPr="00FC78B6">
        <w:rPr>
          <w:rFonts w:ascii="Times New Roman" w:hAnsi="Times New Roman"/>
        </w:rPr>
        <w:t xml:space="preserve"> </w:t>
      </w:r>
      <w:r w:rsidR="003B123F">
        <w:rPr>
          <w:rFonts w:ascii="Times New Roman" w:hAnsi="Times New Roman"/>
          <w:sz w:val="24"/>
        </w:rPr>
        <w:t>«</w:t>
      </w:r>
      <w:r w:rsidRPr="00FC78B6">
        <w:rPr>
          <w:rFonts w:ascii="Times New Roman" w:hAnsi="Times New Roman"/>
          <w:sz w:val="24"/>
        </w:rPr>
        <w:t>Те</w:t>
      </w:r>
      <w:r w:rsidRPr="00FC78B6">
        <w:rPr>
          <w:rFonts w:ascii="Times New Roman" w:hAnsi="Times New Roman"/>
          <w:sz w:val="24"/>
        </w:rPr>
        <w:t>х</w:t>
      </w:r>
      <w:r w:rsidRPr="00FC78B6">
        <w:rPr>
          <w:rFonts w:ascii="Times New Roman" w:hAnsi="Times New Roman"/>
          <w:sz w:val="24"/>
        </w:rPr>
        <w:t>нического</w:t>
      </w:r>
      <w:r w:rsidRPr="00FC78B6">
        <w:rPr>
          <w:rFonts w:ascii="Times New Roman" w:hAnsi="Times New Roman"/>
          <w:sz w:val="24"/>
          <w:szCs w:val="24"/>
        </w:rPr>
        <w:t xml:space="preserve"> регламент</w:t>
      </w:r>
      <w:r w:rsidRPr="00FC78B6">
        <w:rPr>
          <w:rFonts w:ascii="Times New Roman" w:hAnsi="Times New Roman"/>
          <w:sz w:val="24"/>
        </w:rPr>
        <w:t>а</w:t>
      </w:r>
      <w:r w:rsidRPr="00FC78B6">
        <w:rPr>
          <w:rFonts w:ascii="Times New Roman" w:hAnsi="Times New Roman"/>
          <w:sz w:val="24"/>
          <w:szCs w:val="24"/>
        </w:rPr>
        <w:t xml:space="preserve"> о требованиях пожарной безопасности</w:t>
      </w:r>
      <w:r w:rsidR="003B123F">
        <w:rPr>
          <w:rFonts w:ascii="Times New Roman" w:hAnsi="Times New Roman"/>
          <w:sz w:val="24"/>
          <w:szCs w:val="24"/>
        </w:rPr>
        <w:t>»</w:t>
      </w:r>
      <w:r w:rsidRPr="00FC78B6">
        <w:rPr>
          <w:rFonts w:ascii="Times New Roman" w:hAnsi="Times New Roman"/>
          <w:sz w:val="24"/>
        </w:rPr>
        <w:t>, утверждённого Фед</w:t>
      </w:r>
      <w:r w:rsidRPr="00FC78B6">
        <w:rPr>
          <w:rFonts w:ascii="Times New Roman" w:hAnsi="Times New Roman"/>
          <w:sz w:val="24"/>
        </w:rPr>
        <w:t>е</w:t>
      </w:r>
      <w:r w:rsidRPr="00FC78B6">
        <w:rPr>
          <w:rFonts w:ascii="Times New Roman" w:hAnsi="Times New Roman"/>
          <w:sz w:val="24"/>
        </w:rPr>
        <w:t>ральным</w:t>
      </w:r>
      <w:r w:rsidRPr="00FC78B6">
        <w:rPr>
          <w:rFonts w:ascii="Times New Roman" w:hAnsi="Times New Roman"/>
          <w:sz w:val="24"/>
          <w:szCs w:val="24"/>
        </w:rPr>
        <w:t xml:space="preserve"> закон</w:t>
      </w:r>
      <w:r w:rsidRPr="00FC78B6">
        <w:rPr>
          <w:rFonts w:ascii="Times New Roman" w:hAnsi="Times New Roman"/>
          <w:sz w:val="24"/>
        </w:rPr>
        <w:t>ом</w:t>
      </w:r>
      <w:r w:rsidRPr="00FC78B6">
        <w:rPr>
          <w:rFonts w:ascii="Times New Roman" w:hAnsi="Times New Roman"/>
          <w:sz w:val="24"/>
          <w:szCs w:val="24"/>
        </w:rPr>
        <w:t xml:space="preserve"> от 22 июля </w:t>
      </w:r>
      <w:smartTag w:uri="urn:schemas-microsoft-com:office:smarttags" w:element="metricconverter">
        <w:smartTagPr>
          <w:attr w:name="ProductID" w:val="2008 г"/>
        </w:smartTagPr>
        <w:r w:rsidRPr="00FC78B6">
          <w:rPr>
            <w:rFonts w:ascii="Times New Roman" w:hAnsi="Times New Roman"/>
            <w:sz w:val="24"/>
            <w:szCs w:val="24"/>
          </w:rPr>
          <w:t>2008 г</w:t>
        </w:r>
      </w:smartTag>
      <w:r w:rsidRPr="00FC78B6">
        <w:rPr>
          <w:rFonts w:ascii="Times New Roman" w:hAnsi="Times New Roman"/>
          <w:sz w:val="24"/>
        </w:rPr>
        <w:t xml:space="preserve">. </w:t>
      </w:r>
      <w:r w:rsidR="003B123F">
        <w:rPr>
          <w:rFonts w:ascii="Times New Roman" w:hAnsi="Times New Roman"/>
          <w:sz w:val="24"/>
        </w:rPr>
        <w:t>№</w:t>
      </w:r>
      <w:r w:rsidRPr="00FC78B6">
        <w:rPr>
          <w:rFonts w:ascii="Times New Roman" w:hAnsi="Times New Roman"/>
          <w:sz w:val="24"/>
        </w:rPr>
        <w:t> 123-ФЗ а также раздела 4 СП 8.13130.2009 «Источники наружн</w:t>
      </w:r>
      <w:r w:rsidRPr="00FC78B6">
        <w:rPr>
          <w:rFonts w:ascii="Times New Roman" w:hAnsi="Times New Roman"/>
          <w:sz w:val="24"/>
        </w:rPr>
        <w:t>о</w:t>
      </w:r>
      <w:r w:rsidRPr="00FC78B6">
        <w:rPr>
          <w:rFonts w:ascii="Times New Roman" w:hAnsi="Times New Roman"/>
          <w:sz w:val="24"/>
        </w:rPr>
        <w:t>го противопожарного водоснабжения».</w:t>
      </w:r>
    </w:p>
    <w:p w14:paraId="74BFEF16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36" w:name="sub_681"/>
      <w:r w:rsidRPr="00FC78B6">
        <w:rPr>
          <w:lang w:val="ru-RU"/>
        </w:rPr>
        <w:t>На территориях поселений должны быть источники н</w:t>
      </w:r>
      <w:r w:rsidRPr="00FC78B6">
        <w:rPr>
          <w:lang w:val="ru-RU"/>
        </w:rPr>
        <w:t>а</w:t>
      </w:r>
      <w:r w:rsidRPr="00FC78B6">
        <w:rPr>
          <w:lang w:val="ru-RU"/>
        </w:rPr>
        <w:t>ружного или внутреннего противопожарного водоснабжения.</w:t>
      </w:r>
    </w:p>
    <w:p w14:paraId="024425DE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37" w:name="sub_683"/>
      <w:bookmarkEnd w:id="136"/>
      <w:r w:rsidRPr="00FC78B6">
        <w:rPr>
          <w:lang w:val="ru-RU"/>
        </w:rPr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</w:t>
      </w:r>
      <w:r w:rsidRPr="00FC78B6">
        <w:rPr>
          <w:lang w:val="ru-RU"/>
        </w:rPr>
        <w:t>з</w:t>
      </w:r>
      <w:r w:rsidRPr="00FC78B6">
        <w:rPr>
          <w:lang w:val="ru-RU"/>
        </w:rPr>
        <w:t>водственным водопроводом.</w:t>
      </w:r>
    </w:p>
    <w:p w14:paraId="0B6D6754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38" w:name="sub_685"/>
      <w:bookmarkEnd w:id="137"/>
      <w:r w:rsidRPr="00FC78B6">
        <w:rPr>
          <w:lang w:val="ru-RU"/>
        </w:rPr>
        <w:t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</w:t>
      </w:r>
      <w:r w:rsidRPr="00FC78B6">
        <w:rPr>
          <w:lang w:val="ru-RU"/>
        </w:rPr>
        <w:t>а</w:t>
      </w:r>
      <w:r w:rsidR="003B123F">
        <w:rPr>
          <w:lang w:val="ru-RU"/>
        </w:rPr>
        <w:t xml:space="preserve">жей. </w:t>
      </w:r>
    </w:p>
    <w:p w14:paraId="7F21C566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39" w:name="sub_6816"/>
      <w:bookmarkEnd w:id="138"/>
      <w:r w:rsidRPr="00FC78B6">
        <w:rPr>
          <w:lang w:val="ru-RU"/>
        </w:rPr>
        <w:t>Установку пожарных гидрантов следует предусматривать вдоль автомобильных д</w:t>
      </w:r>
      <w:r w:rsidRPr="00FC78B6">
        <w:rPr>
          <w:lang w:val="ru-RU"/>
        </w:rPr>
        <w:t>о</w:t>
      </w:r>
      <w:r w:rsidRPr="00FC78B6">
        <w:rPr>
          <w:lang w:val="ru-RU"/>
        </w:rPr>
        <w:t xml:space="preserve">рог. </w:t>
      </w:r>
      <w:bookmarkStart w:id="140" w:name="sub_6817"/>
      <w:bookmarkEnd w:id="139"/>
      <w:r w:rsidRPr="00FC78B6">
        <w:rPr>
          <w:lang w:val="ru-RU"/>
        </w:rPr>
        <w:t>Расстановка пожарных гидрантов на водопроводной сети должна обеспечивать пожар</w:t>
      </w:r>
      <w:r w:rsidRPr="00FC78B6">
        <w:rPr>
          <w:lang w:val="ru-RU"/>
        </w:rPr>
        <w:t>о</w:t>
      </w:r>
      <w:r w:rsidRPr="00FC78B6">
        <w:rPr>
          <w:lang w:val="ru-RU"/>
        </w:rPr>
        <w:t>тушение любого обслуживаемого данной сетью здания, сооружения, строения или их част</w:t>
      </w:r>
      <w:r w:rsidR="003B123F">
        <w:rPr>
          <w:lang w:val="ru-RU"/>
        </w:rPr>
        <w:t>и не менее чем от 2 гидрантов.</w:t>
      </w:r>
    </w:p>
    <w:p w14:paraId="4D9EE09E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41" w:name="sub_6818"/>
      <w:bookmarkEnd w:id="140"/>
      <w:r w:rsidRPr="00FC78B6">
        <w:rPr>
          <w:lang w:val="ru-RU"/>
        </w:rPr>
        <w:t>Для обеспечения пожаротушения на территории общего пользования садоводческ</w:t>
      </w:r>
      <w:r w:rsidRPr="00FC78B6">
        <w:rPr>
          <w:lang w:val="ru-RU"/>
        </w:rPr>
        <w:t>о</w:t>
      </w:r>
      <w:r w:rsidRPr="00FC78B6">
        <w:rPr>
          <w:lang w:val="ru-RU"/>
        </w:rPr>
        <w:t>го, огороднического и дачного некоммерческого объединения граждан должны предусма</w:t>
      </w:r>
      <w:r w:rsidRPr="00FC78B6">
        <w:rPr>
          <w:lang w:val="ru-RU"/>
        </w:rPr>
        <w:t>т</w:t>
      </w:r>
      <w:r w:rsidRPr="00FC78B6">
        <w:rPr>
          <w:lang w:val="ru-RU"/>
        </w:rPr>
        <w:t>риваться противопо</w:t>
      </w:r>
      <w:r w:rsidR="003B123F">
        <w:rPr>
          <w:lang w:val="ru-RU"/>
        </w:rPr>
        <w:t>жарные водоемы или резервуары.</w:t>
      </w:r>
    </w:p>
    <w:bookmarkEnd w:id="141"/>
    <w:p w14:paraId="631BE0CB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Проходы, проезды и подъезды к зданиям, сооружениям и строениям</w:t>
      </w:r>
      <w:r w:rsidR="003B123F">
        <w:rPr>
          <w:lang w:val="ru-RU"/>
        </w:rPr>
        <w:t>.</w:t>
      </w:r>
    </w:p>
    <w:p w14:paraId="3F8BABF4" w14:textId="77777777" w:rsidR="000D2E5D" w:rsidRPr="00FC78B6" w:rsidRDefault="003B123F" w:rsidP="0053133B">
      <w:pPr>
        <w:pStyle w:val="a4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дальнейшем </w:t>
      </w:r>
      <w:r w:rsidR="000D2E5D" w:rsidRPr="00FC78B6">
        <w:rPr>
          <w:rFonts w:ascii="Times New Roman" w:hAnsi="Times New Roman"/>
          <w:sz w:val="24"/>
          <w:szCs w:val="24"/>
        </w:rPr>
        <w:t>проектировании расширении проектной застройки территории населённых пунктов сельсовета необходимо учитывать требования статьи 67</w:t>
      </w:r>
      <w:r w:rsidR="000D2E5D" w:rsidRPr="00FC78B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0D2E5D" w:rsidRPr="00FC78B6">
        <w:rPr>
          <w:rFonts w:ascii="Times New Roman" w:hAnsi="Times New Roman"/>
          <w:sz w:val="24"/>
          <w:szCs w:val="24"/>
        </w:rPr>
        <w:t>Технического регламента о требованиях пожарной безопасности</w:t>
      </w:r>
      <w:r>
        <w:rPr>
          <w:rFonts w:ascii="Times New Roman" w:hAnsi="Times New Roman"/>
          <w:sz w:val="24"/>
          <w:szCs w:val="24"/>
        </w:rPr>
        <w:t>»</w:t>
      </w:r>
      <w:r w:rsidR="000D2E5D" w:rsidRPr="00FC78B6">
        <w:rPr>
          <w:rFonts w:ascii="Times New Roman" w:hAnsi="Times New Roman"/>
          <w:sz w:val="24"/>
          <w:szCs w:val="24"/>
        </w:rPr>
        <w:t>, утверждённого Федеральным зак</w:t>
      </w:r>
      <w:r w:rsidR="000D2E5D" w:rsidRPr="00FC78B6">
        <w:rPr>
          <w:rFonts w:ascii="Times New Roman" w:hAnsi="Times New Roman"/>
          <w:sz w:val="24"/>
          <w:szCs w:val="24"/>
        </w:rPr>
        <w:t>о</w:t>
      </w:r>
      <w:r w:rsidR="000D2E5D" w:rsidRPr="00FC78B6">
        <w:rPr>
          <w:rFonts w:ascii="Times New Roman" w:hAnsi="Times New Roman"/>
          <w:sz w:val="24"/>
          <w:szCs w:val="24"/>
        </w:rPr>
        <w:t xml:space="preserve">ном от 22 июля </w:t>
      </w:r>
      <w:smartTag w:uri="urn:schemas-microsoft-com:office:smarttags" w:element="metricconverter">
        <w:smartTagPr>
          <w:attr w:name="ProductID" w:val="2008 г"/>
        </w:smartTagPr>
        <w:r w:rsidR="000D2E5D" w:rsidRPr="00FC78B6">
          <w:rPr>
            <w:rFonts w:ascii="Times New Roman" w:hAnsi="Times New Roman"/>
            <w:sz w:val="24"/>
            <w:szCs w:val="24"/>
          </w:rPr>
          <w:t>2008 г</w:t>
        </w:r>
      </w:smartTag>
      <w:r w:rsidR="000D2E5D" w:rsidRPr="00FC78B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="000D2E5D" w:rsidRPr="00FC78B6">
        <w:rPr>
          <w:rFonts w:ascii="Times New Roman" w:hAnsi="Times New Roman"/>
          <w:sz w:val="24"/>
          <w:szCs w:val="24"/>
        </w:rPr>
        <w:t> 123-ФЗ.</w:t>
      </w:r>
    </w:p>
    <w:p w14:paraId="6C50922B" w14:textId="77777777" w:rsidR="000D2E5D" w:rsidRPr="00FC78B6" w:rsidRDefault="000D2E5D" w:rsidP="0053133B">
      <w:pPr>
        <w:spacing w:line="360" w:lineRule="auto"/>
        <w:ind w:firstLine="709"/>
        <w:jc w:val="both"/>
        <w:rPr>
          <w:i/>
          <w:lang w:val="ru-RU"/>
        </w:rPr>
      </w:pPr>
      <w:bookmarkStart w:id="142" w:name="sub_671"/>
      <w:r w:rsidRPr="00FC78B6">
        <w:rPr>
          <w:lang w:val="ru-RU"/>
        </w:rPr>
        <w:t>Подъезд пожарных автомобилей должен быть обеспечен</w:t>
      </w:r>
      <w:bookmarkStart w:id="143" w:name="sub_67102"/>
      <w:bookmarkEnd w:id="142"/>
      <w:r w:rsidRPr="00FC78B6">
        <w:rPr>
          <w:lang w:val="ru-RU"/>
        </w:rPr>
        <w:t xml:space="preserve"> со всех сторон - к односе</w:t>
      </w:r>
      <w:r w:rsidRPr="00FC78B6">
        <w:rPr>
          <w:lang w:val="ru-RU"/>
        </w:rPr>
        <w:t>к</w:t>
      </w:r>
      <w:r w:rsidRPr="00FC78B6">
        <w:rPr>
          <w:lang w:val="ru-RU"/>
        </w:rPr>
        <w:t>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</w:t>
      </w:r>
      <w:r w:rsidRPr="00FC78B6">
        <w:rPr>
          <w:lang w:val="ru-RU"/>
        </w:rPr>
        <w:t>е</w:t>
      </w:r>
      <w:r w:rsidRPr="00FC78B6">
        <w:rPr>
          <w:lang w:val="ru-RU"/>
        </w:rPr>
        <w:t>ния учреждений.</w:t>
      </w:r>
    </w:p>
    <w:p w14:paraId="6A04765A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44" w:name="sub_672"/>
      <w:bookmarkEnd w:id="143"/>
      <w:r w:rsidRPr="00FC78B6">
        <w:rPr>
          <w:lang w:val="ru-RU"/>
        </w:rPr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14:paraId="483D48EA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45" w:name="sub_674"/>
      <w:bookmarkEnd w:id="144"/>
      <w:r w:rsidRPr="00FC78B6">
        <w:rPr>
          <w:lang w:val="ru-RU"/>
        </w:rPr>
        <w:t xml:space="preserve">К зданиям с площадью застройки более </w:t>
      </w:r>
      <w:smartTag w:uri="urn:schemas-microsoft-com:office:smarttags" w:element="metricconverter">
        <w:smartTagPr>
          <w:attr w:name="ProductID" w:val="10 000 м2"/>
        </w:smartTagPr>
        <w:r w:rsidRPr="00FC78B6">
          <w:rPr>
            <w:lang w:val="ru-RU"/>
          </w:rPr>
          <w:t>10 000 м</w:t>
        </w:r>
        <w:r w:rsidRPr="00FC78B6">
          <w:rPr>
            <w:vertAlign w:val="superscript"/>
            <w:lang w:val="ru-RU"/>
          </w:rPr>
          <w:t>2</w:t>
        </w:r>
      </w:smartTag>
      <w:r w:rsidRPr="00FC78B6">
        <w:rPr>
          <w:lang w:val="ru-RU"/>
        </w:rPr>
        <w:t xml:space="preserve"> или шириной более </w:t>
      </w:r>
      <w:smartTag w:uri="urn:schemas-microsoft-com:office:smarttags" w:element="metricconverter">
        <w:smartTagPr>
          <w:attr w:name="ProductID" w:val="100 метров"/>
        </w:smartTagPr>
        <w:r w:rsidRPr="00FC78B6">
          <w:rPr>
            <w:lang w:val="ru-RU"/>
          </w:rPr>
          <w:t>100 ме</w:t>
        </w:r>
        <w:r w:rsidRPr="00FC78B6">
          <w:rPr>
            <w:lang w:val="ru-RU"/>
          </w:rPr>
          <w:t>т</w:t>
        </w:r>
        <w:r w:rsidRPr="00FC78B6">
          <w:rPr>
            <w:lang w:val="ru-RU"/>
          </w:rPr>
          <w:t>ров</w:t>
        </w:r>
      </w:smartTag>
      <w:r w:rsidRPr="00FC78B6">
        <w:rPr>
          <w:lang w:val="ru-RU"/>
        </w:rPr>
        <w:t xml:space="preserve"> подъезд пожарных автомобилей должен быть обеспечен со всех сторон.</w:t>
      </w:r>
    </w:p>
    <w:p w14:paraId="72231A43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46" w:name="sub_6712"/>
      <w:bookmarkEnd w:id="145"/>
      <w:r w:rsidRPr="00FC78B6">
        <w:rPr>
          <w:lang w:val="ru-RU"/>
        </w:rPr>
        <w:t>В исторической застройке поселений допускается сохранять существу</w:t>
      </w:r>
      <w:r w:rsidRPr="00FC78B6">
        <w:rPr>
          <w:lang w:val="ru-RU"/>
        </w:rPr>
        <w:t>ю</w:t>
      </w:r>
      <w:r w:rsidRPr="00FC78B6">
        <w:rPr>
          <w:lang w:val="ru-RU"/>
        </w:rPr>
        <w:t>щие размеры сквозных проездов (арок).</w:t>
      </w:r>
    </w:p>
    <w:p w14:paraId="47B373B3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47" w:name="sub_6716"/>
      <w:bookmarkEnd w:id="146"/>
      <w:r w:rsidRPr="00FC78B6">
        <w:rPr>
          <w:lang w:val="ru-RU"/>
        </w:rPr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</w:t>
      </w:r>
      <w:r w:rsidRPr="00FC78B6">
        <w:rPr>
          <w:lang w:val="ru-RU"/>
        </w:rPr>
        <w:t>о</w:t>
      </w:r>
      <w:r w:rsidRPr="00FC78B6">
        <w:rPr>
          <w:lang w:val="ru-RU"/>
        </w:rPr>
        <w:t>жарной безопасности.</w:t>
      </w:r>
    </w:p>
    <w:p w14:paraId="4A6A8181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48" w:name="sub_6718"/>
      <w:bookmarkEnd w:id="147"/>
      <w:r w:rsidRPr="00FC78B6">
        <w:rPr>
          <w:lang w:val="ru-RU"/>
        </w:rPr>
        <w:t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</w:t>
      </w:r>
      <w:r w:rsidRPr="00FC78B6">
        <w:rPr>
          <w:lang w:val="ru-RU"/>
        </w:rPr>
        <w:t>т</w:t>
      </w:r>
      <w:r w:rsidRPr="00FC78B6">
        <w:rPr>
          <w:lang w:val="ru-RU"/>
        </w:rPr>
        <w:t xml:space="preserve">кам, объединенным в группы, и объектам общего пользования. </w:t>
      </w:r>
      <w:bookmarkEnd w:id="148"/>
    </w:p>
    <w:p w14:paraId="72F705C8" w14:textId="77777777" w:rsidR="000D2E5D" w:rsidRPr="003B123F" w:rsidRDefault="000D2E5D" w:rsidP="0053133B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Противопожарные расстояния между зданиями, сооружениями и строени</w:t>
      </w:r>
      <w:r w:rsidRPr="003B123F">
        <w:rPr>
          <w:lang w:val="ru-RU"/>
        </w:rPr>
        <w:t>я</w:t>
      </w:r>
      <w:r w:rsidRPr="003B123F">
        <w:rPr>
          <w:lang w:val="ru-RU"/>
        </w:rPr>
        <w:t>ми</w:t>
      </w:r>
      <w:r w:rsidR="003B123F">
        <w:rPr>
          <w:lang w:val="ru-RU"/>
        </w:rPr>
        <w:t>.</w:t>
      </w:r>
    </w:p>
    <w:p w14:paraId="09A5B448" w14:textId="77777777" w:rsidR="000D2E5D" w:rsidRPr="00FC78B6" w:rsidRDefault="003B123F" w:rsidP="0053133B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При дальнейшем</w:t>
      </w:r>
      <w:r w:rsidR="000D2E5D" w:rsidRPr="00FC78B6">
        <w:rPr>
          <w:lang w:val="ru-RU"/>
        </w:rPr>
        <w:t xml:space="preserve"> проектировании расширении застройки населённых пунктов сельсовета, строительства объектов, в том числе - пожаровзрывоопасных, необходимо учитывать треб</w:t>
      </w:r>
      <w:r w:rsidR="000D2E5D" w:rsidRPr="00FC78B6">
        <w:rPr>
          <w:lang w:val="ru-RU"/>
        </w:rPr>
        <w:t>о</w:t>
      </w:r>
      <w:r w:rsidR="000D2E5D" w:rsidRPr="00FC78B6">
        <w:rPr>
          <w:lang w:val="ru-RU"/>
        </w:rPr>
        <w:t xml:space="preserve">вания статей 69-75 </w:t>
      </w:r>
      <w:r>
        <w:rPr>
          <w:lang w:val="ru-RU"/>
        </w:rPr>
        <w:t>«</w:t>
      </w:r>
      <w:r w:rsidR="000D2E5D" w:rsidRPr="00FC78B6">
        <w:rPr>
          <w:lang w:val="ru-RU"/>
        </w:rPr>
        <w:t>Технического регламента о требованиях пожарной безопасности</w:t>
      </w:r>
      <w:r>
        <w:rPr>
          <w:lang w:val="ru-RU"/>
        </w:rPr>
        <w:t>»</w:t>
      </w:r>
      <w:r w:rsidR="000D2E5D" w:rsidRPr="00FC78B6">
        <w:rPr>
          <w:lang w:val="ru-RU"/>
        </w:rPr>
        <w:t>, утверждённого Федеральным зак</w:t>
      </w:r>
      <w:r w:rsidR="000D2E5D" w:rsidRPr="00FC78B6">
        <w:rPr>
          <w:lang w:val="ru-RU"/>
        </w:rPr>
        <w:t>о</w:t>
      </w:r>
      <w:r w:rsidR="000D2E5D" w:rsidRPr="00FC78B6">
        <w:rPr>
          <w:lang w:val="ru-RU"/>
        </w:rPr>
        <w:t xml:space="preserve">ном от 22 июля </w:t>
      </w:r>
      <w:smartTag w:uri="urn:schemas-microsoft-com:office:smarttags" w:element="metricconverter">
        <w:smartTagPr>
          <w:attr w:name="ProductID" w:val="2008 г"/>
        </w:smartTagPr>
        <w:r w:rsidR="000D2E5D" w:rsidRPr="00FC78B6">
          <w:rPr>
            <w:lang w:val="ru-RU"/>
          </w:rPr>
          <w:t>2008</w:t>
        </w:r>
        <w:r w:rsidR="000D2E5D" w:rsidRPr="00FC78B6">
          <w:t> </w:t>
        </w:r>
        <w:r w:rsidR="000D2E5D" w:rsidRPr="00FC78B6">
          <w:rPr>
            <w:lang w:val="ru-RU"/>
          </w:rPr>
          <w:t>г</w:t>
        </w:r>
      </w:smartTag>
      <w:r w:rsidR="000D2E5D" w:rsidRPr="00FC78B6">
        <w:rPr>
          <w:lang w:val="ru-RU"/>
        </w:rPr>
        <w:t xml:space="preserve">. </w:t>
      </w:r>
      <w:r>
        <w:rPr>
          <w:lang w:val="ru-RU"/>
        </w:rPr>
        <w:t>№</w:t>
      </w:r>
      <w:r w:rsidR="000D2E5D" w:rsidRPr="00FC78B6">
        <w:t> </w:t>
      </w:r>
      <w:r w:rsidR="000D2E5D" w:rsidRPr="00FC78B6">
        <w:rPr>
          <w:lang w:val="ru-RU"/>
        </w:rPr>
        <w:t>123-ФЗ.</w:t>
      </w:r>
    </w:p>
    <w:p w14:paraId="3501F3EA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49" w:name="sub_691"/>
      <w:r w:rsidRPr="00FC78B6">
        <w:rPr>
          <w:lang w:val="ru-RU"/>
        </w:rPr>
        <w:t>Противопожарные расстояния между жилыми, общественными и административн</w:t>
      </w:r>
      <w:r w:rsidRPr="00FC78B6">
        <w:rPr>
          <w:lang w:val="ru-RU"/>
        </w:rPr>
        <w:t>ы</w:t>
      </w:r>
      <w:r w:rsidRPr="00FC78B6">
        <w:rPr>
          <w:lang w:val="ru-RU"/>
        </w:rPr>
        <w:t>ми зданиями, зданиями, сооружениями и строениями промышленных организ</w:t>
      </w:r>
      <w:r w:rsidRPr="00FC78B6">
        <w:rPr>
          <w:lang w:val="ru-RU"/>
        </w:rPr>
        <w:t>а</w:t>
      </w:r>
      <w:r w:rsidRPr="00FC78B6">
        <w:rPr>
          <w:lang w:val="ru-RU"/>
        </w:rPr>
        <w:t>ций следует принимать в соответствии от степени огнестойкости и класса их конструктивной пожарной опасности.</w:t>
      </w:r>
    </w:p>
    <w:p w14:paraId="26F735F8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50" w:name="sub_6910"/>
      <w:bookmarkEnd w:id="149"/>
      <w:r w:rsidRPr="00FC78B6">
        <w:rPr>
          <w:lang w:val="ru-RU"/>
        </w:rPr>
        <w:t>Противопожарные расстояния от одно-, двухквартирных жилых домов и хозяйс</w:t>
      </w:r>
      <w:r w:rsidRPr="00FC78B6">
        <w:rPr>
          <w:lang w:val="ru-RU"/>
        </w:rPr>
        <w:t>т</w:t>
      </w:r>
      <w:r w:rsidRPr="00FC78B6">
        <w:rPr>
          <w:lang w:val="ru-RU"/>
        </w:rPr>
        <w:t>венных построек (сараев, гаражей, бань) на приусадебном земельном участке до жилых д</w:t>
      </w:r>
      <w:r w:rsidRPr="00FC78B6">
        <w:rPr>
          <w:lang w:val="ru-RU"/>
        </w:rPr>
        <w:t>о</w:t>
      </w:r>
      <w:r w:rsidRPr="00FC78B6">
        <w:rPr>
          <w:lang w:val="ru-RU"/>
        </w:rPr>
        <w:t xml:space="preserve">мов и хозяйственных построек на соседних приусадебных земельных участках допускается уменьшать до </w:t>
      </w:r>
      <w:smartTag w:uri="urn:schemas-microsoft-com:office:smarttags" w:element="metricconverter">
        <w:smartTagPr>
          <w:attr w:name="ProductID" w:val="6 метров"/>
        </w:smartTagPr>
        <w:r w:rsidRPr="00FC78B6">
          <w:rPr>
            <w:lang w:val="ru-RU"/>
          </w:rPr>
          <w:t>6 метров</w:t>
        </w:r>
      </w:smartTag>
      <w:r w:rsidRPr="00FC78B6">
        <w:rPr>
          <w:lang w:val="ru-RU"/>
        </w:rPr>
        <w:t xml:space="preserve"> при условии, что стены зданий, обращенные друг к другу, не имеют оконных проемов, выполнены из негорючих материалов или подвергнуты о</w:t>
      </w:r>
      <w:r w:rsidRPr="00FC78B6">
        <w:rPr>
          <w:lang w:val="ru-RU"/>
        </w:rPr>
        <w:t>г</w:t>
      </w:r>
      <w:r w:rsidRPr="00FC78B6">
        <w:rPr>
          <w:lang w:val="ru-RU"/>
        </w:rPr>
        <w:t>незащите, а кровля и карнизы выполнены из негорючих материалов.</w:t>
      </w:r>
    </w:p>
    <w:bookmarkEnd w:id="150"/>
    <w:p w14:paraId="74DE3C63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FC78B6">
        <w:rPr>
          <w:lang w:val="ru-RU"/>
        </w:rPr>
        <w:t xml:space="preserve">Противопожарные расстояния от границ застройки поселений до лесных массивов должны быть не менее </w:t>
      </w:r>
      <w:smartTag w:uri="urn:schemas-microsoft-com:office:smarttags" w:element="metricconverter">
        <w:smartTagPr>
          <w:attr w:name="ProductID" w:val="50 м"/>
        </w:smartTagPr>
        <w:r w:rsidRPr="00FC78B6">
          <w:rPr>
            <w:lang w:val="ru-RU"/>
          </w:rPr>
          <w:t>50 м</w:t>
        </w:r>
      </w:smartTag>
      <w:r w:rsidRPr="00FC78B6">
        <w:rPr>
          <w:lang w:val="ru-RU"/>
        </w:rPr>
        <w:t>, а от границ застройки городских и сел</w:t>
      </w:r>
      <w:r w:rsidRPr="00FC78B6">
        <w:rPr>
          <w:lang w:val="ru-RU"/>
        </w:rPr>
        <w:t>ь</w:t>
      </w:r>
      <w:r w:rsidRPr="00FC78B6">
        <w:rPr>
          <w:lang w:val="ru-RU"/>
        </w:rPr>
        <w:t>ских поселений с одно-, двухэтажной индивидуальной застройкой до лесных ма</w:t>
      </w:r>
      <w:r w:rsidRPr="00FC78B6">
        <w:rPr>
          <w:lang w:val="ru-RU"/>
        </w:rPr>
        <w:t>с</w:t>
      </w:r>
      <w:r w:rsidRPr="00FC78B6">
        <w:rPr>
          <w:lang w:val="ru-RU"/>
        </w:rPr>
        <w:t xml:space="preserve">сивов - не менее </w:t>
      </w:r>
      <w:smartTag w:uri="urn:schemas-microsoft-com:office:smarttags" w:element="metricconverter">
        <w:smartTagPr>
          <w:attr w:name="ProductID" w:val="15 м"/>
        </w:smartTagPr>
        <w:r w:rsidRPr="00FC78B6">
          <w:rPr>
            <w:lang w:val="ru-RU"/>
          </w:rPr>
          <w:t>15 м</w:t>
        </w:r>
      </w:smartTag>
      <w:r w:rsidRPr="00FC78B6">
        <w:rPr>
          <w:lang w:val="ru-RU"/>
        </w:rPr>
        <w:t>.</w:t>
      </w:r>
    </w:p>
    <w:p w14:paraId="0CBFA53E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51" w:name="sub_7004"/>
      <w:r w:rsidRPr="00FC78B6">
        <w:rPr>
          <w:lang w:val="ru-RU"/>
        </w:rPr>
        <w:t>При размещении складов для хранения нефти и нефтепродуктов в лесных ма</w:t>
      </w:r>
      <w:r w:rsidRPr="00FC78B6">
        <w:rPr>
          <w:lang w:val="ru-RU"/>
        </w:rPr>
        <w:t>с</w:t>
      </w:r>
      <w:r w:rsidRPr="00FC78B6">
        <w:rPr>
          <w:lang w:val="ru-RU"/>
        </w:rPr>
        <w:t>сивах, если их строительство связано с вырубкой леса, расстояние до лесного массива хвойных п</w:t>
      </w:r>
      <w:r w:rsidRPr="00FC78B6">
        <w:rPr>
          <w:lang w:val="ru-RU"/>
        </w:rPr>
        <w:t>о</w:t>
      </w:r>
      <w:r w:rsidRPr="00FC78B6">
        <w:rPr>
          <w:lang w:val="ru-RU"/>
        </w:rPr>
        <w:t>род допускается уменьшать в два раза, при этом вдоль границы лесн</w:t>
      </w:r>
      <w:r w:rsidRPr="00FC78B6">
        <w:rPr>
          <w:lang w:val="ru-RU"/>
        </w:rPr>
        <w:t>о</w:t>
      </w:r>
      <w:r w:rsidRPr="00FC78B6">
        <w:rPr>
          <w:lang w:val="ru-RU"/>
        </w:rPr>
        <w:t>го массива вокруг складов должна предусматриваться вспаханная полоса земли шир</w:t>
      </w:r>
      <w:r w:rsidRPr="00FC78B6">
        <w:rPr>
          <w:lang w:val="ru-RU"/>
        </w:rPr>
        <w:t>и</w:t>
      </w:r>
      <w:r w:rsidRPr="00FC78B6">
        <w:rPr>
          <w:lang w:val="ru-RU"/>
        </w:rPr>
        <w:t xml:space="preserve">ной не менее </w:t>
      </w:r>
      <w:smartTag w:uri="urn:schemas-microsoft-com:office:smarttags" w:element="metricconverter">
        <w:smartTagPr>
          <w:attr w:name="ProductID" w:val="5 м"/>
        </w:smartTagPr>
        <w:r w:rsidRPr="00FC78B6">
          <w:rPr>
            <w:lang w:val="ru-RU"/>
          </w:rPr>
          <w:t>5 м</w:t>
        </w:r>
      </w:smartTag>
      <w:r w:rsidRPr="00FC78B6">
        <w:rPr>
          <w:lang w:val="ru-RU"/>
        </w:rPr>
        <w:t>.</w:t>
      </w:r>
    </w:p>
    <w:p w14:paraId="2F32F7FE" w14:textId="77777777" w:rsidR="000D2E5D" w:rsidRPr="00FC78B6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52" w:name="sub_711"/>
      <w:bookmarkEnd w:id="151"/>
      <w:r w:rsidRPr="00FC78B6">
        <w:rPr>
          <w:lang w:val="ru-RU"/>
        </w:rPr>
        <w:t>При размещении автозаправочных станций (АЗС) на территориях населенных пун</w:t>
      </w:r>
      <w:r w:rsidRPr="00FC78B6">
        <w:rPr>
          <w:lang w:val="ru-RU"/>
        </w:rPr>
        <w:t>к</w:t>
      </w:r>
      <w:r w:rsidRPr="00FC78B6">
        <w:rPr>
          <w:lang w:val="ru-RU"/>
        </w:rPr>
        <w:t>тов противопожарные расстояния следует определять от стенок резервуаров, от границ пл</w:t>
      </w:r>
      <w:r w:rsidRPr="00FC78B6">
        <w:rPr>
          <w:lang w:val="ru-RU"/>
        </w:rPr>
        <w:t>о</w:t>
      </w:r>
      <w:r w:rsidRPr="00FC78B6">
        <w:rPr>
          <w:lang w:val="ru-RU"/>
        </w:rPr>
        <w:t>щадок для автоцистерн и технологических колодцев, от стенок технологического оборудов</w:t>
      </w:r>
      <w:r w:rsidRPr="00FC78B6">
        <w:rPr>
          <w:lang w:val="ru-RU"/>
        </w:rPr>
        <w:t>а</w:t>
      </w:r>
      <w:r w:rsidRPr="00FC78B6">
        <w:rPr>
          <w:lang w:val="ru-RU"/>
        </w:rPr>
        <w:t>ния очистных сооружений, от границ площадок для стоянки транспортных средств и от н</w:t>
      </w:r>
      <w:r w:rsidRPr="00FC78B6">
        <w:rPr>
          <w:lang w:val="ru-RU"/>
        </w:rPr>
        <w:t>а</w:t>
      </w:r>
      <w:r w:rsidRPr="00FC78B6">
        <w:rPr>
          <w:lang w:val="ru-RU"/>
        </w:rPr>
        <w:t>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153" w:name="sub_7112"/>
      <w:bookmarkEnd w:id="152"/>
      <w:r w:rsidRPr="00FC78B6">
        <w:rPr>
          <w:lang w:val="ru-RU"/>
        </w:rPr>
        <w:t>.</w:t>
      </w:r>
    </w:p>
    <w:p w14:paraId="51609527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54" w:name="sub_721"/>
      <w:bookmarkEnd w:id="153"/>
      <w:r w:rsidRPr="00FC78B6">
        <w:rPr>
          <w:lang w:val="ru-RU"/>
        </w:rPr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</w:t>
      </w:r>
      <w:r w:rsidRPr="00FC78B6">
        <w:rPr>
          <w:lang w:val="ru-RU"/>
        </w:rPr>
        <w:t>е</w:t>
      </w:r>
      <w:r w:rsidRPr="00FC78B6">
        <w:rPr>
          <w:lang w:val="ru-RU"/>
        </w:rPr>
        <w:t xml:space="preserve">ского обслуживания автомобилей до жилых домов и общественных зданий, сооружений </w:t>
      </w:r>
      <w:r w:rsidRPr="003B123F">
        <w:rPr>
          <w:lang w:val="ru-RU"/>
        </w:rPr>
        <w:t>и строений, а также до земельных участков детских дошкольных образовательных учрежд</w:t>
      </w:r>
      <w:r w:rsidRPr="003B123F">
        <w:rPr>
          <w:lang w:val="ru-RU"/>
        </w:rPr>
        <w:t>е</w:t>
      </w:r>
      <w:r w:rsidRPr="003B123F">
        <w:rPr>
          <w:lang w:val="ru-RU"/>
        </w:rPr>
        <w:t>ний, общеобразовательных учреждений и лечебных учреждений стационарного типа на территориях поселений должны составлять не менее ра</w:t>
      </w:r>
      <w:r w:rsidRPr="003B123F">
        <w:rPr>
          <w:lang w:val="ru-RU"/>
        </w:rPr>
        <w:t>с</w:t>
      </w:r>
      <w:r w:rsidRPr="003B123F">
        <w:rPr>
          <w:lang w:val="ru-RU"/>
        </w:rPr>
        <w:t>стояний, приведенных в таблице 16 приложения к Федеральному закону.</w:t>
      </w:r>
    </w:p>
    <w:bookmarkEnd w:id="154"/>
    <w:p w14:paraId="0146D6C2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подразделений п</w:t>
      </w:r>
      <w:r w:rsidRPr="003B123F">
        <w:rPr>
          <w:lang w:val="ru-RU"/>
        </w:rPr>
        <w:t>о</w:t>
      </w:r>
      <w:r w:rsidRPr="003B123F">
        <w:rPr>
          <w:lang w:val="ru-RU"/>
        </w:rPr>
        <w:t>жарной охраны.</w:t>
      </w:r>
    </w:p>
    <w:p w14:paraId="15A97EEF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bookmarkStart w:id="155" w:name="sub_761"/>
      <w:r w:rsidRPr="003B123F">
        <w:rPr>
          <w:lang w:val="ru-RU"/>
        </w:rPr>
        <w:t xml:space="preserve">При размещении на территории сельсовета дополнительного подразделения пожарной охраны необходимо учитывать положения статьи 76 </w:t>
      </w:r>
      <w:r w:rsidR="003B123F">
        <w:rPr>
          <w:lang w:val="ru-RU"/>
        </w:rPr>
        <w:t>«</w:t>
      </w:r>
      <w:r w:rsidRPr="003B123F">
        <w:rPr>
          <w:lang w:val="ru-RU"/>
        </w:rPr>
        <w:t>Технического ре</w:t>
      </w:r>
      <w:r w:rsidRPr="003B123F">
        <w:rPr>
          <w:lang w:val="ru-RU"/>
        </w:rPr>
        <w:t>г</w:t>
      </w:r>
      <w:r w:rsidRPr="003B123F">
        <w:rPr>
          <w:lang w:val="ru-RU"/>
        </w:rPr>
        <w:t>ламента о требованиях пожарной безопасности</w:t>
      </w:r>
      <w:r w:rsidR="003B123F">
        <w:rPr>
          <w:lang w:val="ru-RU"/>
        </w:rPr>
        <w:t>»</w:t>
      </w:r>
      <w:r w:rsidRPr="003B123F">
        <w:rPr>
          <w:lang w:val="ru-RU"/>
        </w:rPr>
        <w:t>, утверждённого Федеральным зак</w:t>
      </w:r>
      <w:r w:rsidRPr="003B123F">
        <w:rPr>
          <w:lang w:val="ru-RU"/>
        </w:rPr>
        <w:t>о</w:t>
      </w:r>
      <w:r w:rsidRPr="003B123F">
        <w:rPr>
          <w:lang w:val="ru-RU"/>
        </w:rPr>
        <w:t xml:space="preserve">ном от 22 июля </w:t>
      </w:r>
      <w:smartTag w:uri="urn:schemas-microsoft-com:office:smarttags" w:element="metricconverter">
        <w:smartTagPr>
          <w:attr w:name="ProductID" w:val="2008 г"/>
        </w:smartTagPr>
        <w:r w:rsidRPr="003B123F">
          <w:rPr>
            <w:lang w:val="ru-RU"/>
          </w:rPr>
          <w:t>2008</w:t>
        </w:r>
        <w:r w:rsidRPr="003B123F">
          <w:t> </w:t>
        </w:r>
        <w:r w:rsidRPr="003B123F">
          <w:rPr>
            <w:lang w:val="ru-RU"/>
          </w:rPr>
          <w:t>г</w:t>
        </w:r>
      </w:smartTag>
      <w:r w:rsidRPr="003B123F">
        <w:rPr>
          <w:lang w:val="ru-RU"/>
        </w:rPr>
        <w:t xml:space="preserve">. </w:t>
      </w:r>
      <w:r w:rsidR="003B123F">
        <w:rPr>
          <w:lang w:val="ru-RU"/>
        </w:rPr>
        <w:t>№</w:t>
      </w:r>
      <w:r w:rsidRPr="003B123F">
        <w:t> </w:t>
      </w:r>
      <w:r w:rsidRPr="003B123F">
        <w:rPr>
          <w:lang w:val="ru-RU"/>
        </w:rPr>
        <w:t>123-ФЗ.</w:t>
      </w:r>
    </w:p>
    <w:p w14:paraId="227761FB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Дислокация подразделений пожарной охраны на территориях поселений определ</w:t>
      </w:r>
      <w:r w:rsidRPr="003B123F">
        <w:rPr>
          <w:lang w:val="ru-RU"/>
        </w:rPr>
        <w:t>я</w:t>
      </w:r>
      <w:r w:rsidRPr="003B123F">
        <w:rPr>
          <w:lang w:val="ru-RU"/>
        </w:rPr>
        <w:t>ется исходя из условия, что время прибытия первого подразделения к месту вызова в горо</w:t>
      </w:r>
      <w:r w:rsidRPr="003B123F">
        <w:rPr>
          <w:lang w:val="ru-RU"/>
        </w:rPr>
        <w:t>д</w:t>
      </w:r>
      <w:r w:rsidRPr="003B123F">
        <w:rPr>
          <w:lang w:val="ru-RU"/>
        </w:rPr>
        <w:t>ских поселениях и городских округах не должно превышать 10 минут, а в сельских посел</w:t>
      </w:r>
      <w:r w:rsidRPr="003B123F">
        <w:rPr>
          <w:lang w:val="ru-RU"/>
        </w:rPr>
        <w:t>е</w:t>
      </w:r>
      <w:r w:rsidRPr="003B123F">
        <w:rPr>
          <w:lang w:val="ru-RU"/>
        </w:rPr>
        <w:t>ниях - 20 минут.</w:t>
      </w:r>
    </w:p>
    <w:bookmarkEnd w:id="155"/>
    <w:p w14:paraId="58F6A047" w14:textId="77777777" w:rsidR="000D2E5D" w:rsidRPr="003B123F" w:rsidRDefault="000D2E5D" w:rsidP="0053133B">
      <w:pPr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Подразделения пожарной охраны населенных пунктов должны размещаться в здан</w:t>
      </w:r>
      <w:r w:rsidRPr="003B123F">
        <w:rPr>
          <w:lang w:val="ru-RU"/>
        </w:rPr>
        <w:t>и</w:t>
      </w:r>
      <w:r w:rsidRPr="003B123F">
        <w:rPr>
          <w:lang w:val="ru-RU"/>
        </w:rPr>
        <w:t>ях пожарных депо.</w:t>
      </w:r>
    </w:p>
    <w:p w14:paraId="086FADEF" w14:textId="77777777" w:rsidR="000D2E5D" w:rsidRPr="003B123F" w:rsidRDefault="000D2E5D" w:rsidP="0053133B">
      <w:pPr>
        <w:spacing w:line="360" w:lineRule="auto"/>
        <w:ind w:firstLine="709"/>
        <w:jc w:val="both"/>
        <w:rPr>
          <w:b/>
          <w:lang w:val="ru-RU"/>
        </w:rPr>
      </w:pPr>
      <w:r w:rsidRPr="003B123F">
        <w:rPr>
          <w:lang w:val="ru-RU"/>
        </w:rPr>
        <w:t>Порядок и методика определения мест дислокации подразделений п</w:t>
      </w:r>
      <w:r w:rsidRPr="003B123F">
        <w:rPr>
          <w:lang w:val="ru-RU"/>
        </w:rPr>
        <w:t>о</w:t>
      </w:r>
      <w:r w:rsidRPr="003B123F">
        <w:rPr>
          <w:lang w:val="ru-RU"/>
        </w:rPr>
        <w:t>жарной охраны на территориях поселений и городских округов устанавливаются нормативными докуме</w:t>
      </w:r>
      <w:r w:rsidRPr="003B123F">
        <w:rPr>
          <w:lang w:val="ru-RU"/>
        </w:rPr>
        <w:t>н</w:t>
      </w:r>
      <w:r w:rsidRPr="003B123F">
        <w:rPr>
          <w:lang w:val="ru-RU"/>
        </w:rPr>
        <w:t>тами по пожарной безопасности</w:t>
      </w:r>
    </w:p>
    <w:p w14:paraId="3F70556F" w14:textId="77777777" w:rsidR="000D2E5D" w:rsidRPr="003B123F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Размещение и оборудование пожарных депо</w:t>
      </w:r>
      <w:r w:rsidR="003B123F">
        <w:rPr>
          <w:lang w:val="ru-RU"/>
        </w:rPr>
        <w:t>.</w:t>
      </w:r>
    </w:p>
    <w:p w14:paraId="538A5239" w14:textId="77777777" w:rsidR="000D2E5D" w:rsidRPr="003B123F" w:rsidRDefault="000D2E5D" w:rsidP="0053133B">
      <w:pPr>
        <w:pStyle w:val="a4"/>
        <w:spacing w:line="360" w:lineRule="auto"/>
        <w:ind w:left="0" w:firstLine="709"/>
        <w:rPr>
          <w:rFonts w:ascii="Times New Roman" w:hAnsi="Times New Roman"/>
          <w:sz w:val="24"/>
        </w:rPr>
      </w:pPr>
      <w:r w:rsidRPr="003B123F">
        <w:rPr>
          <w:rFonts w:ascii="Times New Roman" w:hAnsi="Times New Roman"/>
          <w:sz w:val="24"/>
        </w:rPr>
        <w:t xml:space="preserve">При проектировании расположения пожарного депо для подразделения пожарной охраны требуется учитывать положения </w:t>
      </w:r>
      <w:r w:rsidRPr="003B123F">
        <w:rPr>
          <w:rFonts w:ascii="Times New Roman" w:hAnsi="Times New Roman"/>
          <w:sz w:val="24"/>
          <w:szCs w:val="24"/>
        </w:rPr>
        <w:t xml:space="preserve">статьи 77 </w:t>
      </w:r>
      <w:r w:rsidR="003B123F">
        <w:rPr>
          <w:rFonts w:ascii="Times New Roman" w:hAnsi="Times New Roman"/>
          <w:sz w:val="24"/>
        </w:rPr>
        <w:t>«</w:t>
      </w:r>
      <w:r w:rsidRPr="003B123F">
        <w:rPr>
          <w:rFonts w:ascii="Times New Roman" w:hAnsi="Times New Roman"/>
          <w:sz w:val="24"/>
        </w:rPr>
        <w:t>Техническ</w:t>
      </w:r>
      <w:r w:rsidRPr="003B123F">
        <w:rPr>
          <w:rFonts w:ascii="Times New Roman" w:hAnsi="Times New Roman"/>
          <w:sz w:val="24"/>
        </w:rPr>
        <w:t>о</w:t>
      </w:r>
      <w:r w:rsidRPr="003B123F">
        <w:rPr>
          <w:rFonts w:ascii="Times New Roman" w:hAnsi="Times New Roman"/>
          <w:sz w:val="24"/>
        </w:rPr>
        <w:t>го</w:t>
      </w:r>
      <w:r w:rsidRPr="003B123F">
        <w:rPr>
          <w:rFonts w:ascii="Times New Roman" w:hAnsi="Times New Roman"/>
          <w:sz w:val="24"/>
          <w:szCs w:val="24"/>
        </w:rPr>
        <w:t xml:space="preserve"> регламент</w:t>
      </w:r>
      <w:r w:rsidRPr="003B123F">
        <w:rPr>
          <w:rFonts w:ascii="Times New Roman" w:hAnsi="Times New Roman"/>
          <w:sz w:val="24"/>
        </w:rPr>
        <w:t>а</w:t>
      </w:r>
      <w:r w:rsidRPr="003B123F">
        <w:rPr>
          <w:rFonts w:ascii="Times New Roman" w:hAnsi="Times New Roman"/>
          <w:sz w:val="24"/>
          <w:szCs w:val="24"/>
        </w:rPr>
        <w:t xml:space="preserve"> о требованиях пожарной безопасности</w:t>
      </w:r>
      <w:r w:rsidR="003B123F">
        <w:rPr>
          <w:rFonts w:ascii="Times New Roman" w:hAnsi="Times New Roman"/>
          <w:sz w:val="24"/>
          <w:szCs w:val="24"/>
        </w:rPr>
        <w:t>»</w:t>
      </w:r>
      <w:r w:rsidRPr="003B123F">
        <w:rPr>
          <w:rFonts w:ascii="Times New Roman" w:hAnsi="Times New Roman"/>
          <w:sz w:val="24"/>
        </w:rPr>
        <w:t>, утверждённого Федеральным</w:t>
      </w:r>
      <w:r w:rsidRPr="003B123F">
        <w:rPr>
          <w:rFonts w:ascii="Times New Roman" w:hAnsi="Times New Roman"/>
          <w:sz w:val="24"/>
          <w:szCs w:val="24"/>
        </w:rPr>
        <w:t xml:space="preserve"> закон</w:t>
      </w:r>
      <w:r w:rsidRPr="003B123F">
        <w:rPr>
          <w:rFonts w:ascii="Times New Roman" w:hAnsi="Times New Roman"/>
          <w:sz w:val="24"/>
        </w:rPr>
        <w:t>ом</w:t>
      </w:r>
      <w:r w:rsidRPr="003B123F">
        <w:rPr>
          <w:rFonts w:ascii="Times New Roman" w:hAnsi="Times New Roman"/>
          <w:sz w:val="24"/>
          <w:szCs w:val="24"/>
        </w:rPr>
        <w:t xml:space="preserve"> от 22 июля </w:t>
      </w:r>
      <w:smartTag w:uri="urn:schemas-microsoft-com:office:smarttags" w:element="metricconverter">
        <w:smartTagPr>
          <w:attr w:name="ProductID" w:val="2008 г"/>
        </w:smartTagPr>
        <w:r w:rsidRPr="003B123F">
          <w:rPr>
            <w:rFonts w:ascii="Times New Roman" w:hAnsi="Times New Roman"/>
            <w:sz w:val="24"/>
            <w:szCs w:val="24"/>
          </w:rPr>
          <w:t>2008 г</w:t>
        </w:r>
      </w:smartTag>
      <w:r w:rsidRPr="003B123F">
        <w:rPr>
          <w:rFonts w:ascii="Times New Roman" w:hAnsi="Times New Roman"/>
          <w:sz w:val="24"/>
        </w:rPr>
        <w:t xml:space="preserve">. </w:t>
      </w:r>
      <w:r w:rsidR="003B123F">
        <w:rPr>
          <w:rFonts w:ascii="Times New Roman" w:hAnsi="Times New Roman"/>
          <w:sz w:val="24"/>
        </w:rPr>
        <w:t>№</w:t>
      </w:r>
      <w:r w:rsidRPr="003B123F">
        <w:rPr>
          <w:rFonts w:ascii="Times New Roman" w:hAnsi="Times New Roman"/>
          <w:sz w:val="24"/>
        </w:rPr>
        <w:t> 123-ФЗ.</w:t>
      </w:r>
    </w:p>
    <w:p w14:paraId="7C8138CF" w14:textId="77777777" w:rsidR="000D2E5D" w:rsidRPr="003B123F" w:rsidRDefault="000D2E5D" w:rsidP="0053133B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Пожарные депо должны размещаться на земельных участках, имеющих в</w:t>
      </w:r>
      <w:r w:rsidRPr="003B123F">
        <w:rPr>
          <w:lang w:val="ru-RU"/>
        </w:rPr>
        <w:t>ы</w:t>
      </w:r>
      <w:r w:rsidRPr="003B123F">
        <w:rPr>
          <w:lang w:val="ru-RU"/>
        </w:rPr>
        <w:t>езды на магистральные улицы или дороги общегородского значения. Площадь земел</w:t>
      </w:r>
      <w:r w:rsidRPr="003B123F">
        <w:rPr>
          <w:lang w:val="ru-RU"/>
        </w:rPr>
        <w:t>ь</w:t>
      </w:r>
      <w:r w:rsidRPr="003B123F">
        <w:rPr>
          <w:lang w:val="ru-RU"/>
        </w:rPr>
        <w:t>ных участков в зависимости от типа пожарного депо определяется техническим зад</w:t>
      </w:r>
      <w:r w:rsidRPr="003B123F">
        <w:rPr>
          <w:lang w:val="ru-RU"/>
        </w:rPr>
        <w:t>а</w:t>
      </w:r>
      <w:r w:rsidRPr="003B123F">
        <w:rPr>
          <w:lang w:val="ru-RU"/>
        </w:rPr>
        <w:t>нием на проектирование.</w:t>
      </w:r>
    </w:p>
    <w:p w14:paraId="046D50D1" w14:textId="77777777" w:rsidR="000D2E5D" w:rsidRPr="003B123F" w:rsidRDefault="000D2E5D" w:rsidP="0053133B">
      <w:pPr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 xml:space="preserve">Расстояние от границ участка пожарного депо до общественных и жилых зданий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3B123F">
          <w:rPr>
            <w:lang w:val="ru-RU"/>
          </w:rPr>
          <w:t>15 метров</w:t>
        </w:r>
      </w:smartTag>
      <w:r w:rsidRPr="003B123F">
        <w:rPr>
          <w:lang w:val="ru-RU"/>
        </w:rPr>
        <w:t>, а до границ земельных участков детских д</w:t>
      </w:r>
      <w:r w:rsidRPr="003B123F">
        <w:rPr>
          <w:lang w:val="ru-RU"/>
        </w:rPr>
        <w:t>о</w:t>
      </w:r>
      <w:r w:rsidRPr="003B123F">
        <w:rPr>
          <w:lang w:val="ru-RU"/>
        </w:rPr>
        <w:t>школьных образовательных учреждений, общеобразовательных учреждений и лече</w:t>
      </w:r>
      <w:r w:rsidRPr="003B123F">
        <w:rPr>
          <w:lang w:val="ru-RU"/>
        </w:rPr>
        <w:t>б</w:t>
      </w:r>
      <w:r w:rsidRPr="003B123F">
        <w:rPr>
          <w:lang w:val="ru-RU"/>
        </w:rPr>
        <w:t>ных учреждений стационарного типа - не м</w:t>
      </w:r>
      <w:r w:rsidRPr="003B123F">
        <w:rPr>
          <w:lang w:val="ru-RU"/>
        </w:rPr>
        <w:t>е</w:t>
      </w:r>
      <w:r w:rsidRPr="003B123F">
        <w:rPr>
          <w:lang w:val="ru-RU"/>
        </w:rPr>
        <w:t xml:space="preserve">нее </w:t>
      </w:r>
      <w:smartTag w:uri="urn:schemas-microsoft-com:office:smarttags" w:element="metricconverter">
        <w:smartTagPr>
          <w:attr w:name="ProductID" w:val="30 метров"/>
        </w:smartTagPr>
        <w:r w:rsidRPr="003B123F">
          <w:rPr>
            <w:lang w:val="ru-RU"/>
          </w:rPr>
          <w:t>30 метров</w:t>
        </w:r>
      </w:smartTag>
      <w:r w:rsidRPr="003B123F">
        <w:rPr>
          <w:lang w:val="ru-RU"/>
        </w:rPr>
        <w:t>.</w:t>
      </w:r>
    </w:p>
    <w:p w14:paraId="70C21FE4" w14:textId="77777777" w:rsidR="000D2E5D" w:rsidRPr="003B123F" w:rsidRDefault="000D2E5D" w:rsidP="0053133B">
      <w:pPr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 xml:space="preserve">Пожарное депо необходимо располагать на участке с отступом от красной линии до фронта выезда пожарных автомобилей не менее чем на </w:t>
      </w:r>
      <w:smartTag w:uri="urn:schemas-microsoft-com:office:smarttags" w:element="metricconverter">
        <w:smartTagPr>
          <w:attr w:name="ProductID" w:val="15 метров"/>
        </w:smartTagPr>
        <w:r w:rsidRPr="003B123F">
          <w:rPr>
            <w:lang w:val="ru-RU"/>
          </w:rPr>
          <w:t>15 метров</w:t>
        </w:r>
      </w:smartTag>
      <w:r w:rsidRPr="003B123F">
        <w:rPr>
          <w:lang w:val="ru-RU"/>
        </w:rPr>
        <w:t>, для пожа</w:t>
      </w:r>
      <w:r w:rsidRPr="003B123F">
        <w:rPr>
          <w:lang w:val="ru-RU"/>
        </w:rPr>
        <w:t>р</w:t>
      </w:r>
      <w:r w:rsidRPr="003B123F">
        <w:rPr>
          <w:lang w:val="ru-RU"/>
        </w:rPr>
        <w:t xml:space="preserve">ных депо </w:t>
      </w:r>
      <w:r w:rsidRPr="003B123F">
        <w:t>II</w:t>
      </w:r>
      <w:r w:rsidRPr="003B123F">
        <w:rPr>
          <w:lang w:val="ru-RU"/>
        </w:rPr>
        <w:t xml:space="preserve">, </w:t>
      </w:r>
      <w:r w:rsidRPr="003B123F">
        <w:t>IV</w:t>
      </w:r>
      <w:r w:rsidRPr="003B123F">
        <w:rPr>
          <w:lang w:val="ru-RU"/>
        </w:rPr>
        <w:t xml:space="preserve"> и </w:t>
      </w:r>
      <w:r w:rsidRPr="003B123F">
        <w:t>V</w:t>
      </w:r>
      <w:r w:rsidRPr="003B123F">
        <w:rPr>
          <w:lang w:val="ru-RU"/>
        </w:rPr>
        <w:t xml:space="preserve"> типов указанное расстояние д</w:t>
      </w:r>
      <w:r w:rsidRPr="003B123F">
        <w:rPr>
          <w:lang w:val="ru-RU"/>
        </w:rPr>
        <w:t>о</w:t>
      </w:r>
      <w:r w:rsidRPr="003B123F">
        <w:rPr>
          <w:lang w:val="ru-RU"/>
        </w:rPr>
        <w:t xml:space="preserve">пускается уменьшать до </w:t>
      </w:r>
      <w:smartTag w:uri="urn:schemas-microsoft-com:office:smarttags" w:element="metricconverter">
        <w:smartTagPr>
          <w:attr w:name="ProductID" w:val="10 метров"/>
        </w:smartTagPr>
        <w:r w:rsidRPr="003B123F">
          <w:rPr>
            <w:lang w:val="ru-RU"/>
          </w:rPr>
          <w:t>10 метров</w:t>
        </w:r>
      </w:smartTag>
      <w:r w:rsidRPr="003B123F">
        <w:rPr>
          <w:lang w:val="ru-RU"/>
        </w:rPr>
        <w:t>.</w:t>
      </w:r>
    </w:p>
    <w:p w14:paraId="624E4FFC" w14:textId="77777777" w:rsidR="000D2E5D" w:rsidRPr="003B123F" w:rsidRDefault="000D2E5D" w:rsidP="0053133B">
      <w:pPr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Состав зданий, сооружений и строений, размещаемых на территории пожа</w:t>
      </w:r>
      <w:r w:rsidRPr="003B123F">
        <w:rPr>
          <w:lang w:val="ru-RU"/>
        </w:rPr>
        <w:t>р</w:t>
      </w:r>
      <w:r w:rsidRPr="003B123F">
        <w:rPr>
          <w:lang w:val="ru-RU"/>
        </w:rPr>
        <w:t>ного депо, площади зданий, сооружений и строений определяются техническим заданием на пр</w:t>
      </w:r>
      <w:r w:rsidRPr="003B123F">
        <w:rPr>
          <w:lang w:val="ru-RU"/>
        </w:rPr>
        <w:t>о</w:t>
      </w:r>
      <w:r w:rsidRPr="003B123F">
        <w:rPr>
          <w:lang w:val="ru-RU"/>
        </w:rPr>
        <w:t>ектирование.</w:t>
      </w:r>
    </w:p>
    <w:p w14:paraId="715F4E96" w14:textId="77777777" w:rsidR="000D2E5D" w:rsidRPr="003B123F" w:rsidRDefault="000D2E5D" w:rsidP="0053133B">
      <w:pPr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Территория пожарного депо должна иметь два въезда (выезда). Ширина в</w:t>
      </w:r>
      <w:r w:rsidRPr="003B123F">
        <w:rPr>
          <w:lang w:val="ru-RU"/>
        </w:rPr>
        <w:t>о</w:t>
      </w:r>
      <w:r w:rsidRPr="003B123F">
        <w:rPr>
          <w:lang w:val="ru-RU"/>
        </w:rPr>
        <w:t xml:space="preserve">рот на въезде (выезде) должна быть не менее </w:t>
      </w:r>
      <w:smartTag w:uri="urn:schemas-microsoft-com:office:smarttags" w:element="metricconverter">
        <w:smartTagPr>
          <w:attr w:name="ProductID" w:val="4,5 метра"/>
        </w:smartTagPr>
        <w:r w:rsidRPr="003B123F">
          <w:rPr>
            <w:lang w:val="ru-RU"/>
          </w:rPr>
          <w:t>4,5 метра</w:t>
        </w:r>
      </w:smartTag>
      <w:r w:rsidRPr="003B123F">
        <w:rPr>
          <w:lang w:val="ru-RU"/>
        </w:rPr>
        <w:t>.</w:t>
      </w:r>
    </w:p>
    <w:p w14:paraId="7056BABD" w14:textId="77777777" w:rsidR="000D2E5D" w:rsidRPr="003B123F" w:rsidRDefault="000D2E5D" w:rsidP="0053133B">
      <w:pPr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Дороги и площадки на территории пожарного депо должны иметь твердое покрытие.</w:t>
      </w:r>
    </w:p>
    <w:p w14:paraId="4A46D461" w14:textId="77777777" w:rsidR="000D2E5D" w:rsidRPr="003B123F" w:rsidRDefault="000D2E5D" w:rsidP="0053133B">
      <w:pPr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3B123F">
        <w:rPr>
          <w:lang w:val="ru-RU"/>
        </w:rPr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</w:t>
      </w:r>
      <w:r w:rsidRPr="003B123F">
        <w:rPr>
          <w:lang w:val="ru-RU"/>
        </w:rPr>
        <w:t>е</w:t>
      </w:r>
      <w:r w:rsidRPr="003B123F">
        <w:rPr>
          <w:lang w:val="ru-RU"/>
        </w:rPr>
        <w:t>ским сигналом, позволяющим останавливать движ</w:t>
      </w:r>
      <w:r w:rsidRPr="003B123F">
        <w:rPr>
          <w:lang w:val="ru-RU"/>
        </w:rPr>
        <w:t>е</w:t>
      </w:r>
      <w:r w:rsidRPr="003B123F">
        <w:rPr>
          <w:lang w:val="ru-RU"/>
        </w:rPr>
        <w:t>ние транспорта и пешеходов во время выезда пожарных автомобилей из гаража по сигналу тревоги. Включение и в</w:t>
      </w:r>
      <w:r w:rsidRPr="003B123F">
        <w:rPr>
          <w:lang w:val="ru-RU"/>
        </w:rPr>
        <w:t>ы</w:t>
      </w:r>
      <w:r w:rsidRPr="003B123F">
        <w:rPr>
          <w:lang w:val="ru-RU"/>
        </w:rPr>
        <w:t>ключение светофора могут также осуществляться дистанционно из пункта связи п</w:t>
      </w:r>
      <w:r w:rsidRPr="003B123F">
        <w:rPr>
          <w:lang w:val="ru-RU"/>
        </w:rPr>
        <w:t>о</w:t>
      </w:r>
      <w:r w:rsidRPr="003B123F">
        <w:rPr>
          <w:lang w:val="ru-RU"/>
        </w:rPr>
        <w:t>жарной охраны.</w:t>
      </w:r>
    </w:p>
    <w:p w14:paraId="1A4E607C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4BD84751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4334D933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5D7D4D25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2B05798E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0C1512C2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1F7D4B9C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24CA5CD1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025779CC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70E83F9A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18DCF581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6FC31852" w14:textId="77777777" w:rsidR="007F6A3F" w:rsidRDefault="007F6A3F" w:rsidP="0053133B">
      <w:pPr>
        <w:spacing w:line="360" w:lineRule="auto"/>
        <w:ind w:firstLine="709"/>
        <w:jc w:val="both"/>
        <w:rPr>
          <w:lang w:val="ru-RU"/>
        </w:rPr>
      </w:pPr>
    </w:p>
    <w:p w14:paraId="2A89066A" w14:textId="77777777" w:rsidR="000D2E5D" w:rsidRPr="000D2E5D" w:rsidRDefault="00317174" w:rsidP="007F6A3F">
      <w:pPr>
        <w:spacing w:line="360" w:lineRule="auto"/>
        <w:ind w:firstLine="709"/>
        <w:jc w:val="right"/>
        <w:rPr>
          <w:lang w:val="ru-RU"/>
        </w:rPr>
      </w:pPr>
      <w:r>
        <w:rPr>
          <w:lang w:val="ru-RU"/>
        </w:rPr>
        <w:br w:type="page"/>
      </w:r>
      <w:r w:rsidR="000D2E5D" w:rsidRPr="000D2E5D">
        <w:rPr>
          <w:lang w:val="ru-RU"/>
        </w:rPr>
        <w:t>Приложение 1</w:t>
      </w:r>
    </w:p>
    <w:p w14:paraId="65C7D777" w14:textId="77777777" w:rsidR="000D2E5D" w:rsidRPr="000D2E5D" w:rsidRDefault="000D2E5D" w:rsidP="0053133B">
      <w:pPr>
        <w:spacing w:line="360" w:lineRule="auto"/>
        <w:ind w:firstLine="709"/>
        <w:jc w:val="both"/>
        <w:rPr>
          <w:b/>
          <w:lang w:val="ru-RU"/>
        </w:rPr>
      </w:pPr>
    </w:p>
    <w:p w14:paraId="3EA1CA98" w14:textId="77777777" w:rsidR="000D2E5D" w:rsidRPr="000D2E5D" w:rsidRDefault="000D2E5D" w:rsidP="007F6A3F">
      <w:pPr>
        <w:spacing w:line="360" w:lineRule="auto"/>
        <w:ind w:firstLine="709"/>
        <w:jc w:val="center"/>
        <w:rPr>
          <w:b/>
          <w:lang w:val="ru-RU"/>
        </w:rPr>
      </w:pPr>
      <w:r w:rsidRPr="000D2E5D">
        <w:rPr>
          <w:b/>
          <w:lang w:val="ru-RU"/>
        </w:rPr>
        <w:t>НОРМАТИВНЫЕ ТРЕБОВАНИЯ</w:t>
      </w:r>
    </w:p>
    <w:p w14:paraId="5FE6054E" w14:textId="77777777" w:rsidR="000D2E5D" w:rsidRPr="000D2E5D" w:rsidRDefault="000D2E5D" w:rsidP="007F6A3F">
      <w:pPr>
        <w:spacing w:line="360" w:lineRule="auto"/>
        <w:ind w:firstLine="709"/>
        <w:jc w:val="center"/>
        <w:rPr>
          <w:b/>
          <w:lang w:val="ru-RU"/>
        </w:rPr>
      </w:pPr>
      <w:r w:rsidRPr="000D2E5D">
        <w:rPr>
          <w:b/>
          <w:lang w:val="ru-RU"/>
        </w:rPr>
        <w:t>При размещении эвакуируемого населения в загородной зоне</w:t>
      </w:r>
    </w:p>
    <w:p w14:paraId="1666643F" w14:textId="77777777" w:rsidR="000D2E5D" w:rsidRPr="000D2E5D" w:rsidRDefault="000D2E5D" w:rsidP="007F6A3F">
      <w:pPr>
        <w:spacing w:line="360" w:lineRule="auto"/>
        <w:ind w:firstLine="709"/>
        <w:jc w:val="center"/>
        <w:rPr>
          <w:b/>
          <w:lang w:val="ru-RU"/>
        </w:rPr>
      </w:pPr>
      <w:r w:rsidRPr="000D2E5D">
        <w:rPr>
          <w:b/>
          <w:lang w:val="ru-RU"/>
        </w:rPr>
        <w:t>на территории МО «</w:t>
      </w:r>
      <w:r w:rsidR="00920E39">
        <w:rPr>
          <w:b/>
          <w:lang w:val="ru-RU"/>
        </w:rPr>
        <w:t>Банинский</w:t>
      </w:r>
      <w:r w:rsidRPr="000D2E5D">
        <w:rPr>
          <w:b/>
          <w:lang w:val="ru-RU"/>
        </w:rPr>
        <w:t xml:space="preserve"> сельсовет»</w:t>
      </w:r>
    </w:p>
    <w:p w14:paraId="71206F5E" w14:textId="77777777" w:rsidR="000D2E5D" w:rsidRPr="000D2E5D" w:rsidRDefault="000D2E5D" w:rsidP="007F6A3F">
      <w:pPr>
        <w:spacing w:line="360" w:lineRule="auto"/>
        <w:ind w:firstLine="709"/>
        <w:jc w:val="center"/>
        <w:rPr>
          <w:b/>
          <w:lang w:val="ru-RU"/>
        </w:rPr>
      </w:pPr>
      <w:r w:rsidRPr="000D2E5D">
        <w:rPr>
          <w:b/>
          <w:lang w:val="ru-RU"/>
        </w:rPr>
        <w:t>(</w:t>
      </w:r>
      <w:r w:rsidRPr="000D2E5D">
        <w:rPr>
          <w:lang w:val="ru-RU"/>
        </w:rPr>
        <w:t>до 6000</w:t>
      </w:r>
      <w:r w:rsidRPr="000D2E5D">
        <w:rPr>
          <w:b/>
          <w:lang w:val="ru-RU"/>
        </w:rPr>
        <w:t xml:space="preserve"> человек)</w:t>
      </w:r>
    </w:p>
    <w:p w14:paraId="045D68FB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1. Норма выделяемой жилой площади в загородной зоне - </w:t>
      </w:r>
      <w:smartTag w:uri="urn:schemas-microsoft-com:office:smarttags" w:element="metricconverter">
        <w:smartTagPr>
          <w:attr w:name="ProductID" w:val="2 кв. м"/>
        </w:smartTagPr>
        <w:r w:rsidRPr="000D2E5D">
          <w:rPr>
            <w:lang w:val="ru-RU"/>
          </w:rPr>
          <w:t>2 кв. м</w:t>
        </w:r>
      </w:smartTag>
      <w:r w:rsidRPr="000D2E5D">
        <w:rPr>
          <w:lang w:val="ru-RU"/>
        </w:rPr>
        <w:t>./чел. (12000м</w:t>
      </w:r>
      <w:r w:rsidRPr="000D2E5D">
        <w:rPr>
          <w:vertAlign w:val="superscript"/>
          <w:lang w:val="ru-RU"/>
        </w:rPr>
        <w:t>2</w:t>
      </w:r>
      <w:r w:rsidRPr="000D2E5D">
        <w:rPr>
          <w:lang w:val="ru-RU"/>
        </w:rPr>
        <w:t>)</w:t>
      </w:r>
    </w:p>
    <w:p w14:paraId="0E91142B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2. В загородной зоне необходимо иметь:</w:t>
      </w:r>
    </w:p>
    <w:p w14:paraId="6EBF64D3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мест в больничной сети – 10 койко-мест/1000 чел. (60 мест).</w:t>
      </w:r>
    </w:p>
    <w:p w14:paraId="3F8BDD20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производительность бань – 7 мест/1000 чел. (42 места).</w:t>
      </w:r>
    </w:p>
    <w:p w14:paraId="73AEF2CF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площадь в ПРУ – 0.5м</w:t>
      </w:r>
      <w:r w:rsidRPr="000D2E5D">
        <w:rPr>
          <w:vertAlign w:val="superscript"/>
          <w:lang w:val="ru-RU"/>
        </w:rPr>
        <w:t>2</w:t>
      </w:r>
      <w:r w:rsidRPr="000D2E5D">
        <w:rPr>
          <w:lang w:val="ru-RU"/>
        </w:rPr>
        <w:t>/чел (3000м</w:t>
      </w:r>
      <w:r w:rsidRPr="000D2E5D">
        <w:rPr>
          <w:vertAlign w:val="superscript"/>
          <w:lang w:val="ru-RU"/>
        </w:rPr>
        <w:t>2</w:t>
      </w:r>
      <w:r w:rsidRPr="000D2E5D">
        <w:rPr>
          <w:lang w:val="ru-RU"/>
        </w:rPr>
        <w:t>).</w:t>
      </w:r>
    </w:p>
    <w:p w14:paraId="19A5D567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3. Минимальная потребность в воде:</w:t>
      </w:r>
    </w:p>
    <w:p w14:paraId="09F8A0F8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10 л"/>
        </w:smartTagPr>
        <w:r w:rsidRPr="000D2E5D">
          <w:rPr>
            <w:lang w:val="ru-RU"/>
          </w:rPr>
          <w:t>10 л</w:t>
        </w:r>
      </w:smartTag>
      <w:r w:rsidRPr="000D2E5D">
        <w:rPr>
          <w:lang w:val="ru-RU"/>
        </w:rPr>
        <w:t>. на одного чел. в сутки для питья и приготовления пищи (60000л).</w:t>
      </w:r>
    </w:p>
    <w:p w14:paraId="224407B0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45 л"/>
        </w:smartTagPr>
        <w:r w:rsidRPr="000D2E5D">
          <w:rPr>
            <w:lang w:val="ru-RU"/>
          </w:rPr>
          <w:t>45 л</w:t>
        </w:r>
      </w:smartTag>
      <w:r w:rsidRPr="000D2E5D">
        <w:rPr>
          <w:lang w:val="ru-RU"/>
        </w:rPr>
        <w:t>. на обмывку одного чел (270000л).</w:t>
      </w:r>
    </w:p>
    <w:p w14:paraId="26E7AA41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2 л"/>
        </w:smartTagPr>
        <w:r w:rsidRPr="000D2E5D">
          <w:rPr>
            <w:lang w:val="ru-RU"/>
          </w:rPr>
          <w:t>2 л</w:t>
        </w:r>
      </w:smartTag>
      <w:r w:rsidRPr="000D2E5D">
        <w:rPr>
          <w:lang w:val="ru-RU"/>
        </w:rPr>
        <w:t>. на чел. в сутки – в ПРУ (12000л).</w:t>
      </w:r>
    </w:p>
    <w:p w14:paraId="207B45C0" w14:textId="77777777" w:rsidR="000D2E5D" w:rsidRPr="000D2E5D" w:rsidRDefault="000D2E5D" w:rsidP="000D2E5D">
      <w:pPr>
        <w:jc w:val="center"/>
        <w:rPr>
          <w:b/>
          <w:lang w:val="ru-RU"/>
        </w:rPr>
      </w:pPr>
    </w:p>
    <w:p w14:paraId="342F8AD4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 xml:space="preserve">Н О Р МЫ </w:t>
      </w:r>
    </w:p>
    <w:p w14:paraId="1EEDA3B6" w14:textId="77777777" w:rsidR="000D2E5D" w:rsidRPr="000D2E5D" w:rsidRDefault="000D2E5D" w:rsidP="000D2E5D">
      <w:pPr>
        <w:jc w:val="center"/>
        <w:rPr>
          <w:b/>
          <w:lang w:val="ru-RU"/>
        </w:rPr>
      </w:pPr>
      <w:r w:rsidRPr="000D2E5D">
        <w:rPr>
          <w:b/>
          <w:lang w:val="ru-RU"/>
        </w:rPr>
        <w:t>обеспечения продуктами питания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94"/>
        <w:gridCol w:w="1842"/>
        <w:gridCol w:w="1441"/>
        <w:gridCol w:w="1441"/>
        <w:gridCol w:w="1441"/>
      </w:tblGrid>
      <w:tr w:rsidR="000D2E5D" w:rsidRPr="00A72A1B" w14:paraId="458EA925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bottom w:val="nil"/>
            </w:tcBorders>
          </w:tcPr>
          <w:p w14:paraId="1DAE358A" w14:textId="77777777" w:rsidR="000D2E5D" w:rsidRPr="00A72A1B" w:rsidRDefault="000D2E5D" w:rsidP="000D2E5D">
            <w:pPr>
              <w:jc w:val="center"/>
            </w:pPr>
            <w:r w:rsidRPr="00A72A1B">
              <w:t>№</w:t>
            </w:r>
          </w:p>
        </w:tc>
        <w:tc>
          <w:tcPr>
            <w:tcW w:w="2694" w:type="dxa"/>
            <w:tcBorders>
              <w:bottom w:val="nil"/>
            </w:tcBorders>
          </w:tcPr>
          <w:p w14:paraId="3F48C05B" w14:textId="77777777" w:rsidR="000D2E5D" w:rsidRPr="00A72A1B" w:rsidRDefault="000D2E5D" w:rsidP="000D2E5D">
            <w:pPr>
              <w:jc w:val="center"/>
            </w:pPr>
            <w:r w:rsidRPr="00A72A1B">
              <w:t>Наименование</w:t>
            </w:r>
          </w:p>
        </w:tc>
        <w:tc>
          <w:tcPr>
            <w:tcW w:w="1842" w:type="dxa"/>
            <w:tcBorders>
              <w:bottom w:val="nil"/>
            </w:tcBorders>
          </w:tcPr>
          <w:p w14:paraId="65083900" w14:textId="77777777" w:rsidR="000D2E5D" w:rsidRPr="00A72A1B" w:rsidRDefault="000D2E5D" w:rsidP="000D2E5D">
            <w:pPr>
              <w:jc w:val="center"/>
            </w:pPr>
            <w:r w:rsidRPr="00A72A1B">
              <w:t>Единица</w:t>
            </w:r>
          </w:p>
        </w:tc>
        <w:tc>
          <w:tcPr>
            <w:tcW w:w="4323" w:type="dxa"/>
            <w:gridSpan w:val="3"/>
          </w:tcPr>
          <w:p w14:paraId="077F9BF5" w14:textId="77777777" w:rsidR="000D2E5D" w:rsidRPr="00A72A1B" w:rsidRDefault="000D2E5D" w:rsidP="000D2E5D">
            <w:pPr>
              <w:jc w:val="center"/>
            </w:pPr>
            <w:r w:rsidRPr="00A72A1B">
              <w:t>Количество продукта для:</w:t>
            </w:r>
          </w:p>
        </w:tc>
      </w:tr>
      <w:tr w:rsidR="000D2E5D" w:rsidRPr="00A72A1B" w14:paraId="1F091843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nil"/>
            </w:tcBorders>
          </w:tcPr>
          <w:p w14:paraId="0CFBD18D" w14:textId="77777777" w:rsidR="000D2E5D" w:rsidRPr="00A72A1B" w:rsidRDefault="000D2E5D" w:rsidP="000D2E5D">
            <w:pPr>
              <w:jc w:val="center"/>
            </w:pPr>
            <w:r w:rsidRPr="00A72A1B">
              <w:t>п/п</w:t>
            </w:r>
          </w:p>
        </w:tc>
        <w:tc>
          <w:tcPr>
            <w:tcW w:w="2694" w:type="dxa"/>
            <w:tcBorders>
              <w:top w:val="nil"/>
            </w:tcBorders>
          </w:tcPr>
          <w:p w14:paraId="33A2D149" w14:textId="77777777" w:rsidR="000D2E5D" w:rsidRPr="00A72A1B" w:rsidRDefault="000D2E5D" w:rsidP="000D2E5D">
            <w:pPr>
              <w:jc w:val="center"/>
            </w:pPr>
            <w:r w:rsidRPr="00A72A1B">
              <w:t>продукта</w:t>
            </w:r>
          </w:p>
        </w:tc>
        <w:tc>
          <w:tcPr>
            <w:tcW w:w="1842" w:type="dxa"/>
            <w:tcBorders>
              <w:top w:val="nil"/>
            </w:tcBorders>
          </w:tcPr>
          <w:p w14:paraId="0843A6CE" w14:textId="77777777" w:rsidR="000D2E5D" w:rsidRPr="00A72A1B" w:rsidRDefault="000D2E5D" w:rsidP="000D2E5D">
            <w:pPr>
              <w:jc w:val="center"/>
            </w:pPr>
            <w:r w:rsidRPr="00A72A1B">
              <w:t>измерения</w:t>
            </w:r>
          </w:p>
        </w:tc>
        <w:tc>
          <w:tcPr>
            <w:tcW w:w="1441" w:type="dxa"/>
          </w:tcPr>
          <w:p w14:paraId="2662D2AD" w14:textId="77777777" w:rsidR="000D2E5D" w:rsidRPr="00A72A1B" w:rsidRDefault="000D2E5D" w:rsidP="000D2E5D">
            <w:pPr>
              <w:jc w:val="center"/>
            </w:pPr>
            <w:r w:rsidRPr="00A72A1B">
              <w:t>пострада</w:t>
            </w:r>
            <w:r w:rsidRPr="00A72A1B">
              <w:t>в</w:t>
            </w:r>
            <w:r w:rsidRPr="00A72A1B">
              <w:t>шего в ЧС нас</w:t>
            </w:r>
            <w:r w:rsidRPr="00A72A1B">
              <w:t>е</w:t>
            </w:r>
            <w:r w:rsidRPr="00A72A1B">
              <w:t>ления</w:t>
            </w:r>
          </w:p>
        </w:tc>
        <w:tc>
          <w:tcPr>
            <w:tcW w:w="1441" w:type="dxa"/>
          </w:tcPr>
          <w:p w14:paraId="38390646" w14:textId="77777777" w:rsidR="000D2E5D" w:rsidRPr="00A72A1B" w:rsidRDefault="000D2E5D" w:rsidP="000D2E5D">
            <w:pPr>
              <w:jc w:val="center"/>
            </w:pPr>
            <w:r w:rsidRPr="00A72A1B">
              <w:t>спасателей, х</w:t>
            </w:r>
            <w:r w:rsidRPr="00A72A1B">
              <w:t>и</w:t>
            </w:r>
            <w:r w:rsidRPr="00A72A1B">
              <w:t>рургов</w:t>
            </w:r>
          </w:p>
        </w:tc>
        <w:tc>
          <w:tcPr>
            <w:tcW w:w="1441" w:type="dxa"/>
          </w:tcPr>
          <w:p w14:paraId="7EB27395" w14:textId="77777777" w:rsidR="000D2E5D" w:rsidRPr="00A72A1B" w:rsidRDefault="000D2E5D" w:rsidP="000D2E5D">
            <w:pPr>
              <w:jc w:val="center"/>
            </w:pPr>
            <w:r w:rsidRPr="00A72A1B">
              <w:t>других кат</w:t>
            </w:r>
            <w:r w:rsidRPr="00A72A1B">
              <w:t>е</w:t>
            </w:r>
            <w:r w:rsidRPr="00A72A1B">
              <w:t>горий ликвид</w:t>
            </w:r>
            <w:r w:rsidRPr="00A72A1B">
              <w:t>а</w:t>
            </w:r>
            <w:r w:rsidRPr="00A72A1B">
              <w:t>торов ЧС</w:t>
            </w:r>
          </w:p>
        </w:tc>
      </w:tr>
      <w:tr w:rsidR="000D2E5D" w:rsidRPr="00A72A1B" w14:paraId="6D4574D6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3AF48301" w14:textId="77777777" w:rsidR="000D2E5D" w:rsidRPr="00A72A1B" w:rsidRDefault="000D2E5D" w:rsidP="000D2E5D">
            <w:pPr>
              <w:jc w:val="center"/>
            </w:pPr>
            <w:r w:rsidRPr="00A72A1B">
              <w:t>1.</w:t>
            </w:r>
          </w:p>
        </w:tc>
        <w:tc>
          <w:tcPr>
            <w:tcW w:w="2694" w:type="dxa"/>
          </w:tcPr>
          <w:p w14:paraId="51528DD6" w14:textId="77777777" w:rsidR="000D2E5D" w:rsidRPr="00A72A1B" w:rsidRDefault="000D2E5D" w:rsidP="000D2E5D">
            <w:pPr>
              <w:jc w:val="both"/>
            </w:pPr>
            <w:r w:rsidRPr="00A72A1B">
              <w:t>Хлеб ржаной</w:t>
            </w:r>
          </w:p>
        </w:tc>
        <w:tc>
          <w:tcPr>
            <w:tcW w:w="1842" w:type="dxa"/>
          </w:tcPr>
          <w:p w14:paraId="671827BA" w14:textId="77777777" w:rsidR="000D2E5D" w:rsidRPr="00A72A1B" w:rsidRDefault="000D2E5D" w:rsidP="000D2E5D">
            <w:pPr>
              <w:jc w:val="center"/>
            </w:pPr>
            <w:r w:rsidRPr="00A72A1B">
              <w:t>гр/чел. в с</w:t>
            </w:r>
            <w:r w:rsidRPr="00A72A1B">
              <w:t>у</w:t>
            </w:r>
            <w:r w:rsidRPr="00A72A1B">
              <w:t>тки</w:t>
            </w:r>
          </w:p>
        </w:tc>
        <w:tc>
          <w:tcPr>
            <w:tcW w:w="1441" w:type="dxa"/>
          </w:tcPr>
          <w:p w14:paraId="24B8F45F" w14:textId="77777777" w:rsidR="000D2E5D" w:rsidRPr="00A72A1B" w:rsidRDefault="000D2E5D" w:rsidP="000D2E5D">
            <w:pPr>
              <w:jc w:val="center"/>
            </w:pPr>
            <w:r w:rsidRPr="00A72A1B">
              <w:t>250</w:t>
            </w:r>
          </w:p>
        </w:tc>
        <w:tc>
          <w:tcPr>
            <w:tcW w:w="1441" w:type="dxa"/>
          </w:tcPr>
          <w:p w14:paraId="6683A645" w14:textId="77777777" w:rsidR="000D2E5D" w:rsidRPr="00A72A1B" w:rsidRDefault="000D2E5D" w:rsidP="000D2E5D">
            <w:pPr>
              <w:jc w:val="center"/>
            </w:pPr>
            <w:r w:rsidRPr="00A72A1B">
              <w:t>600</w:t>
            </w:r>
          </w:p>
        </w:tc>
        <w:tc>
          <w:tcPr>
            <w:tcW w:w="1441" w:type="dxa"/>
          </w:tcPr>
          <w:p w14:paraId="638E8306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</w:tr>
      <w:tr w:rsidR="000D2E5D" w:rsidRPr="00A72A1B" w14:paraId="3859B349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1CA03905" w14:textId="77777777" w:rsidR="000D2E5D" w:rsidRPr="00A72A1B" w:rsidRDefault="000D2E5D" w:rsidP="000D2E5D">
            <w:pPr>
              <w:jc w:val="center"/>
            </w:pPr>
            <w:r w:rsidRPr="00A72A1B">
              <w:t>2.</w:t>
            </w:r>
          </w:p>
        </w:tc>
        <w:tc>
          <w:tcPr>
            <w:tcW w:w="2694" w:type="dxa"/>
          </w:tcPr>
          <w:p w14:paraId="49B83149" w14:textId="77777777" w:rsidR="000D2E5D" w:rsidRPr="00A72A1B" w:rsidRDefault="000D2E5D" w:rsidP="000D2E5D">
            <w:pPr>
              <w:jc w:val="both"/>
            </w:pPr>
            <w:r w:rsidRPr="00A72A1B">
              <w:t>Хлеб пшеничный</w:t>
            </w:r>
          </w:p>
        </w:tc>
        <w:tc>
          <w:tcPr>
            <w:tcW w:w="1842" w:type="dxa"/>
          </w:tcPr>
          <w:p w14:paraId="3A478766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652231A3" w14:textId="77777777" w:rsidR="000D2E5D" w:rsidRPr="00A72A1B" w:rsidRDefault="000D2E5D" w:rsidP="000D2E5D">
            <w:pPr>
              <w:jc w:val="center"/>
            </w:pPr>
            <w:r w:rsidRPr="00A72A1B">
              <w:t>250</w:t>
            </w:r>
          </w:p>
        </w:tc>
        <w:tc>
          <w:tcPr>
            <w:tcW w:w="1441" w:type="dxa"/>
          </w:tcPr>
          <w:p w14:paraId="6BD73565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  <w:tc>
          <w:tcPr>
            <w:tcW w:w="1441" w:type="dxa"/>
          </w:tcPr>
          <w:p w14:paraId="3A285535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</w:tr>
      <w:tr w:rsidR="000D2E5D" w:rsidRPr="00A72A1B" w14:paraId="4E8015B6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643FD9F9" w14:textId="77777777" w:rsidR="000D2E5D" w:rsidRPr="00A72A1B" w:rsidRDefault="000D2E5D" w:rsidP="000D2E5D">
            <w:pPr>
              <w:jc w:val="center"/>
            </w:pPr>
            <w:r w:rsidRPr="00A72A1B">
              <w:t>3.</w:t>
            </w:r>
          </w:p>
        </w:tc>
        <w:tc>
          <w:tcPr>
            <w:tcW w:w="2694" w:type="dxa"/>
          </w:tcPr>
          <w:p w14:paraId="009A193A" w14:textId="77777777" w:rsidR="000D2E5D" w:rsidRPr="00A72A1B" w:rsidRDefault="000D2E5D" w:rsidP="000D2E5D">
            <w:pPr>
              <w:jc w:val="both"/>
            </w:pPr>
            <w:r w:rsidRPr="00A72A1B">
              <w:t>Мука пшеничная</w:t>
            </w:r>
          </w:p>
        </w:tc>
        <w:tc>
          <w:tcPr>
            <w:tcW w:w="1842" w:type="dxa"/>
          </w:tcPr>
          <w:p w14:paraId="32C66B89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011839B8" w14:textId="77777777" w:rsidR="000D2E5D" w:rsidRPr="00A72A1B" w:rsidRDefault="000D2E5D" w:rsidP="000D2E5D">
            <w:pPr>
              <w:jc w:val="center"/>
            </w:pPr>
            <w:r w:rsidRPr="00A72A1B">
              <w:t>15</w:t>
            </w:r>
          </w:p>
        </w:tc>
        <w:tc>
          <w:tcPr>
            <w:tcW w:w="1441" w:type="dxa"/>
          </w:tcPr>
          <w:p w14:paraId="196B09BF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  <w:tc>
          <w:tcPr>
            <w:tcW w:w="1441" w:type="dxa"/>
          </w:tcPr>
          <w:p w14:paraId="3A61A191" w14:textId="77777777" w:rsidR="000D2E5D" w:rsidRPr="00A72A1B" w:rsidRDefault="000D2E5D" w:rsidP="000D2E5D">
            <w:pPr>
              <w:jc w:val="center"/>
            </w:pPr>
            <w:r w:rsidRPr="00A72A1B">
              <w:t>24</w:t>
            </w:r>
          </w:p>
        </w:tc>
      </w:tr>
      <w:tr w:rsidR="000D2E5D" w:rsidRPr="00A72A1B" w14:paraId="21472CEE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22CDBF63" w14:textId="77777777" w:rsidR="000D2E5D" w:rsidRPr="00A72A1B" w:rsidRDefault="000D2E5D" w:rsidP="000D2E5D">
            <w:pPr>
              <w:jc w:val="center"/>
            </w:pPr>
            <w:r w:rsidRPr="00A72A1B">
              <w:t>4.</w:t>
            </w:r>
          </w:p>
        </w:tc>
        <w:tc>
          <w:tcPr>
            <w:tcW w:w="2694" w:type="dxa"/>
          </w:tcPr>
          <w:p w14:paraId="4A33EB64" w14:textId="77777777" w:rsidR="000D2E5D" w:rsidRPr="00A72A1B" w:rsidRDefault="000D2E5D" w:rsidP="000D2E5D">
            <w:pPr>
              <w:jc w:val="both"/>
            </w:pPr>
            <w:r w:rsidRPr="00A72A1B">
              <w:t>Крупа разная</w:t>
            </w:r>
          </w:p>
        </w:tc>
        <w:tc>
          <w:tcPr>
            <w:tcW w:w="1842" w:type="dxa"/>
          </w:tcPr>
          <w:p w14:paraId="44DA3E89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039DD422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  <w:tc>
          <w:tcPr>
            <w:tcW w:w="1441" w:type="dxa"/>
          </w:tcPr>
          <w:p w14:paraId="58DFBEF8" w14:textId="77777777" w:rsidR="000D2E5D" w:rsidRPr="00A72A1B" w:rsidRDefault="000D2E5D" w:rsidP="000D2E5D">
            <w:pPr>
              <w:jc w:val="center"/>
            </w:pPr>
            <w:r w:rsidRPr="00A72A1B">
              <w:t>100</w:t>
            </w:r>
          </w:p>
        </w:tc>
        <w:tc>
          <w:tcPr>
            <w:tcW w:w="1441" w:type="dxa"/>
          </w:tcPr>
          <w:p w14:paraId="1AAE06CA" w14:textId="77777777" w:rsidR="000D2E5D" w:rsidRPr="00A72A1B" w:rsidRDefault="000D2E5D" w:rsidP="000D2E5D">
            <w:pPr>
              <w:jc w:val="center"/>
            </w:pPr>
            <w:r w:rsidRPr="00A72A1B">
              <w:t>80</w:t>
            </w:r>
          </w:p>
        </w:tc>
      </w:tr>
      <w:tr w:rsidR="000D2E5D" w:rsidRPr="00A72A1B" w14:paraId="73BCD818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42936D1E" w14:textId="77777777" w:rsidR="000D2E5D" w:rsidRPr="00A72A1B" w:rsidRDefault="000D2E5D" w:rsidP="000D2E5D">
            <w:pPr>
              <w:jc w:val="center"/>
            </w:pPr>
            <w:r w:rsidRPr="00A72A1B">
              <w:t>5.</w:t>
            </w:r>
          </w:p>
        </w:tc>
        <w:tc>
          <w:tcPr>
            <w:tcW w:w="2694" w:type="dxa"/>
          </w:tcPr>
          <w:p w14:paraId="2CCDFCC1" w14:textId="77777777" w:rsidR="000D2E5D" w:rsidRPr="00A72A1B" w:rsidRDefault="000D2E5D" w:rsidP="000D2E5D">
            <w:pPr>
              <w:jc w:val="both"/>
            </w:pPr>
            <w:r w:rsidRPr="00A72A1B">
              <w:t>Макаронные изд</w:t>
            </w:r>
            <w:r w:rsidRPr="00A72A1B">
              <w:t>е</w:t>
            </w:r>
            <w:r w:rsidRPr="00A72A1B">
              <w:t>лия</w:t>
            </w:r>
          </w:p>
        </w:tc>
        <w:tc>
          <w:tcPr>
            <w:tcW w:w="1842" w:type="dxa"/>
          </w:tcPr>
          <w:p w14:paraId="75663E51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6E71B131" w14:textId="77777777" w:rsidR="000D2E5D" w:rsidRPr="00A72A1B" w:rsidRDefault="000D2E5D" w:rsidP="000D2E5D">
            <w:pPr>
              <w:jc w:val="center"/>
            </w:pPr>
            <w:r w:rsidRPr="00A72A1B">
              <w:t>20</w:t>
            </w:r>
          </w:p>
        </w:tc>
        <w:tc>
          <w:tcPr>
            <w:tcW w:w="1441" w:type="dxa"/>
          </w:tcPr>
          <w:p w14:paraId="1AA7AA1A" w14:textId="77777777" w:rsidR="000D2E5D" w:rsidRPr="00A72A1B" w:rsidRDefault="000D2E5D" w:rsidP="000D2E5D">
            <w:pPr>
              <w:jc w:val="center"/>
            </w:pPr>
            <w:r w:rsidRPr="00A72A1B">
              <w:t>20</w:t>
            </w:r>
          </w:p>
        </w:tc>
        <w:tc>
          <w:tcPr>
            <w:tcW w:w="1441" w:type="dxa"/>
          </w:tcPr>
          <w:p w14:paraId="2D356051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</w:tr>
      <w:tr w:rsidR="000D2E5D" w:rsidRPr="00A72A1B" w14:paraId="33E2F733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2EBAF44D" w14:textId="77777777" w:rsidR="000D2E5D" w:rsidRPr="00A72A1B" w:rsidRDefault="000D2E5D" w:rsidP="000D2E5D">
            <w:pPr>
              <w:jc w:val="center"/>
            </w:pPr>
            <w:r w:rsidRPr="00A72A1B">
              <w:t>6.</w:t>
            </w:r>
          </w:p>
        </w:tc>
        <w:tc>
          <w:tcPr>
            <w:tcW w:w="2694" w:type="dxa"/>
          </w:tcPr>
          <w:p w14:paraId="553AF0E2" w14:textId="77777777" w:rsidR="000D2E5D" w:rsidRPr="00A72A1B" w:rsidRDefault="000D2E5D" w:rsidP="000D2E5D">
            <w:pPr>
              <w:jc w:val="both"/>
            </w:pPr>
            <w:r w:rsidRPr="00A72A1B">
              <w:t>Молокопродукты</w:t>
            </w:r>
          </w:p>
        </w:tc>
        <w:tc>
          <w:tcPr>
            <w:tcW w:w="1842" w:type="dxa"/>
          </w:tcPr>
          <w:p w14:paraId="5137EFCF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69F7ACA4" w14:textId="77777777" w:rsidR="000D2E5D" w:rsidRPr="00A72A1B" w:rsidRDefault="000D2E5D" w:rsidP="000D2E5D">
            <w:pPr>
              <w:jc w:val="center"/>
            </w:pPr>
            <w:r w:rsidRPr="00A72A1B">
              <w:t>200</w:t>
            </w:r>
          </w:p>
        </w:tc>
        <w:tc>
          <w:tcPr>
            <w:tcW w:w="1441" w:type="dxa"/>
          </w:tcPr>
          <w:p w14:paraId="5DA7049D" w14:textId="77777777" w:rsidR="000D2E5D" w:rsidRPr="00A72A1B" w:rsidRDefault="000D2E5D" w:rsidP="000D2E5D">
            <w:pPr>
              <w:jc w:val="center"/>
            </w:pPr>
            <w:r w:rsidRPr="00A72A1B">
              <w:t>500</w:t>
            </w:r>
          </w:p>
        </w:tc>
        <w:tc>
          <w:tcPr>
            <w:tcW w:w="1441" w:type="dxa"/>
          </w:tcPr>
          <w:p w14:paraId="6B68F098" w14:textId="77777777" w:rsidR="000D2E5D" w:rsidRPr="00A72A1B" w:rsidRDefault="000D2E5D" w:rsidP="000D2E5D">
            <w:pPr>
              <w:jc w:val="center"/>
            </w:pPr>
            <w:r w:rsidRPr="00A72A1B">
              <w:t>300</w:t>
            </w:r>
          </w:p>
        </w:tc>
      </w:tr>
      <w:tr w:rsidR="000D2E5D" w:rsidRPr="00A72A1B" w14:paraId="46BCA65E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25321C4C" w14:textId="77777777" w:rsidR="000D2E5D" w:rsidRPr="00A72A1B" w:rsidRDefault="000D2E5D" w:rsidP="000D2E5D">
            <w:pPr>
              <w:jc w:val="center"/>
            </w:pPr>
            <w:r w:rsidRPr="00A72A1B">
              <w:t>7.</w:t>
            </w:r>
          </w:p>
        </w:tc>
        <w:tc>
          <w:tcPr>
            <w:tcW w:w="2694" w:type="dxa"/>
          </w:tcPr>
          <w:p w14:paraId="0E744F01" w14:textId="77777777" w:rsidR="000D2E5D" w:rsidRPr="00A72A1B" w:rsidRDefault="000D2E5D" w:rsidP="000D2E5D">
            <w:pPr>
              <w:jc w:val="both"/>
            </w:pPr>
            <w:r w:rsidRPr="00A72A1B">
              <w:t>Мясопродукты</w:t>
            </w:r>
          </w:p>
        </w:tc>
        <w:tc>
          <w:tcPr>
            <w:tcW w:w="1842" w:type="dxa"/>
          </w:tcPr>
          <w:p w14:paraId="1F07801B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7DCA3BC2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  <w:tc>
          <w:tcPr>
            <w:tcW w:w="1441" w:type="dxa"/>
          </w:tcPr>
          <w:p w14:paraId="52638B45" w14:textId="77777777" w:rsidR="000D2E5D" w:rsidRPr="00A72A1B" w:rsidRDefault="000D2E5D" w:rsidP="000D2E5D">
            <w:pPr>
              <w:jc w:val="center"/>
            </w:pPr>
            <w:r w:rsidRPr="00A72A1B">
              <w:t>100</w:t>
            </w:r>
          </w:p>
        </w:tc>
        <w:tc>
          <w:tcPr>
            <w:tcW w:w="1441" w:type="dxa"/>
          </w:tcPr>
          <w:p w14:paraId="4FE2B167" w14:textId="77777777" w:rsidR="000D2E5D" w:rsidRPr="00A72A1B" w:rsidRDefault="000D2E5D" w:rsidP="000D2E5D">
            <w:pPr>
              <w:jc w:val="center"/>
            </w:pPr>
            <w:r w:rsidRPr="00A72A1B">
              <w:t>80</w:t>
            </w:r>
          </w:p>
        </w:tc>
      </w:tr>
      <w:tr w:rsidR="000D2E5D" w:rsidRPr="00A72A1B" w14:paraId="16F3F929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4E4737D8" w14:textId="77777777" w:rsidR="000D2E5D" w:rsidRPr="00A72A1B" w:rsidRDefault="000D2E5D" w:rsidP="000D2E5D">
            <w:pPr>
              <w:jc w:val="center"/>
            </w:pPr>
            <w:r w:rsidRPr="00A72A1B">
              <w:t>8.</w:t>
            </w:r>
          </w:p>
        </w:tc>
        <w:tc>
          <w:tcPr>
            <w:tcW w:w="2694" w:type="dxa"/>
          </w:tcPr>
          <w:p w14:paraId="1D362F30" w14:textId="77777777" w:rsidR="000D2E5D" w:rsidRPr="00A72A1B" w:rsidRDefault="000D2E5D" w:rsidP="000D2E5D">
            <w:pPr>
              <w:jc w:val="both"/>
            </w:pPr>
            <w:r w:rsidRPr="00A72A1B">
              <w:t>Рыбопродукты</w:t>
            </w:r>
          </w:p>
        </w:tc>
        <w:tc>
          <w:tcPr>
            <w:tcW w:w="1842" w:type="dxa"/>
          </w:tcPr>
          <w:p w14:paraId="42BD167C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6B1468EA" w14:textId="77777777" w:rsidR="000D2E5D" w:rsidRPr="00A72A1B" w:rsidRDefault="000D2E5D" w:rsidP="000D2E5D">
            <w:pPr>
              <w:jc w:val="center"/>
            </w:pPr>
            <w:r w:rsidRPr="00A72A1B">
              <w:t>25</w:t>
            </w:r>
          </w:p>
        </w:tc>
        <w:tc>
          <w:tcPr>
            <w:tcW w:w="1441" w:type="dxa"/>
          </w:tcPr>
          <w:p w14:paraId="0909B8FF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  <w:tc>
          <w:tcPr>
            <w:tcW w:w="1441" w:type="dxa"/>
          </w:tcPr>
          <w:p w14:paraId="550AB5F9" w14:textId="77777777" w:rsidR="000D2E5D" w:rsidRPr="00A72A1B" w:rsidRDefault="000D2E5D" w:rsidP="000D2E5D">
            <w:pPr>
              <w:jc w:val="center"/>
            </w:pPr>
            <w:r w:rsidRPr="00A72A1B">
              <w:t>40</w:t>
            </w:r>
          </w:p>
        </w:tc>
      </w:tr>
      <w:tr w:rsidR="000D2E5D" w:rsidRPr="00A72A1B" w14:paraId="11E5C54A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28AA5C5C" w14:textId="77777777" w:rsidR="000D2E5D" w:rsidRPr="00A72A1B" w:rsidRDefault="000D2E5D" w:rsidP="000D2E5D">
            <w:pPr>
              <w:jc w:val="center"/>
            </w:pPr>
            <w:r w:rsidRPr="00A72A1B">
              <w:t>9</w:t>
            </w:r>
          </w:p>
        </w:tc>
        <w:tc>
          <w:tcPr>
            <w:tcW w:w="2694" w:type="dxa"/>
          </w:tcPr>
          <w:p w14:paraId="2AA5ED52" w14:textId="77777777" w:rsidR="000D2E5D" w:rsidRPr="00A72A1B" w:rsidRDefault="000D2E5D" w:rsidP="000D2E5D">
            <w:pPr>
              <w:jc w:val="both"/>
            </w:pPr>
            <w:r w:rsidRPr="00A72A1B">
              <w:t>Жиры</w:t>
            </w:r>
          </w:p>
        </w:tc>
        <w:tc>
          <w:tcPr>
            <w:tcW w:w="1842" w:type="dxa"/>
          </w:tcPr>
          <w:p w14:paraId="3A8E2999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7ADE9F01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  <w:tc>
          <w:tcPr>
            <w:tcW w:w="1441" w:type="dxa"/>
          </w:tcPr>
          <w:p w14:paraId="4986F40E" w14:textId="77777777" w:rsidR="000D2E5D" w:rsidRPr="00A72A1B" w:rsidRDefault="000D2E5D" w:rsidP="000D2E5D">
            <w:pPr>
              <w:jc w:val="center"/>
            </w:pPr>
            <w:r w:rsidRPr="00A72A1B">
              <w:t>50</w:t>
            </w:r>
          </w:p>
        </w:tc>
        <w:tc>
          <w:tcPr>
            <w:tcW w:w="1441" w:type="dxa"/>
          </w:tcPr>
          <w:p w14:paraId="594D9F51" w14:textId="77777777" w:rsidR="000D2E5D" w:rsidRPr="00A72A1B" w:rsidRDefault="000D2E5D" w:rsidP="000D2E5D">
            <w:pPr>
              <w:jc w:val="center"/>
            </w:pPr>
            <w:r w:rsidRPr="00A72A1B">
              <w:t>40</w:t>
            </w:r>
          </w:p>
        </w:tc>
      </w:tr>
      <w:tr w:rsidR="000D2E5D" w:rsidRPr="00A72A1B" w14:paraId="633B10B3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36CE59B6" w14:textId="77777777" w:rsidR="000D2E5D" w:rsidRPr="00A72A1B" w:rsidRDefault="000D2E5D" w:rsidP="000D2E5D">
            <w:pPr>
              <w:jc w:val="center"/>
            </w:pPr>
            <w:r w:rsidRPr="00A72A1B">
              <w:t>10.</w:t>
            </w:r>
          </w:p>
        </w:tc>
        <w:tc>
          <w:tcPr>
            <w:tcW w:w="2694" w:type="dxa"/>
          </w:tcPr>
          <w:p w14:paraId="25546CF1" w14:textId="77777777" w:rsidR="000D2E5D" w:rsidRPr="00A72A1B" w:rsidRDefault="000D2E5D" w:rsidP="000D2E5D">
            <w:pPr>
              <w:jc w:val="both"/>
            </w:pPr>
            <w:r w:rsidRPr="00A72A1B">
              <w:t>Сахар</w:t>
            </w:r>
          </w:p>
        </w:tc>
        <w:tc>
          <w:tcPr>
            <w:tcW w:w="1842" w:type="dxa"/>
          </w:tcPr>
          <w:p w14:paraId="32E41A84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73D9FFEF" w14:textId="77777777" w:rsidR="000D2E5D" w:rsidRPr="00A72A1B" w:rsidRDefault="000D2E5D" w:rsidP="000D2E5D">
            <w:pPr>
              <w:jc w:val="center"/>
            </w:pPr>
            <w:r w:rsidRPr="00A72A1B">
              <w:t>40</w:t>
            </w:r>
          </w:p>
        </w:tc>
        <w:tc>
          <w:tcPr>
            <w:tcW w:w="1441" w:type="dxa"/>
          </w:tcPr>
          <w:p w14:paraId="0D3C66B1" w14:textId="77777777" w:rsidR="000D2E5D" w:rsidRPr="00A72A1B" w:rsidRDefault="000D2E5D" w:rsidP="000D2E5D">
            <w:pPr>
              <w:jc w:val="center"/>
            </w:pPr>
            <w:r w:rsidRPr="00A72A1B">
              <w:t>70</w:t>
            </w:r>
          </w:p>
        </w:tc>
        <w:tc>
          <w:tcPr>
            <w:tcW w:w="1441" w:type="dxa"/>
          </w:tcPr>
          <w:p w14:paraId="613C594F" w14:textId="77777777" w:rsidR="000D2E5D" w:rsidRPr="00A72A1B" w:rsidRDefault="000D2E5D" w:rsidP="000D2E5D">
            <w:pPr>
              <w:jc w:val="center"/>
            </w:pPr>
            <w:r w:rsidRPr="00A72A1B">
              <w:t>60</w:t>
            </w:r>
          </w:p>
        </w:tc>
      </w:tr>
      <w:tr w:rsidR="000D2E5D" w:rsidRPr="00A72A1B" w14:paraId="50DE8C01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6BFC9D88" w14:textId="77777777" w:rsidR="000D2E5D" w:rsidRPr="00A72A1B" w:rsidRDefault="000D2E5D" w:rsidP="000D2E5D">
            <w:pPr>
              <w:jc w:val="center"/>
            </w:pPr>
            <w:r w:rsidRPr="00A72A1B">
              <w:t>11.</w:t>
            </w:r>
          </w:p>
        </w:tc>
        <w:tc>
          <w:tcPr>
            <w:tcW w:w="2694" w:type="dxa"/>
          </w:tcPr>
          <w:p w14:paraId="553469EF" w14:textId="77777777" w:rsidR="000D2E5D" w:rsidRPr="00A72A1B" w:rsidRDefault="000D2E5D" w:rsidP="000D2E5D">
            <w:pPr>
              <w:jc w:val="both"/>
            </w:pPr>
            <w:r w:rsidRPr="00A72A1B">
              <w:t>Картофель</w:t>
            </w:r>
          </w:p>
        </w:tc>
        <w:tc>
          <w:tcPr>
            <w:tcW w:w="1842" w:type="dxa"/>
          </w:tcPr>
          <w:p w14:paraId="56D0D5A8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24A17416" w14:textId="77777777" w:rsidR="000D2E5D" w:rsidRPr="00A72A1B" w:rsidRDefault="000D2E5D" w:rsidP="000D2E5D">
            <w:pPr>
              <w:jc w:val="center"/>
            </w:pPr>
            <w:r w:rsidRPr="00A72A1B">
              <w:t>300</w:t>
            </w:r>
          </w:p>
        </w:tc>
        <w:tc>
          <w:tcPr>
            <w:tcW w:w="1441" w:type="dxa"/>
          </w:tcPr>
          <w:p w14:paraId="60EF329A" w14:textId="77777777" w:rsidR="000D2E5D" w:rsidRPr="00A72A1B" w:rsidRDefault="000D2E5D" w:rsidP="000D2E5D">
            <w:pPr>
              <w:jc w:val="center"/>
            </w:pPr>
            <w:r w:rsidRPr="00A72A1B">
              <w:t>500</w:t>
            </w:r>
          </w:p>
        </w:tc>
        <w:tc>
          <w:tcPr>
            <w:tcW w:w="1441" w:type="dxa"/>
          </w:tcPr>
          <w:p w14:paraId="53752A24" w14:textId="77777777" w:rsidR="000D2E5D" w:rsidRPr="00A72A1B" w:rsidRDefault="000D2E5D" w:rsidP="000D2E5D">
            <w:pPr>
              <w:jc w:val="center"/>
            </w:pPr>
            <w:r w:rsidRPr="00A72A1B">
              <w:t>400</w:t>
            </w:r>
          </w:p>
        </w:tc>
      </w:tr>
      <w:tr w:rsidR="000D2E5D" w:rsidRPr="00A72A1B" w14:paraId="11CFA832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04ADF5E8" w14:textId="77777777" w:rsidR="000D2E5D" w:rsidRPr="00A72A1B" w:rsidRDefault="000D2E5D" w:rsidP="000D2E5D">
            <w:pPr>
              <w:jc w:val="center"/>
            </w:pPr>
            <w:r w:rsidRPr="00A72A1B">
              <w:t>12.</w:t>
            </w:r>
          </w:p>
        </w:tc>
        <w:tc>
          <w:tcPr>
            <w:tcW w:w="2694" w:type="dxa"/>
          </w:tcPr>
          <w:p w14:paraId="20BF7C35" w14:textId="77777777" w:rsidR="000D2E5D" w:rsidRPr="00A72A1B" w:rsidRDefault="000D2E5D" w:rsidP="000D2E5D">
            <w:pPr>
              <w:jc w:val="both"/>
            </w:pPr>
            <w:r w:rsidRPr="00A72A1B">
              <w:t>Овощи</w:t>
            </w:r>
          </w:p>
        </w:tc>
        <w:tc>
          <w:tcPr>
            <w:tcW w:w="1842" w:type="dxa"/>
          </w:tcPr>
          <w:p w14:paraId="6D0CB632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1BB69E2B" w14:textId="77777777" w:rsidR="000D2E5D" w:rsidRPr="00A72A1B" w:rsidRDefault="000D2E5D" w:rsidP="000D2E5D">
            <w:pPr>
              <w:jc w:val="center"/>
            </w:pPr>
            <w:r w:rsidRPr="00A72A1B">
              <w:t>120</w:t>
            </w:r>
          </w:p>
        </w:tc>
        <w:tc>
          <w:tcPr>
            <w:tcW w:w="1441" w:type="dxa"/>
          </w:tcPr>
          <w:p w14:paraId="47DE90CB" w14:textId="77777777" w:rsidR="000D2E5D" w:rsidRPr="00A72A1B" w:rsidRDefault="000D2E5D" w:rsidP="000D2E5D">
            <w:pPr>
              <w:jc w:val="center"/>
            </w:pPr>
            <w:r w:rsidRPr="00A72A1B">
              <w:t>180</w:t>
            </w:r>
          </w:p>
        </w:tc>
        <w:tc>
          <w:tcPr>
            <w:tcW w:w="1441" w:type="dxa"/>
          </w:tcPr>
          <w:p w14:paraId="406585ED" w14:textId="77777777" w:rsidR="000D2E5D" w:rsidRPr="00A72A1B" w:rsidRDefault="000D2E5D" w:rsidP="000D2E5D">
            <w:pPr>
              <w:jc w:val="center"/>
            </w:pPr>
            <w:r w:rsidRPr="00A72A1B">
              <w:t>150</w:t>
            </w:r>
          </w:p>
        </w:tc>
      </w:tr>
      <w:tr w:rsidR="000D2E5D" w:rsidRPr="00A72A1B" w14:paraId="6B72CC03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14:paraId="66744A7F" w14:textId="77777777" w:rsidR="000D2E5D" w:rsidRPr="00A72A1B" w:rsidRDefault="000D2E5D" w:rsidP="000D2E5D">
            <w:pPr>
              <w:jc w:val="center"/>
            </w:pPr>
            <w:r w:rsidRPr="00A72A1B">
              <w:t>13.</w:t>
            </w:r>
          </w:p>
        </w:tc>
        <w:tc>
          <w:tcPr>
            <w:tcW w:w="2694" w:type="dxa"/>
          </w:tcPr>
          <w:p w14:paraId="165ADD28" w14:textId="77777777" w:rsidR="000D2E5D" w:rsidRPr="00A72A1B" w:rsidRDefault="000D2E5D" w:rsidP="000D2E5D">
            <w:pPr>
              <w:jc w:val="both"/>
            </w:pPr>
            <w:r w:rsidRPr="00A72A1B">
              <w:t>Соль</w:t>
            </w:r>
          </w:p>
        </w:tc>
        <w:tc>
          <w:tcPr>
            <w:tcW w:w="1842" w:type="dxa"/>
          </w:tcPr>
          <w:p w14:paraId="36E2F40A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</w:tcPr>
          <w:p w14:paraId="3BB8F96D" w14:textId="77777777" w:rsidR="000D2E5D" w:rsidRPr="00A72A1B" w:rsidRDefault="000D2E5D" w:rsidP="000D2E5D">
            <w:pPr>
              <w:jc w:val="center"/>
            </w:pPr>
            <w:r w:rsidRPr="00A72A1B">
              <w:t>20</w:t>
            </w:r>
          </w:p>
        </w:tc>
        <w:tc>
          <w:tcPr>
            <w:tcW w:w="1441" w:type="dxa"/>
          </w:tcPr>
          <w:p w14:paraId="4245A39D" w14:textId="77777777" w:rsidR="000D2E5D" w:rsidRPr="00A72A1B" w:rsidRDefault="000D2E5D" w:rsidP="000D2E5D">
            <w:pPr>
              <w:jc w:val="center"/>
            </w:pPr>
            <w:r w:rsidRPr="00A72A1B">
              <w:t>30</w:t>
            </w:r>
          </w:p>
        </w:tc>
        <w:tc>
          <w:tcPr>
            <w:tcW w:w="1441" w:type="dxa"/>
          </w:tcPr>
          <w:p w14:paraId="04A28FC9" w14:textId="77777777" w:rsidR="000D2E5D" w:rsidRPr="00A72A1B" w:rsidRDefault="000D2E5D" w:rsidP="000D2E5D">
            <w:pPr>
              <w:jc w:val="center"/>
            </w:pPr>
            <w:r w:rsidRPr="00A72A1B">
              <w:t>25</w:t>
            </w:r>
          </w:p>
        </w:tc>
      </w:tr>
      <w:tr w:rsidR="000D2E5D" w:rsidRPr="00A72A1B" w14:paraId="64CD02EE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bottom w:val="single" w:sz="6" w:space="0" w:color="auto"/>
            </w:tcBorders>
          </w:tcPr>
          <w:p w14:paraId="2E097F8F" w14:textId="77777777" w:rsidR="000D2E5D" w:rsidRPr="00A72A1B" w:rsidRDefault="000D2E5D" w:rsidP="000D2E5D">
            <w:pPr>
              <w:jc w:val="center"/>
            </w:pPr>
            <w:r w:rsidRPr="00A72A1B">
              <w:t>14.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14:paraId="3D6F5D27" w14:textId="77777777" w:rsidR="000D2E5D" w:rsidRPr="00A72A1B" w:rsidRDefault="000D2E5D" w:rsidP="000D2E5D">
            <w:pPr>
              <w:jc w:val="both"/>
            </w:pPr>
            <w:r w:rsidRPr="00A72A1B">
              <w:t>Чай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4557097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0CCD3F61" w14:textId="77777777" w:rsidR="000D2E5D" w:rsidRPr="00A72A1B" w:rsidRDefault="000D2E5D" w:rsidP="000D2E5D">
            <w:pPr>
              <w:jc w:val="center"/>
            </w:pPr>
            <w:r w:rsidRPr="00A72A1B">
              <w:t>1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39051CB8" w14:textId="77777777" w:rsidR="000D2E5D" w:rsidRPr="00A72A1B" w:rsidRDefault="000D2E5D" w:rsidP="000D2E5D">
            <w:pPr>
              <w:jc w:val="center"/>
            </w:pPr>
            <w:r w:rsidRPr="00A72A1B">
              <w:t>2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142B8654" w14:textId="77777777" w:rsidR="000D2E5D" w:rsidRPr="00A72A1B" w:rsidRDefault="000D2E5D" w:rsidP="000D2E5D">
            <w:pPr>
              <w:jc w:val="center"/>
            </w:pPr>
            <w:r w:rsidRPr="00A72A1B">
              <w:t>1,5</w:t>
            </w:r>
          </w:p>
        </w:tc>
      </w:tr>
      <w:tr w:rsidR="000D2E5D" w:rsidRPr="00A72A1B" w14:paraId="5B388603" w14:textId="77777777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bottom w:val="single" w:sz="4" w:space="0" w:color="auto"/>
            </w:tcBorders>
          </w:tcPr>
          <w:p w14:paraId="27F64A11" w14:textId="77777777" w:rsidR="000D2E5D" w:rsidRPr="00A72A1B" w:rsidRDefault="000D2E5D" w:rsidP="000D2E5D">
            <w:pPr>
              <w:jc w:val="center"/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E842D57" w14:textId="77777777" w:rsidR="000D2E5D" w:rsidRPr="00A72A1B" w:rsidRDefault="000D2E5D" w:rsidP="000D2E5D">
            <w:pPr>
              <w:jc w:val="both"/>
            </w:pPr>
            <w:r w:rsidRPr="00A72A1B">
              <w:t>И Т О Г 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FCC412B" w14:textId="77777777" w:rsidR="000D2E5D" w:rsidRPr="00A72A1B" w:rsidRDefault="000D2E5D" w:rsidP="000D2E5D">
            <w:pPr>
              <w:jc w:val="center"/>
            </w:pPr>
            <w:r w:rsidRPr="00A72A1B">
              <w:t>-”-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9ECCAEF" w14:textId="77777777" w:rsidR="000D2E5D" w:rsidRPr="00A72A1B" w:rsidRDefault="000D2E5D" w:rsidP="000D2E5D">
            <w:pPr>
              <w:jc w:val="center"/>
            </w:pPr>
            <w:r w:rsidRPr="00A72A1B">
              <w:t>1391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C323B7F" w14:textId="77777777" w:rsidR="000D2E5D" w:rsidRPr="00A72A1B" w:rsidRDefault="000D2E5D" w:rsidP="000D2E5D">
            <w:pPr>
              <w:jc w:val="center"/>
            </w:pPr>
            <w:r w:rsidRPr="00A72A1B">
              <w:t>2642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E213699" w14:textId="77777777" w:rsidR="000D2E5D" w:rsidRPr="00A72A1B" w:rsidRDefault="000D2E5D" w:rsidP="000D2E5D">
            <w:pPr>
              <w:jc w:val="center"/>
            </w:pPr>
            <w:r w:rsidRPr="00A72A1B">
              <w:t>2030,5</w:t>
            </w:r>
          </w:p>
        </w:tc>
      </w:tr>
    </w:tbl>
    <w:p w14:paraId="227A19CD" w14:textId="77777777" w:rsidR="000D2E5D" w:rsidRDefault="000D2E5D" w:rsidP="00B72CD4">
      <w:pPr>
        <w:ind w:firstLine="709"/>
        <w:jc w:val="center"/>
        <w:rPr>
          <w:b/>
          <w:lang w:val="ru-RU"/>
        </w:rPr>
      </w:pPr>
    </w:p>
    <w:p w14:paraId="413C98DA" w14:textId="77777777" w:rsidR="007F6A3F" w:rsidRDefault="007F6A3F" w:rsidP="00B72CD4">
      <w:pPr>
        <w:ind w:firstLine="709"/>
        <w:jc w:val="center"/>
        <w:rPr>
          <w:b/>
          <w:lang w:val="ru-RU"/>
        </w:rPr>
      </w:pPr>
    </w:p>
    <w:p w14:paraId="4CC0B2B2" w14:textId="77777777" w:rsidR="007F6A3F" w:rsidRDefault="007F6A3F" w:rsidP="00B72CD4">
      <w:pPr>
        <w:ind w:firstLine="709"/>
        <w:jc w:val="center"/>
        <w:rPr>
          <w:b/>
          <w:lang w:val="ru-RU"/>
        </w:rPr>
      </w:pPr>
    </w:p>
    <w:p w14:paraId="179425CB" w14:textId="77777777" w:rsidR="007F6A3F" w:rsidRDefault="007F6A3F" w:rsidP="00B72CD4">
      <w:pPr>
        <w:ind w:firstLine="709"/>
        <w:jc w:val="center"/>
        <w:rPr>
          <w:b/>
          <w:lang w:val="ru-RU"/>
        </w:rPr>
      </w:pPr>
    </w:p>
    <w:p w14:paraId="297A8908" w14:textId="77777777" w:rsidR="007F6A3F" w:rsidRDefault="007F6A3F" w:rsidP="00B72CD4">
      <w:pPr>
        <w:ind w:firstLine="709"/>
        <w:jc w:val="center"/>
        <w:rPr>
          <w:b/>
          <w:lang w:val="ru-RU"/>
        </w:rPr>
      </w:pPr>
    </w:p>
    <w:p w14:paraId="5CE7B8CB" w14:textId="77777777" w:rsidR="007F6A3F" w:rsidRDefault="007F6A3F" w:rsidP="00B72CD4">
      <w:pPr>
        <w:ind w:firstLine="709"/>
        <w:jc w:val="center"/>
        <w:rPr>
          <w:b/>
          <w:lang w:val="ru-RU"/>
        </w:rPr>
      </w:pPr>
    </w:p>
    <w:p w14:paraId="40A92920" w14:textId="77777777" w:rsidR="000D2E5D" w:rsidRPr="00A72A1B" w:rsidRDefault="000D2E5D" w:rsidP="00B72CD4">
      <w:pPr>
        <w:ind w:firstLine="709"/>
        <w:jc w:val="center"/>
        <w:rPr>
          <w:b/>
        </w:rPr>
      </w:pPr>
      <w:r w:rsidRPr="00A72A1B">
        <w:rPr>
          <w:b/>
        </w:rPr>
        <w:t>Н О Р М Ы</w:t>
      </w:r>
    </w:p>
    <w:p w14:paraId="349B8140" w14:textId="77777777" w:rsidR="000D2E5D" w:rsidRPr="00A72A1B" w:rsidRDefault="000D2E5D" w:rsidP="00B72CD4">
      <w:pPr>
        <w:ind w:firstLine="709"/>
        <w:jc w:val="center"/>
        <w:rPr>
          <w:b/>
        </w:rPr>
      </w:pPr>
      <w:r w:rsidRPr="00A72A1B">
        <w:rPr>
          <w:b/>
        </w:rPr>
        <w:t xml:space="preserve">обеспечения населения предметами </w:t>
      </w:r>
    </w:p>
    <w:p w14:paraId="4CBA38CF" w14:textId="77777777" w:rsidR="000D2E5D" w:rsidRPr="00A72A1B" w:rsidRDefault="000D2E5D" w:rsidP="00B72CD4">
      <w:pPr>
        <w:ind w:firstLine="709"/>
        <w:jc w:val="center"/>
        <w:rPr>
          <w:b/>
        </w:rPr>
      </w:pPr>
      <w:r w:rsidRPr="00A72A1B">
        <w:rPr>
          <w:b/>
        </w:rPr>
        <w:t>первой необходимости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1985"/>
        <w:gridCol w:w="1773"/>
      </w:tblGrid>
      <w:tr w:rsidR="000D2E5D" w:rsidRPr="00A72A1B" w14:paraId="186DD822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1F223EC2" w14:textId="77777777" w:rsidR="00B72CD4" w:rsidRPr="00B72CD4" w:rsidRDefault="00B72CD4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B72CD4">
              <w:rPr>
                <w:sz w:val="20"/>
                <w:szCs w:val="20"/>
              </w:rPr>
              <w:t>№</w:t>
            </w:r>
          </w:p>
          <w:p w14:paraId="7FCE5EFB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п/п</w:t>
            </w:r>
          </w:p>
        </w:tc>
        <w:tc>
          <w:tcPr>
            <w:tcW w:w="4961" w:type="dxa"/>
          </w:tcPr>
          <w:p w14:paraId="2B1EC07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Наименование предметов</w:t>
            </w:r>
          </w:p>
        </w:tc>
        <w:tc>
          <w:tcPr>
            <w:tcW w:w="1985" w:type="dxa"/>
          </w:tcPr>
          <w:p w14:paraId="55CA63AE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Единицы</w:t>
            </w:r>
          </w:p>
          <w:p w14:paraId="505EEADE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 xml:space="preserve"> и</w:t>
            </w:r>
            <w:r w:rsidRPr="00B72CD4">
              <w:rPr>
                <w:sz w:val="20"/>
                <w:szCs w:val="20"/>
              </w:rPr>
              <w:t>з</w:t>
            </w:r>
            <w:r w:rsidRPr="00B72CD4">
              <w:rPr>
                <w:sz w:val="20"/>
                <w:szCs w:val="20"/>
              </w:rPr>
              <w:t>мерения</w:t>
            </w:r>
          </w:p>
        </w:tc>
        <w:tc>
          <w:tcPr>
            <w:tcW w:w="1773" w:type="dxa"/>
          </w:tcPr>
          <w:p w14:paraId="64652CA0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Количество</w:t>
            </w:r>
          </w:p>
        </w:tc>
      </w:tr>
      <w:tr w:rsidR="000D2E5D" w:rsidRPr="00A72A1B" w14:paraId="042B5D7B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49095A4E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14:paraId="06DA46E5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Миска глубокая металлическая</w:t>
            </w:r>
          </w:p>
        </w:tc>
        <w:tc>
          <w:tcPr>
            <w:tcW w:w="1985" w:type="dxa"/>
          </w:tcPr>
          <w:p w14:paraId="7EDE6986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шт./чел.</w:t>
            </w:r>
          </w:p>
        </w:tc>
        <w:tc>
          <w:tcPr>
            <w:tcW w:w="1773" w:type="dxa"/>
          </w:tcPr>
          <w:p w14:paraId="35832B92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5A99F1D0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0EADD835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2.</w:t>
            </w:r>
          </w:p>
        </w:tc>
        <w:tc>
          <w:tcPr>
            <w:tcW w:w="4961" w:type="dxa"/>
          </w:tcPr>
          <w:p w14:paraId="3E4C1649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Ложка</w:t>
            </w:r>
          </w:p>
        </w:tc>
        <w:tc>
          <w:tcPr>
            <w:tcW w:w="1985" w:type="dxa"/>
          </w:tcPr>
          <w:p w14:paraId="07FFCEBB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шт./чел.</w:t>
            </w:r>
          </w:p>
        </w:tc>
        <w:tc>
          <w:tcPr>
            <w:tcW w:w="1773" w:type="dxa"/>
          </w:tcPr>
          <w:p w14:paraId="7BAA9819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54361A27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5EDEA6C8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3.</w:t>
            </w:r>
          </w:p>
        </w:tc>
        <w:tc>
          <w:tcPr>
            <w:tcW w:w="4961" w:type="dxa"/>
          </w:tcPr>
          <w:p w14:paraId="1EB127EA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Кружка</w:t>
            </w:r>
          </w:p>
        </w:tc>
        <w:tc>
          <w:tcPr>
            <w:tcW w:w="1985" w:type="dxa"/>
          </w:tcPr>
          <w:p w14:paraId="0D550D02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шт./чел.</w:t>
            </w:r>
          </w:p>
        </w:tc>
        <w:tc>
          <w:tcPr>
            <w:tcW w:w="1773" w:type="dxa"/>
          </w:tcPr>
          <w:p w14:paraId="12E0C6C4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47EF3A48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3A9638EA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4.</w:t>
            </w:r>
          </w:p>
        </w:tc>
        <w:tc>
          <w:tcPr>
            <w:tcW w:w="4961" w:type="dxa"/>
          </w:tcPr>
          <w:p w14:paraId="30122E51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Ведро</w:t>
            </w:r>
          </w:p>
        </w:tc>
        <w:tc>
          <w:tcPr>
            <w:tcW w:w="1985" w:type="dxa"/>
          </w:tcPr>
          <w:p w14:paraId="4487B3F0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шт./10 чел.</w:t>
            </w:r>
          </w:p>
        </w:tc>
        <w:tc>
          <w:tcPr>
            <w:tcW w:w="1773" w:type="dxa"/>
          </w:tcPr>
          <w:p w14:paraId="250EE83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2</w:t>
            </w:r>
          </w:p>
        </w:tc>
      </w:tr>
      <w:tr w:rsidR="000D2E5D" w:rsidRPr="00A72A1B" w14:paraId="02F0F24C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3F9BADC1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5.</w:t>
            </w:r>
          </w:p>
        </w:tc>
        <w:tc>
          <w:tcPr>
            <w:tcW w:w="4961" w:type="dxa"/>
          </w:tcPr>
          <w:p w14:paraId="52659789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Чайник металлический</w:t>
            </w:r>
          </w:p>
        </w:tc>
        <w:tc>
          <w:tcPr>
            <w:tcW w:w="1985" w:type="dxa"/>
          </w:tcPr>
          <w:p w14:paraId="1E73351E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шт./10 чел.</w:t>
            </w:r>
          </w:p>
        </w:tc>
        <w:tc>
          <w:tcPr>
            <w:tcW w:w="1773" w:type="dxa"/>
          </w:tcPr>
          <w:p w14:paraId="44C98B47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  <w:tr w:rsidR="000D2E5D" w:rsidRPr="00A72A1B" w14:paraId="1F69BA54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708BF65E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6.</w:t>
            </w:r>
          </w:p>
        </w:tc>
        <w:tc>
          <w:tcPr>
            <w:tcW w:w="4961" w:type="dxa"/>
          </w:tcPr>
          <w:p w14:paraId="44776D29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Мыло</w:t>
            </w:r>
          </w:p>
        </w:tc>
        <w:tc>
          <w:tcPr>
            <w:tcW w:w="1985" w:type="dxa"/>
          </w:tcPr>
          <w:p w14:paraId="34A395C9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гр/чел./мес.</w:t>
            </w:r>
          </w:p>
        </w:tc>
        <w:tc>
          <w:tcPr>
            <w:tcW w:w="1773" w:type="dxa"/>
          </w:tcPr>
          <w:p w14:paraId="02B61C56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200</w:t>
            </w:r>
          </w:p>
        </w:tc>
      </w:tr>
      <w:tr w:rsidR="000D2E5D" w:rsidRPr="00A72A1B" w14:paraId="761B4213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361DED01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7.</w:t>
            </w:r>
          </w:p>
        </w:tc>
        <w:tc>
          <w:tcPr>
            <w:tcW w:w="4961" w:type="dxa"/>
          </w:tcPr>
          <w:p w14:paraId="351A0A98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Моющие средства</w:t>
            </w:r>
          </w:p>
        </w:tc>
        <w:tc>
          <w:tcPr>
            <w:tcW w:w="1985" w:type="dxa"/>
          </w:tcPr>
          <w:p w14:paraId="43152AC8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гр/чел./мес.</w:t>
            </w:r>
          </w:p>
        </w:tc>
        <w:tc>
          <w:tcPr>
            <w:tcW w:w="1773" w:type="dxa"/>
          </w:tcPr>
          <w:p w14:paraId="1E171206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500</w:t>
            </w:r>
          </w:p>
        </w:tc>
      </w:tr>
      <w:tr w:rsidR="000D2E5D" w:rsidRPr="00A72A1B" w14:paraId="5909738D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0EC2C133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8.</w:t>
            </w:r>
          </w:p>
        </w:tc>
        <w:tc>
          <w:tcPr>
            <w:tcW w:w="4961" w:type="dxa"/>
          </w:tcPr>
          <w:p w14:paraId="607A8363" w14:textId="77777777" w:rsidR="000D2E5D" w:rsidRPr="00B72CD4" w:rsidRDefault="000D2E5D" w:rsidP="000D2E5D">
            <w:pPr>
              <w:jc w:val="both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Постельные принадлежности</w:t>
            </w:r>
          </w:p>
        </w:tc>
        <w:tc>
          <w:tcPr>
            <w:tcW w:w="1985" w:type="dxa"/>
          </w:tcPr>
          <w:p w14:paraId="570F6034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компл./чел.</w:t>
            </w:r>
          </w:p>
        </w:tc>
        <w:tc>
          <w:tcPr>
            <w:tcW w:w="1773" w:type="dxa"/>
          </w:tcPr>
          <w:p w14:paraId="03EA92AC" w14:textId="77777777" w:rsidR="000D2E5D" w:rsidRPr="00B72CD4" w:rsidRDefault="000D2E5D" w:rsidP="000D2E5D">
            <w:pPr>
              <w:jc w:val="center"/>
              <w:rPr>
                <w:sz w:val="20"/>
                <w:szCs w:val="20"/>
              </w:rPr>
            </w:pPr>
            <w:r w:rsidRPr="00B72CD4">
              <w:rPr>
                <w:sz w:val="20"/>
                <w:szCs w:val="20"/>
              </w:rPr>
              <w:t>1</w:t>
            </w:r>
          </w:p>
        </w:tc>
      </w:tr>
    </w:tbl>
    <w:p w14:paraId="5AA2C25C" w14:textId="77777777" w:rsidR="000D2E5D" w:rsidRPr="00A72A1B" w:rsidRDefault="000D2E5D" w:rsidP="000D2E5D">
      <w:pPr>
        <w:ind w:firstLine="709"/>
        <w:jc w:val="center"/>
        <w:rPr>
          <w:b/>
        </w:rPr>
      </w:pPr>
      <w:r w:rsidRPr="00A72A1B">
        <w:rPr>
          <w:b/>
        </w:rPr>
        <w:t>Н О Р М Ы</w:t>
      </w:r>
    </w:p>
    <w:p w14:paraId="310730F8" w14:textId="77777777" w:rsidR="000D2E5D" w:rsidRPr="0053133B" w:rsidRDefault="000D2E5D" w:rsidP="0053133B">
      <w:pPr>
        <w:ind w:firstLine="709"/>
        <w:jc w:val="center"/>
        <w:rPr>
          <w:b/>
          <w:lang w:val="ru-RU"/>
        </w:rPr>
      </w:pPr>
      <w:r w:rsidRPr="00A72A1B">
        <w:rPr>
          <w:b/>
        </w:rPr>
        <w:t>обеспечения населения водой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043"/>
        <w:gridCol w:w="1837"/>
        <w:gridCol w:w="1837"/>
      </w:tblGrid>
      <w:tr w:rsidR="000D2E5D" w:rsidRPr="00A72A1B" w14:paraId="47717C27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7BEE62F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№ п/п</w:t>
            </w:r>
          </w:p>
        </w:tc>
        <w:tc>
          <w:tcPr>
            <w:tcW w:w="5043" w:type="dxa"/>
          </w:tcPr>
          <w:p w14:paraId="0358C6B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Виды водопотребления</w:t>
            </w:r>
          </w:p>
        </w:tc>
        <w:tc>
          <w:tcPr>
            <w:tcW w:w="1837" w:type="dxa"/>
          </w:tcPr>
          <w:p w14:paraId="7FCC8B3C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Единицы</w:t>
            </w:r>
          </w:p>
          <w:p w14:paraId="6506697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 xml:space="preserve"> и</w:t>
            </w:r>
            <w:r w:rsidRPr="009C341D">
              <w:rPr>
                <w:sz w:val="20"/>
                <w:szCs w:val="20"/>
              </w:rPr>
              <w:t>з</w:t>
            </w:r>
            <w:r w:rsidRPr="009C341D">
              <w:rPr>
                <w:sz w:val="20"/>
                <w:szCs w:val="20"/>
              </w:rPr>
              <w:t>мерения</w:t>
            </w:r>
          </w:p>
        </w:tc>
        <w:tc>
          <w:tcPr>
            <w:tcW w:w="1837" w:type="dxa"/>
          </w:tcPr>
          <w:p w14:paraId="4207FC93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Количество</w:t>
            </w:r>
          </w:p>
        </w:tc>
      </w:tr>
      <w:tr w:rsidR="000D2E5D" w:rsidRPr="00A72A1B" w14:paraId="1339A1CA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67B4BB75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1.</w:t>
            </w:r>
          </w:p>
        </w:tc>
        <w:tc>
          <w:tcPr>
            <w:tcW w:w="5043" w:type="dxa"/>
          </w:tcPr>
          <w:p w14:paraId="1B8868CC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Питье.</w:t>
            </w:r>
          </w:p>
        </w:tc>
        <w:tc>
          <w:tcPr>
            <w:tcW w:w="1837" w:type="dxa"/>
          </w:tcPr>
          <w:p w14:paraId="5B292629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л/чел./сут.</w:t>
            </w:r>
          </w:p>
        </w:tc>
        <w:tc>
          <w:tcPr>
            <w:tcW w:w="1837" w:type="dxa"/>
          </w:tcPr>
          <w:p w14:paraId="54A9DAB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2,5-5,0</w:t>
            </w:r>
          </w:p>
        </w:tc>
      </w:tr>
      <w:tr w:rsidR="000D2E5D" w:rsidRPr="00A72A1B" w14:paraId="313675F6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2500720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2.</w:t>
            </w:r>
          </w:p>
        </w:tc>
        <w:tc>
          <w:tcPr>
            <w:tcW w:w="5043" w:type="dxa"/>
          </w:tcPr>
          <w:p w14:paraId="1D23B131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Приготовление пищи, умывание, в том числе:</w:t>
            </w:r>
          </w:p>
          <w:p w14:paraId="7D516A2E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- пригот.пищи, мытье кух.посуды;</w:t>
            </w:r>
          </w:p>
          <w:p w14:paraId="37636E8F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- мытье индивидуальной посуды;</w:t>
            </w:r>
          </w:p>
          <w:p w14:paraId="7C95238F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- мытье лица и рук.</w:t>
            </w:r>
          </w:p>
        </w:tc>
        <w:tc>
          <w:tcPr>
            <w:tcW w:w="1837" w:type="dxa"/>
          </w:tcPr>
          <w:p w14:paraId="00822D53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л/чел./сут.</w:t>
            </w:r>
          </w:p>
        </w:tc>
        <w:tc>
          <w:tcPr>
            <w:tcW w:w="1837" w:type="dxa"/>
          </w:tcPr>
          <w:p w14:paraId="1D116CB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7,5</w:t>
            </w:r>
          </w:p>
          <w:p w14:paraId="4085999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</w:p>
          <w:p w14:paraId="60619EF7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3,5</w:t>
            </w:r>
          </w:p>
          <w:p w14:paraId="1C1C43F2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1,0</w:t>
            </w:r>
          </w:p>
          <w:p w14:paraId="0367691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3,0</w:t>
            </w:r>
          </w:p>
        </w:tc>
      </w:tr>
      <w:tr w:rsidR="000D2E5D" w:rsidRPr="00A72A1B" w14:paraId="036D06DF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11582E7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3.</w:t>
            </w:r>
          </w:p>
        </w:tc>
        <w:tc>
          <w:tcPr>
            <w:tcW w:w="5043" w:type="dxa"/>
          </w:tcPr>
          <w:p w14:paraId="7EFB6BBC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Удовлетворение санитарно-гигиени-ческих потребностей человека и обеспечения санит.состояния пом</w:t>
            </w:r>
            <w:r w:rsidRPr="009C341D">
              <w:rPr>
                <w:sz w:val="20"/>
                <w:szCs w:val="20"/>
                <w:lang w:val="ru-RU"/>
              </w:rPr>
              <w:t>е</w:t>
            </w:r>
            <w:r w:rsidRPr="009C341D">
              <w:rPr>
                <w:sz w:val="20"/>
                <w:szCs w:val="20"/>
                <w:lang w:val="ru-RU"/>
              </w:rPr>
              <w:t>щений.</w:t>
            </w:r>
          </w:p>
        </w:tc>
        <w:tc>
          <w:tcPr>
            <w:tcW w:w="1837" w:type="dxa"/>
          </w:tcPr>
          <w:p w14:paraId="0E6109B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л/чел./сут.</w:t>
            </w:r>
          </w:p>
        </w:tc>
        <w:tc>
          <w:tcPr>
            <w:tcW w:w="1837" w:type="dxa"/>
          </w:tcPr>
          <w:p w14:paraId="3BBE025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21,0</w:t>
            </w:r>
          </w:p>
        </w:tc>
      </w:tr>
      <w:tr w:rsidR="000D2E5D" w:rsidRPr="00A72A1B" w14:paraId="2C1208DA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08AD5A2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4.</w:t>
            </w:r>
          </w:p>
        </w:tc>
        <w:tc>
          <w:tcPr>
            <w:tcW w:w="5043" w:type="dxa"/>
          </w:tcPr>
          <w:p w14:paraId="7D67518B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Выпечка хлеба, хлебопродуктов.</w:t>
            </w:r>
          </w:p>
        </w:tc>
        <w:tc>
          <w:tcPr>
            <w:tcW w:w="1837" w:type="dxa"/>
          </w:tcPr>
          <w:p w14:paraId="7FB02C1E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л/кг</w:t>
            </w:r>
          </w:p>
        </w:tc>
        <w:tc>
          <w:tcPr>
            <w:tcW w:w="1837" w:type="dxa"/>
          </w:tcPr>
          <w:p w14:paraId="24996706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1,0</w:t>
            </w:r>
          </w:p>
        </w:tc>
      </w:tr>
      <w:tr w:rsidR="000D2E5D" w:rsidRPr="00A72A1B" w14:paraId="0E04474D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4AEA6B76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5.</w:t>
            </w:r>
          </w:p>
        </w:tc>
        <w:tc>
          <w:tcPr>
            <w:tcW w:w="5043" w:type="dxa"/>
          </w:tcPr>
          <w:p w14:paraId="1E2966A9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Прачечные, химчистки.</w:t>
            </w:r>
          </w:p>
        </w:tc>
        <w:tc>
          <w:tcPr>
            <w:tcW w:w="1837" w:type="dxa"/>
          </w:tcPr>
          <w:p w14:paraId="35541E3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л/кг белья</w:t>
            </w:r>
          </w:p>
        </w:tc>
        <w:tc>
          <w:tcPr>
            <w:tcW w:w="1837" w:type="dxa"/>
          </w:tcPr>
          <w:p w14:paraId="7718D08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40,0</w:t>
            </w:r>
          </w:p>
        </w:tc>
      </w:tr>
      <w:tr w:rsidR="000D2E5D" w:rsidRPr="00A72A1B" w14:paraId="06AFD2D4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55300573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6.</w:t>
            </w:r>
          </w:p>
        </w:tc>
        <w:tc>
          <w:tcPr>
            <w:tcW w:w="5043" w:type="dxa"/>
          </w:tcPr>
          <w:p w14:paraId="2E4DFAA0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Для медицинских учреждений.</w:t>
            </w:r>
          </w:p>
        </w:tc>
        <w:tc>
          <w:tcPr>
            <w:tcW w:w="1837" w:type="dxa"/>
          </w:tcPr>
          <w:p w14:paraId="00948A8B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л/чел./сут.</w:t>
            </w:r>
          </w:p>
        </w:tc>
        <w:tc>
          <w:tcPr>
            <w:tcW w:w="1837" w:type="dxa"/>
          </w:tcPr>
          <w:p w14:paraId="5D93B5BC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50,0</w:t>
            </w:r>
          </w:p>
        </w:tc>
      </w:tr>
      <w:tr w:rsidR="000D2E5D" w:rsidRPr="00A72A1B" w14:paraId="75908144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2237D2AE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7.</w:t>
            </w:r>
          </w:p>
        </w:tc>
        <w:tc>
          <w:tcPr>
            <w:tcW w:w="5043" w:type="dxa"/>
          </w:tcPr>
          <w:p w14:paraId="529A1183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Полная санитарная обработка.</w:t>
            </w:r>
          </w:p>
        </w:tc>
        <w:tc>
          <w:tcPr>
            <w:tcW w:w="1837" w:type="dxa"/>
          </w:tcPr>
          <w:p w14:paraId="7B9EA02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л/чел.</w:t>
            </w:r>
          </w:p>
        </w:tc>
        <w:tc>
          <w:tcPr>
            <w:tcW w:w="1837" w:type="dxa"/>
          </w:tcPr>
          <w:p w14:paraId="0F7423D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45,0</w:t>
            </w:r>
          </w:p>
        </w:tc>
      </w:tr>
    </w:tbl>
    <w:p w14:paraId="43BBFF72" w14:textId="77777777" w:rsidR="000D2E5D" w:rsidRPr="00A72A1B" w:rsidRDefault="000D2E5D" w:rsidP="000D2E5D">
      <w:pPr>
        <w:ind w:firstLine="709"/>
        <w:jc w:val="center"/>
        <w:rPr>
          <w:b/>
        </w:rPr>
      </w:pPr>
    </w:p>
    <w:p w14:paraId="1E438811" w14:textId="77777777" w:rsidR="000D2E5D" w:rsidRPr="00A72A1B" w:rsidRDefault="000D2E5D" w:rsidP="000D2E5D">
      <w:pPr>
        <w:ind w:firstLine="709"/>
        <w:jc w:val="center"/>
        <w:rPr>
          <w:b/>
        </w:rPr>
      </w:pPr>
      <w:r w:rsidRPr="00A72A1B">
        <w:rPr>
          <w:b/>
        </w:rPr>
        <w:t xml:space="preserve">Н О Р М Ы </w:t>
      </w:r>
    </w:p>
    <w:p w14:paraId="1FC7AAE0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  <w:r w:rsidRPr="000D2E5D">
        <w:rPr>
          <w:b/>
          <w:lang w:val="ru-RU"/>
        </w:rPr>
        <w:t xml:space="preserve">обеспечения населения жильем </w:t>
      </w:r>
    </w:p>
    <w:p w14:paraId="49F31DC7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  <w:r w:rsidRPr="000D2E5D">
        <w:rPr>
          <w:b/>
          <w:lang w:val="ru-RU"/>
        </w:rPr>
        <w:t>и коммунально-бытовыми услугами</w:t>
      </w:r>
    </w:p>
    <w:p w14:paraId="0ECA434C" w14:textId="77777777" w:rsidR="000D2E5D" w:rsidRPr="000D2E5D" w:rsidRDefault="000D2E5D" w:rsidP="000D2E5D">
      <w:pPr>
        <w:ind w:firstLine="709"/>
        <w:jc w:val="center"/>
        <w:rPr>
          <w:b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2063"/>
        <w:gridCol w:w="1695"/>
      </w:tblGrid>
      <w:tr w:rsidR="000D2E5D" w:rsidRPr="00A72A1B" w14:paraId="3E5EB2AF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00847296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№ п/п</w:t>
            </w:r>
          </w:p>
        </w:tc>
        <w:tc>
          <w:tcPr>
            <w:tcW w:w="4961" w:type="dxa"/>
          </w:tcPr>
          <w:p w14:paraId="742C8BE7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Виды обеспечения (услуг)</w:t>
            </w:r>
          </w:p>
        </w:tc>
        <w:tc>
          <w:tcPr>
            <w:tcW w:w="2063" w:type="dxa"/>
          </w:tcPr>
          <w:p w14:paraId="6C000B96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 xml:space="preserve">Единицы </w:t>
            </w:r>
          </w:p>
          <w:p w14:paraId="58C969CF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измерения</w:t>
            </w:r>
          </w:p>
        </w:tc>
        <w:tc>
          <w:tcPr>
            <w:tcW w:w="1695" w:type="dxa"/>
          </w:tcPr>
          <w:p w14:paraId="41ED0ED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Количество</w:t>
            </w:r>
          </w:p>
        </w:tc>
      </w:tr>
      <w:tr w:rsidR="000D2E5D" w:rsidRPr="00A72A1B" w14:paraId="7C218355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51F9AAFB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14:paraId="72213CFE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Размещение в общественных зданиях, вр</w:t>
            </w:r>
            <w:r w:rsidRPr="009C341D">
              <w:rPr>
                <w:sz w:val="20"/>
                <w:szCs w:val="20"/>
                <w:lang w:val="ru-RU"/>
              </w:rPr>
              <w:t>е</w:t>
            </w:r>
            <w:r w:rsidRPr="009C341D">
              <w:rPr>
                <w:sz w:val="20"/>
                <w:szCs w:val="20"/>
                <w:lang w:val="ru-RU"/>
              </w:rPr>
              <w:t>менном жилье.</w:t>
            </w:r>
          </w:p>
        </w:tc>
        <w:tc>
          <w:tcPr>
            <w:tcW w:w="2063" w:type="dxa"/>
          </w:tcPr>
          <w:p w14:paraId="002DC60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кв.м./чел.</w:t>
            </w:r>
          </w:p>
        </w:tc>
        <w:tc>
          <w:tcPr>
            <w:tcW w:w="1695" w:type="dxa"/>
          </w:tcPr>
          <w:p w14:paraId="7711ACD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2,5-3,0</w:t>
            </w:r>
          </w:p>
        </w:tc>
      </w:tr>
      <w:tr w:rsidR="000D2E5D" w:rsidRPr="00A72A1B" w14:paraId="4C60DBC3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2CB8556E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2.</w:t>
            </w:r>
          </w:p>
        </w:tc>
        <w:tc>
          <w:tcPr>
            <w:tcW w:w="4961" w:type="dxa"/>
          </w:tcPr>
          <w:p w14:paraId="36B2390C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Умывальниками.</w:t>
            </w:r>
          </w:p>
        </w:tc>
        <w:tc>
          <w:tcPr>
            <w:tcW w:w="2063" w:type="dxa"/>
          </w:tcPr>
          <w:p w14:paraId="6E436443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чел./1 кран</w:t>
            </w:r>
          </w:p>
        </w:tc>
        <w:tc>
          <w:tcPr>
            <w:tcW w:w="1695" w:type="dxa"/>
          </w:tcPr>
          <w:p w14:paraId="2A6A558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10-15</w:t>
            </w:r>
          </w:p>
        </w:tc>
      </w:tr>
      <w:tr w:rsidR="000D2E5D" w:rsidRPr="00A72A1B" w14:paraId="35EA6431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3ADBA40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3.</w:t>
            </w:r>
          </w:p>
        </w:tc>
        <w:tc>
          <w:tcPr>
            <w:tcW w:w="4961" w:type="dxa"/>
          </w:tcPr>
          <w:p w14:paraId="172F7DE0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Туалетами.</w:t>
            </w:r>
          </w:p>
        </w:tc>
        <w:tc>
          <w:tcPr>
            <w:tcW w:w="2063" w:type="dxa"/>
          </w:tcPr>
          <w:p w14:paraId="13FCC71B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чел./1 очко</w:t>
            </w:r>
          </w:p>
        </w:tc>
        <w:tc>
          <w:tcPr>
            <w:tcW w:w="1695" w:type="dxa"/>
          </w:tcPr>
          <w:p w14:paraId="636F0A4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30-40</w:t>
            </w:r>
          </w:p>
        </w:tc>
      </w:tr>
      <w:tr w:rsidR="000D2E5D" w:rsidRPr="00A72A1B" w14:paraId="1DF6393F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7C12853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4.</w:t>
            </w:r>
          </w:p>
        </w:tc>
        <w:tc>
          <w:tcPr>
            <w:tcW w:w="4961" w:type="dxa"/>
          </w:tcPr>
          <w:p w14:paraId="6D8C7706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Банями и душевыми установками.</w:t>
            </w:r>
          </w:p>
        </w:tc>
        <w:tc>
          <w:tcPr>
            <w:tcW w:w="2063" w:type="dxa"/>
          </w:tcPr>
          <w:p w14:paraId="40BF134C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мест/чел.</w:t>
            </w:r>
          </w:p>
        </w:tc>
        <w:tc>
          <w:tcPr>
            <w:tcW w:w="1695" w:type="dxa"/>
          </w:tcPr>
          <w:p w14:paraId="7D5416A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0,007</w:t>
            </w:r>
          </w:p>
        </w:tc>
      </w:tr>
      <w:tr w:rsidR="000D2E5D" w:rsidRPr="00A72A1B" w14:paraId="70BE99CB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09FEF67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5.</w:t>
            </w:r>
          </w:p>
        </w:tc>
        <w:tc>
          <w:tcPr>
            <w:tcW w:w="4961" w:type="dxa"/>
          </w:tcPr>
          <w:p w14:paraId="1540E448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Прачечными.</w:t>
            </w:r>
          </w:p>
        </w:tc>
        <w:tc>
          <w:tcPr>
            <w:tcW w:w="2063" w:type="dxa"/>
          </w:tcPr>
          <w:p w14:paraId="75825D7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кг б./чел./сут.</w:t>
            </w:r>
          </w:p>
        </w:tc>
        <w:tc>
          <w:tcPr>
            <w:tcW w:w="1695" w:type="dxa"/>
          </w:tcPr>
          <w:p w14:paraId="2548B118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0,12</w:t>
            </w:r>
          </w:p>
        </w:tc>
      </w:tr>
      <w:tr w:rsidR="000D2E5D" w:rsidRPr="00A72A1B" w14:paraId="521737F3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5B1EE3CD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6.</w:t>
            </w:r>
          </w:p>
        </w:tc>
        <w:tc>
          <w:tcPr>
            <w:tcW w:w="4961" w:type="dxa"/>
          </w:tcPr>
          <w:p w14:paraId="4B160E68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Химчистками.</w:t>
            </w:r>
          </w:p>
        </w:tc>
        <w:tc>
          <w:tcPr>
            <w:tcW w:w="2063" w:type="dxa"/>
          </w:tcPr>
          <w:p w14:paraId="28338AF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кг б./чел./сут.</w:t>
            </w:r>
          </w:p>
        </w:tc>
        <w:tc>
          <w:tcPr>
            <w:tcW w:w="1695" w:type="dxa"/>
          </w:tcPr>
          <w:p w14:paraId="5C660D4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0,0032</w:t>
            </w:r>
          </w:p>
        </w:tc>
      </w:tr>
      <w:tr w:rsidR="000D2E5D" w:rsidRPr="00A72A1B" w14:paraId="244209DD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5FCA4E1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7.</w:t>
            </w:r>
          </w:p>
        </w:tc>
        <w:tc>
          <w:tcPr>
            <w:tcW w:w="4961" w:type="dxa"/>
          </w:tcPr>
          <w:p w14:paraId="6F2319B4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Предприятиями торговли.</w:t>
            </w:r>
          </w:p>
        </w:tc>
        <w:tc>
          <w:tcPr>
            <w:tcW w:w="2063" w:type="dxa"/>
          </w:tcPr>
          <w:p w14:paraId="309DFB90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кв.м/чел.</w:t>
            </w:r>
          </w:p>
        </w:tc>
        <w:tc>
          <w:tcPr>
            <w:tcW w:w="1695" w:type="dxa"/>
          </w:tcPr>
          <w:p w14:paraId="37C88FD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0,07</w:t>
            </w:r>
          </w:p>
        </w:tc>
      </w:tr>
      <w:tr w:rsidR="000D2E5D" w:rsidRPr="00A72A1B" w14:paraId="42EF7590" w14:textId="77777777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14:paraId="14811AF6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8.</w:t>
            </w:r>
          </w:p>
        </w:tc>
        <w:tc>
          <w:tcPr>
            <w:tcW w:w="4961" w:type="dxa"/>
          </w:tcPr>
          <w:p w14:paraId="37F40145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Предприятиями общ.питания.</w:t>
            </w:r>
          </w:p>
        </w:tc>
        <w:tc>
          <w:tcPr>
            <w:tcW w:w="2063" w:type="dxa"/>
          </w:tcPr>
          <w:p w14:paraId="26E18CDC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мест/1 чел.</w:t>
            </w:r>
          </w:p>
        </w:tc>
        <w:tc>
          <w:tcPr>
            <w:tcW w:w="1695" w:type="dxa"/>
          </w:tcPr>
          <w:p w14:paraId="35E590C4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0,035</w:t>
            </w:r>
          </w:p>
        </w:tc>
      </w:tr>
      <w:tr w:rsidR="000D2E5D" w:rsidRPr="00A72A1B" w14:paraId="4504DB98" w14:textId="77777777" w:rsidTr="0053133B">
        <w:tblPrEx>
          <w:tblCellMar>
            <w:top w:w="0" w:type="dxa"/>
            <w:bottom w:w="0" w:type="dxa"/>
          </w:tblCellMar>
        </w:tblPrEx>
        <w:trPr>
          <w:trHeight w:val="151"/>
        </w:trPr>
        <w:tc>
          <w:tcPr>
            <w:tcW w:w="779" w:type="dxa"/>
          </w:tcPr>
          <w:p w14:paraId="777DDE4A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9.</w:t>
            </w:r>
          </w:p>
        </w:tc>
        <w:tc>
          <w:tcPr>
            <w:tcW w:w="4961" w:type="dxa"/>
          </w:tcPr>
          <w:p w14:paraId="32C5B9F0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Бытовым теплом:</w:t>
            </w:r>
          </w:p>
          <w:p w14:paraId="667B0C2B" w14:textId="77777777" w:rsidR="000D2E5D" w:rsidRPr="009C341D" w:rsidRDefault="000D2E5D" w:rsidP="000D2E5D">
            <w:pPr>
              <w:jc w:val="both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 xml:space="preserve">   летом - макс./миним.</w:t>
            </w:r>
          </w:p>
          <w:p w14:paraId="198EC19D" w14:textId="77777777" w:rsidR="000D2E5D" w:rsidRPr="009C341D" w:rsidRDefault="000D2E5D" w:rsidP="000D2E5D">
            <w:pPr>
              <w:jc w:val="both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  <w:lang w:val="ru-RU"/>
              </w:rPr>
              <w:t xml:space="preserve">   </w:t>
            </w:r>
            <w:r w:rsidRPr="009C341D">
              <w:rPr>
                <w:sz w:val="20"/>
                <w:szCs w:val="20"/>
              </w:rPr>
              <w:t>зимой - макс./миним.</w:t>
            </w:r>
          </w:p>
        </w:tc>
        <w:tc>
          <w:tcPr>
            <w:tcW w:w="2063" w:type="dxa"/>
          </w:tcPr>
          <w:p w14:paraId="14A65E68" w14:textId="77777777" w:rsidR="000D2E5D" w:rsidRPr="009C341D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  <w:r w:rsidRPr="009C341D">
              <w:rPr>
                <w:sz w:val="20"/>
                <w:szCs w:val="20"/>
                <w:lang w:val="ru-RU"/>
              </w:rPr>
              <w:t>кг у.т./чел./сут.</w:t>
            </w:r>
          </w:p>
        </w:tc>
        <w:tc>
          <w:tcPr>
            <w:tcW w:w="1695" w:type="dxa"/>
          </w:tcPr>
          <w:p w14:paraId="4D80825D" w14:textId="77777777" w:rsidR="000D2E5D" w:rsidRPr="009C341D" w:rsidRDefault="000D2E5D" w:rsidP="000D2E5D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61607AB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1,95/0,33</w:t>
            </w:r>
          </w:p>
          <w:p w14:paraId="26311BD1" w14:textId="77777777" w:rsidR="000D2E5D" w:rsidRPr="009C341D" w:rsidRDefault="000D2E5D" w:rsidP="000D2E5D">
            <w:pPr>
              <w:jc w:val="center"/>
              <w:rPr>
                <w:sz w:val="20"/>
                <w:szCs w:val="20"/>
              </w:rPr>
            </w:pPr>
            <w:r w:rsidRPr="009C341D">
              <w:rPr>
                <w:sz w:val="20"/>
                <w:szCs w:val="20"/>
              </w:rPr>
              <w:t>4,78/0,41</w:t>
            </w:r>
          </w:p>
        </w:tc>
      </w:tr>
    </w:tbl>
    <w:p w14:paraId="666938AC" w14:textId="77777777" w:rsidR="000D2E5D" w:rsidRPr="00A72A1B" w:rsidRDefault="000D2E5D" w:rsidP="0053133B">
      <w:pPr>
        <w:spacing w:line="360" w:lineRule="auto"/>
        <w:ind w:firstLine="709"/>
        <w:jc w:val="both"/>
      </w:pPr>
      <w:r w:rsidRPr="00A72A1B">
        <w:t>Используемая литература:</w:t>
      </w:r>
    </w:p>
    <w:p w14:paraId="6DB0123F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14:paraId="16B8ED15" w14:textId="77777777" w:rsidR="000D2E5D" w:rsidRPr="000D2E5D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>- «Инструкция по подготовке и работе систем хозяйственно-питьевого вод</w:t>
      </w:r>
      <w:r w:rsidRPr="000D2E5D">
        <w:rPr>
          <w:lang w:val="ru-RU"/>
        </w:rPr>
        <w:t>о</w:t>
      </w:r>
      <w:r w:rsidRPr="000D2E5D">
        <w:rPr>
          <w:lang w:val="ru-RU"/>
        </w:rPr>
        <w:t>снабжения в чрезвычайных ситуациях» ВСН-ВК 4-90.</w:t>
      </w:r>
    </w:p>
    <w:p w14:paraId="4F6BEB36" w14:textId="77777777" w:rsidR="000D2E5D" w:rsidRPr="006C0ADB" w:rsidRDefault="000D2E5D" w:rsidP="0053133B">
      <w:pPr>
        <w:spacing w:line="360" w:lineRule="auto"/>
        <w:ind w:firstLine="709"/>
        <w:jc w:val="both"/>
        <w:rPr>
          <w:lang w:val="ru-RU"/>
        </w:rPr>
      </w:pPr>
      <w:r w:rsidRPr="000D2E5D">
        <w:rPr>
          <w:lang w:val="ru-RU"/>
        </w:rPr>
        <w:t xml:space="preserve">- СНиП </w:t>
      </w:r>
      <w:r w:rsidRPr="00A72A1B">
        <w:t>II</w:t>
      </w:r>
      <w:r w:rsidRPr="000D2E5D">
        <w:rPr>
          <w:lang w:val="ru-RU"/>
        </w:rPr>
        <w:t xml:space="preserve"> -11-77</w:t>
      </w:r>
      <w:r w:rsidRPr="000D2E5D">
        <w:rPr>
          <w:vertAlign w:val="superscript"/>
          <w:lang w:val="ru-RU"/>
        </w:rPr>
        <w:t>*</w:t>
      </w:r>
      <w:r w:rsidRPr="000D2E5D">
        <w:rPr>
          <w:lang w:val="ru-RU"/>
        </w:rPr>
        <w:t xml:space="preserve"> «Защитные сооружения ГО».</w:t>
      </w:r>
    </w:p>
    <w:sectPr w:rsidR="000D2E5D" w:rsidRPr="006C0ADB" w:rsidSect="00510F16">
      <w:pgSz w:w="11909" w:h="16834"/>
      <w:pgMar w:top="1134" w:right="851" w:bottom="1134" w:left="1134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DF9B4" w14:textId="77777777" w:rsidR="00631A3F" w:rsidRDefault="00631A3F">
      <w:r>
        <w:separator/>
      </w:r>
    </w:p>
  </w:endnote>
  <w:endnote w:type="continuationSeparator" w:id="0">
    <w:p w14:paraId="51AF55B4" w14:textId="77777777" w:rsidR="00631A3F" w:rsidRDefault="0063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BF0BE" w14:textId="77777777" w:rsidR="004D7A3B" w:rsidRDefault="004D7A3B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54C2">
      <w:rPr>
        <w:noProof/>
      </w:rPr>
      <w:t>2</w:t>
    </w:r>
    <w:r>
      <w:fldChar w:fldCharType="end"/>
    </w:r>
  </w:p>
  <w:p w14:paraId="240F96F2" w14:textId="77777777" w:rsidR="004D7A3B" w:rsidRDefault="004D7A3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C9FAC" w14:textId="77777777" w:rsidR="003C047D" w:rsidRDefault="003C047D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4866A84" w14:textId="77777777" w:rsidR="003C047D" w:rsidRDefault="003C047D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1858C" w14:textId="77777777" w:rsidR="003C047D" w:rsidRDefault="003C047D">
    <w:pPr>
      <w:pStyle w:val="a8"/>
      <w:ind w:right="360" w:hanging="426"/>
      <w:rPr>
        <w:rFonts w:ascii="Arial" w:hAnsi="Arial" w:cs="Arial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33179" w14:textId="77777777" w:rsidR="00C6592A" w:rsidRDefault="00C6592A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DDA5CF" w14:textId="77777777" w:rsidR="00C6592A" w:rsidRDefault="00C6592A">
    <w:pPr>
      <w:pStyle w:val="a8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A61B" w14:textId="77777777" w:rsidR="00C6592A" w:rsidRDefault="00C6592A">
    <w:pPr>
      <w:pStyle w:val="a8"/>
      <w:ind w:right="360" w:hanging="426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848C5" w14:textId="77777777" w:rsidR="00631A3F" w:rsidRDefault="00631A3F">
      <w:r>
        <w:separator/>
      </w:r>
    </w:p>
  </w:footnote>
  <w:footnote w:type="continuationSeparator" w:id="0">
    <w:p w14:paraId="733F3426" w14:textId="77777777" w:rsidR="00631A3F" w:rsidRDefault="00631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135E" w14:textId="77777777" w:rsidR="004D7A3B" w:rsidRDefault="004D7A3B" w:rsidP="009010B0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9A1EE71" w14:textId="77777777" w:rsidR="004D7A3B" w:rsidRDefault="004D7A3B" w:rsidP="009010B0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99A4C" w14:textId="77777777" w:rsidR="004D7A3B" w:rsidRPr="00A761AB" w:rsidRDefault="004D7A3B" w:rsidP="009010B0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C2FF5" w14:textId="77777777" w:rsidR="003C047D" w:rsidRDefault="003C047D" w:rsidP="008E2A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91</w:t>
    </w:r>
    <w:r>
      <w:rPr>
        <w:rStyle w:val="a7"/>
      </w:rPr>
      <w:fldChar w:fldCharType="end"/>
    </w:r>
  </w:p>
  <w:p w14:paraId="4308D226" w14:textId="77777777" w:rsidR="003C047D" w:rsidRDefault="003C047D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A29C6" w14:textId="77777777" w:rsidR="003C047D" w:rsidRPr="001379DB" w:rsidRDefault="003C047D" w:rsidP="008E2AF6">
    <w:pPr>
      <w:pStyle w:val="a5"/>
      <w:framePr w:wrap="around" w:vAnchor="text" w:hAnchor="margin" w:xAlign="center" w:y="1"/>
      <w:rPr>
        <w:rStyle w:val="a7"/>
        <w:sz w:val="20"/>
      </w:rPr>
    </w:pPr>
    <w:r w:rsidRPr="001379DB">
      <w:rPr>
        <w:rStyle w:val="a7"/>
        <w:sz w:val="20"/>
      </w:rPr>
      <w:fldChar w:fldCharType="begin"/>
    </w:r>
    <w:r w:rsidRPr="001379DB">
      <w:rPr>
        <w:rStyle w:val="a7"/>
        <w:sz w:val="20"/>
      </w:rPr>
      <w:instrText xml:space="preserve">PAGE  </w:instrText>
    </w:r>
    <w:r w:rsidRPr="001379DB">
      <w:rPr>
        <w:rStyle w:val="a7"/>
        <w:sz w:val="20"/>
      </w:rPr>
      <w:fldChar w:fldCharType="separate"/>
    </w:r>
    <w:r>
      <w:rPr>
        <w:rStyle w:val="a7"/>
        <w:noProof/>
        <w:sz w:val="20"/>
      </w:rPr>
      <w:t>52</w:t>
    </w:r>
    <w:r w:rsidRPr="001379DB">
      <w:rPr>
        <w:rStyle w:val="a7"/>
        <w:sz w:val="20"/>
      </w:rPr>
      <w:fldChar w:fldCharType="end"/>
    </w:r>
  </w:p>
  <w:p w14:paraId="74E13604" w14:textId="77777777" w:rsidR="003C047D" w:rsidRPr="006D6DAB" w:rsidRDefault="003C047D">
    <w:pPr>
      <w:pStyle w:val="a5"/>
      <w:rPr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28DE3" w14:textId="77777777" w:rsidR="00C6592A" w:rsidRDefault="00C6592A" w:rsidP="008E2A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A79F3DD" w14:textId="77777777" w:rsidR="00C6592A" w:rsidRDefault="00C6592A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DC8D5" w14:textId="77777777" w:rsidR="00C6592A" w:rsidRPr="001379DB" w:rsidRDefault="00C6592A" w:rsidP="008E2AF6">
    <w:pPr>
      <w:pStyle w:val="a5"/>
      <w:framePr w:wrap="around" w:vAnchor="text" w:hAnchor="margin" w:xAlign="center" w:y="1"/>
      <w:rPr>
        <w:rStyle w:val="a7"/>
        <w:sz w:val="20"/>
      </w:rPr>
    </w:pPr>
    <w:r w:rsidRPr="001379DB">
      <w:rPr>
        <w:rStyle w:val="a7"/>
        <w:sz w:val="20"/>
      </w:rPr>
      <w:fldChar w:fldCharType="begin"/>
    </w:r>
    <w:r w:rsidRPr="001379DB">
      <w:rPr>
        <w:rStyle w:val="a7"/>
        <w:sz w:val="20"/>
      </w:rPr>
      <w:instrText xml:space="preserve">PAGE  </w:instrText>
    </w:r>
    <w:r w:rsidRPr="001379DB">
      <w:rPr>
        <w:rStyle w:val="a7"/>
        <w:sz w:val="20"/>
      </w:rPr>
      <w:fldChar w:fldCharType="separate"/>
    </w:r>
    <w:r w:rsidR="00B354C2">
      <w:rPr>
        <w:rStyle w:val="a7"/>
        <w:noProof/>
        <w:sz w:val="20"/>
      </w:rPr>
      <w:t>16</w:t>
    </w:r>
    <w:r w:rsidRPr="001379DB">
      <w:rPr>
        <w:rStyle w:val="a7"/>
        <w:sz w:val="20"/>
      </w:rPr>
      <w:fldChar w:fldCharType="end"/>
    </w:r>
  </w:p>
  <w:p w14:paraId="420E7037" w14:textId="77777777" w:rsidR="00C6592A" w:rsidRPr="006D6DAB" w:rsidRDefault="00C6592A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numPicBullet w:numPicBulletId="1">
    <w:pict>
      <v:shape id="_x0000_i1026" type="#_x0000_t75" style="width:3in;height:3in" o:bullet="t"/>
    </w:pict>
  </w:numPicBullet>
  <w:numPicBullet w:numPicBulletId="2">
    <w:pict>
      <v:shape id="_x0000_i1027" type="#_x0000_t75" style="width:3in;height:3in" o:bullet="t"/>
    </w:pict>
  </w:numPicBullet>
  <w:abstractNum w:abstractNumId="0" w15:restartNumberingAfterBreak="0">
    <w:nsid w:val="06023259"/>
    <w:multiLevelType w:val="hybridMultilevel"/>
    <w:tmpl w:val="50705826"/>
    <w:lvl w:ilvl="0" w:tplc="19E4864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1F1500"/>
    <w:multiLevelType w:val="multilevel"/>
    <w:tmpl w:val="AB848F30"/>
    <w:styleLink w:val="a"/>
    <w:lvl w:ilvl="0">
      <w:start w:val="1"/>
      <w:numFmt w:val="upperRoman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09B46607"/>
    <w:multiLevelType w:val="singleLevel"/>
    <w:tmpl w:val="C9AA05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10471E62"/>
    <w:multiLevelType w:val="hybridMultilevel"/>
    <w:tmpl w:val="E1C6FFEC"/>
    <w:lvl w:ilvl="0" w:tplc="2C82C39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E1308B"/>
    <w:multiLevelType w:val="singleLevel"/>
    <w:tmpl w:val="642C6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</w:abstractNum>
  <w:abstractNum w:abstractNumId="5" w15:restartNumberingAfterBreak="0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9A1411"/>
    <w:multiLevelType w:val="multilevel"/>
    <w:tmpl w:val="6322990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0D1BF7"/>
    <w:multiLevelType w:val="hybridMultilevel"/>
    <w:tmpl w:val="FFAAA9B4"/>
    <w:lvl w:ilvl="0" w:tplc="4A9810F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90281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D110D"/>
    <w:multiLevelType w:val="hybridMultilevel"/>
    <w:tmpl w:val="A8FE8FA8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C542DE5"/>
    <w:multiLevelType w:val="multilevel"/>
    <w:tmpl w:val="C5225E5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624"/>
        </w:tabs>
        <w:ind w:left="624" w:hanging="480"/>
      </w:pPr>
    </w:lvl>
    <w:lvl w:ilvl="2">
      <w:start w:val="2"/>
      <w:numFmt w:val="decimal"/>
      <w:lvlText w:val="%1.%2.%3"/>
      <w:lvlJc w:val="left"/>
      <w:pPr>
        <w:tabs>
          <w:tab w:val="num" w:pos="1008"/>
        </w:tabs>
        <w:ind w:left="1008" w:hanging="720"/>
      </w:p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720"/>
      </w:pPr>
    </w:lvl>
    <w:lvl w:ilvl="4">
      <w:start w:val="1"/>
      <w:numFmt w:val="decimal"/>
      <w:lvlText w:val="%1.%2.%3.%4.%5"/>
      <w:lvlJc w:val="left"/>
      <w:pPr>
        <w:tabs>
          <w:tab w:val="num" w:pos="1656"/>
        </w:tabs>
        <w:ind w:left="1656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48"/>
        </w:tabs>
        <w:ind w:left="244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  <w:ind w:left="2952" w:hanging="1800"/>
      </w:pPr>
    </w:lvl>
  </w:abstractNum>
  <w:abstractNum w:abstractNumId="11" w15:restartNumberingAfterBreak="0">
    <w:nsid w:val="3CF95229"/>
    <w:multiLevelType w:val="hybridMultilevel"/>
    <w:tmpl w:val="4A10B1F0"/>
    <w:lvl w:ilvl="0" w:tplc="353825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FE62EF8"/>
    <w:multiLevelType w:val="hybridMultilevel"/>
    <w:tmpl w:val="17DA453E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15154"/>
    <w:multiLevelType w:val="hybridMultilevel"/>
    <w:tmpl w:val="ED2C64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A5D1C72"/>
    <w:multiLevelType w:val="hybridMultilevel"/>
    <w:tmpl w:val="D298AC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B793813"/>
    <w:multiLevelType w:val="hybridMultilevel"/>
    <w:tmpl w:val="E08286D6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B85502A"/>
    <w:multiLevelType w:val="hybridMultilevel"/>
    <w:tmpl w:val="30A47092"/>
    <w:lvl w:ilvl="0" w:tplc="FFFFFFFF">
      <w:start w:val="1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B749C"/>
    <w:multiLevelType w:val="multilevel"/>
    <w:tmpl w:val="BDA057A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BF7490"/>
    <w:multiLevelType w:val="hybridMultilevel"/>
    <w:tmpl w:val="1540934C"/>
    <w:lvl w:ilvl="0" w:tplc="8D520D6E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07F7648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436698">
    <w:abstractNumId w:val="5"/>
  </w:num>
  <w:num w:numId="2" w16cid:durableId="2004359591">
    <w:abstractNumId w:val="4"/>
  </w:num>
  <w:num w:numId="3" w16cid:durableId="107146837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5077334">
    <w:abstractNumId w:val="3"/>
  </w:num>
  <w:num w:numId="5" w16cid:durableId="1182625527">
    <w:abstractNumId w:val="13"/>
  </w:num>
  <w:num w:numId="6" w16cid:durableId="1246525848">
    <w:abstractNumId w:val="11"/>
  </w:num>
  <w:num w:numId="7" w16cid:durableId="2095276267">
    <w:abstractNumId w:val="7"/>
  </w:num>
  <w:num w:numId="8" w16cid:durableId="1490050418">
    <w:abstractNumId w:val="2"/>
  </w:num>
  <w:num w:numId="9" w16cid:durableId="94812068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9277822">
    <w:abstractNumId w:val="17"/>
  </w:num>
  <w:num w:numId="11" w16cid:durableId="1872495601">
    <w:abstractNumId w:val="14"/>
  </w:num>
  <w:num w:numId="12" w16cid:durableId="1696494487">
    <w:abstractNumId w:val="1"/>
  </w:num>
  <w:num w:numId="13" w16cid:durableId="1015422433">
    <w:abstractNumId w:val="10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6435859">
    <w:abstractNumId w:val="9"/>
  </w:num>
  <w:num w:numId="15" w16cid:durableId="812913393">
    <w:abstractNumId w:val="0"/>
  </w:num>
  <w:num w:numId="16" w16cid:durableId="1219050176">
    <w:abstractNumId w:val="15"/>
  </w:num>
  <w:num w:numId="17" w16cid:durableId="235938996">
    <w:abstractNumId w:val="12"/>
  </w:num>
  <w:num w:numId="18" w16cid:durableId="1173226730">
    <w:abstractNumId w:val="18"/>
  </w:num>
  <w:num w:numId="19" w16cid:durableId="69003460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07475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DF"/>
    <w:rsid w:val="0000442C"/>
    <w:rsid w:val="00020050"/>
    <w:rsid w:val="00051E01"/>
    <w:rsid w:val="00062A1A"/>
    <w:rsid w:val="00082DD4"/>
    <w:rsid w:val="00087FC1"/>
    <w:rsid w:val="000A109A"/>
    <w:rsid w:val="000B0674"/>
    <w:rsid w:val="000C3060"/>
    <w:rsid w:val="000D05C6"/>
    <w:rsid w:val="000D0AB7"/>
    <w:rsid w:val="000D2E5D"/>
    <w:rsid w:val="000D4634"/>
    <w:rsid w:val="000F401B"/>
    <w:rsid w:val="000F5A30"/>
    <w:rsid w:val="000F634C"/>
    <w:rsid w:val="00104463"/>
    <w:rsid w:val="0010596E"/>
    <w:rsid w:val="00132D4C"/>
    <w:rsid w:val="001379DB"/>
    <w:rsid w:val="0014524C"/>
    <w:rsid w:val="001840D4"/>
    <w:rsid w:val="00186DC4"/>
    <w:rsid w:val="00190B86"/>
    <w:rsid w:val="00191D51"/>
    <w:rsid w:val="00196779"/>
    <w:rsid w:val="001A28A1"/>
    <w:rsid w:val="001C3D32"/>
    <w:rsid w:val="001D1394"/>
    <w:rsid w:val="001D49B7"/>
    <w:rsid w:val="001E51D2"/>
    <w:rsid w:val="001E669C"/>
    <w:rsid w:val="001F7F72"/>
    <w:rsid w:val="0020201E"/>
    <w:rsid w:val="002123EB"/>
    <w:rsid w:val="00217FBE"/>
    <w:rsid w:val="002210DD"/>
    <w:rsid w:val="00233435"/>
    <w:rsid w:val="00237039"/>
    <w:rsid w:val="00244BE5"/>
    <w:rsid w:val="0025250C"/>
    <w:rsid w:val="0025580A"/>
    <w:rsid w:val="00261AB2"/>
    <w:rsid w:val="00274AD8"/>
    <w:rsid w:val="0027532F"/>
    <w:rsid w:val="00280D25"/>
    <w:rsid w:val="002822FF"/>
    <w:rsid w:val="0028662F"/>
    <w:rsid w:val="00287102"/>
    <w:rsid w:val="002B5A45"/>
    <w:rsid w:val="002C1C68"/>
    <w:rsid w:val="002C4FDF"/>
    <w:rsid w:val="002D172F"/>
    <w:rsid w:val="002E2E06"/>
    <w:rsid w:val="002E3CE4"/>
    <w:rsid w:val="002F169B"/>
    <w:rsid w:val="002F2C09"/>
    <w:rsid w:val="00300E6C"/>
    <w:rsid w:val="003123C2"/>
    <w:rsid w:val="00317174"/>
    <w:rsid w:val="003233B8"/>
    <w:rsid w:val="003338B0"/>
    <w:rsid w:val="00340CB8"/>
    <w:rsid w:val="00343259"/>
    <w:rsid w:val="00353FDF"/>
    <w:rsid w:val="0035771B"/>
    <w:rsid w:val="00373494"/>
    <w:rsid w:val="00385C5F"/>
    <w:rsid w:val="003869B7"/>
    <w:rsid w:val="0039168D"/>
    <w:rsid w:val="003A08E4"/>
    <w:rsid w:val="003A1E26"/>
    <w:rsid w:val="003B0B99"/>
    <w:rsid w:val="003B123F"/>
    <w:rsid w:val="003C047D"/>
    <w:rsid w:val="003C522A"/>
    <w:rsid w:val="003D679E"/>
    <w:rsid w:val="003E40F4"/>
    <w:rsid w:val="003F62F5"/>
    <w:rsid w:val="003F7CDB"/>
    <w:rsid w:val="00406563"/>
    <w:rsid w:val="00444B90"/>
    <w:rsid w:val="004546DB"/>
    <w:rsid w:val="0045743B"/>
    <w:rsid w:val="00461D5C"/>
    <w:rsid w:val="004708EB"/>
    <w:rsid w:val="00471DF9"/>
    <w:rsid w:val="0047254E"/>
    <w:rsid w:val="0047429B"/>
    <w:rsid w:val="00492B3B"/>
    <w:rsid w:val="004A03FE"/>
    <w:rsid w:val="004A16A3"/>
    <w:rsid w:val="004A5C36"/>
    <w:rsid w:val="004C1E31"/>
    <w:rsid w:val="004C3E10"/>
    <w:rsid w:val="004D21C6"/>
    <w:rsid w:val="004D60F5"/>
    <w:rsid w:val="004D7154"/>
    <w:rsid w:val="004D7A3B"/>
    <w:rsid w:val="004F402F"/>
    <w:rsid w:val="00504428"/>
    <w:rsid w:val="00505C78"/>
    <w:rsid w:val="0051064B"/>
    <w:rsid w:val="00510F16"/>
    <w:rsid w:val="005171A0"/>
    <w:rsid w:val="0052206F"/>
    <w:rsid w:val="00530C6B"/>
    <w:rsid w:val="0053133B"/>
    <w:rsid w:val="00540C74"/>
    <w:rsid w:val="005452CD"/>
    <w:rsid w:val="00546C65"/>
    <w:rsid w:val="0056193B"/>
    <w:rsid w:val="00563C3D"/>
    <w:rsid w:val="005717B2"/>
    <w:rsid w:val="00581A04"/>
    <w:rsid w:val="005A0233"/>
    <w:rsid w:val="005A26C9"/>
    <w:rsid w:val="005B3E73"/>
    <w:rsid w:val="005F1937"/>
    <w:rsid w:val="005F5166"/>
    <w:rsid w:val="006210F3"/>
    <w:rsid w:val="00624F8B"/>
    <w:rsid w:val="0062701A"/>
    <w:rsid w:val="00631A3F"/>
    <w:rsid w:val="00632521"/>
    <w:rsid w:val="00635B1A"/>
    <w:rsid w:val="0066137B"/>
    <w:rsid w:val="00667BE5"/>
    <w:rsid w:val="00670C8D"/>
    <w:rsid w:val="0068007F"/>
    <w:rsid w:val="00683017"/>
    <w:rsid w:val="00684016"/>
    <w:rsid w:val="006927C9"/>
    <w:rsid w:val="006948A7"/>
    <w:rsid w:val="006A3049"/>
    <w:rsid w:val="006A4DB9"/>
    <w:rsid w:val="006C0ADB"/>
    <w:rsid w:val="006C7CB3"/>
    <w:rsid w:val="006D6DAB"/>
    <w:rsid w:val="006F7029"/>
    <w:rsid w:val="00701B7A"/>
    <w:rsid w:val="00703E74"/>
    <w:rsid w:val="007100A7"/>
    <w:rsid w:val="00720E0C"/>
    <w:rsid w:val="007215DA"/>
    <w:rsid w:val="00730C4B"/>
    <w:rsid w:val="007314C1"/>
    <w:rsid w:val="00744773"/>
    <w:rsid w:val="00747177"/>
    <w:rsid w:val="00762E2E"/>
    <w:rsid w:val="00770A81"/>
    <w:rsid w:val="007713B1"/>
    <w:rsid w:val="00773F18"/>
    <w:rsid w:val="00785C09"/>
    <w:rsid w:val="007874F9"/>
    <w:rsid w:val="00790F63"/>
    <w:rsid w:val="007959A0"/>
    <w:rsid w:val="007B062E"/>
    <w:rsid w:val="007B30D1"/>
    <w:rsid w:val="007B3E66"/>
    <w:rsid w:val="007B61ED"/>
    <w:rsid w:val="007D7C9E"/>
    <w:rsid w:val="007E5652"/>
    <w:rsid w:val="007F6A3F"/>
    <w:rsid w:val="00800643"/>
    <w:rsid w:val="00800CA7"/>
    <w:rsid w:val="00805EB1"/>
    <w:rsid w:val="00826B61"/>
    <w:rsid w:val="00830405"/>
    <w:rsid w:val="00837604"/>
    <w:rsid w:val="00844E7E"/>
    <w:rsid w:val="00860E2E"/>
    <w:rsid w:val="00863679"/>
    <w:rsid w:val="008637A9"/>
    <w:rsid w:val="00874179"/>
    <w:rsid w:val="00875F44"/>
    <w:rsid w:val="00883DD8"/>
    <w:rsid w:val="0088721D"/>
    <w:rsid w:val="008A35B9"/>
    <w:rsid w:val="008B0E18"/>
    <w:rsid w:val="008B7A1C"/>
    <w:rsid w:val="008D6BCF"/>
    <w:rsid w:val="008E2AF6"/>
    <w:rsid w:val="008E5892"/>
    <w:rsid w:val="008F2C14"/>
    <w:rsid w:val="009010B0"/>
    <w:rsid w:val="00910AE4"/>
    <w:rsid w:val="00913537"/>
    <w:rsid w:val="00920E39"/>
    <w:rsid w:val="00924A27"/>
    <w:rsid w:val="00924E5E"/>
    <w:rsid w:val="00957DD0"/>
    <w:rsid w:val="009666EA"/>
    <w:rsid w:val="0097204C"/>
    <w:rsid w:val="009858F0"/>
    <w:rsid w:val="009903F8"/>
    <w:rsid w:val="00990D11"/>
    <w:rsid w:val="009A0567"/>
    <w:rsid w:val="009A6CBA"/>
    <w:rsid w:val="009B156D"/>
    <w:rsid w:val="009B2DC5"/>
    <w:rsid w:val="009B6C76"/>
    <w:rsid w:val="009B6E31"/>
    <w:rsid w:val="009C341D"/>
    <w:rsid w:val="009D0946"/>
    <w:rsid w:val="009F0D26"/>
    <w:rsid w:val="00A21D19"/>
    <w:rsid w:val="00A4228B"/>
    <w:rsid w:val="00A51016"/>
    <w:rsid w:val="00A56E5F"/>
    <w:rsid w:val="00A575E3"/>
    <w:rsid w:val="00A675D6"/>
    <w:rsid w:val="00A83DD4"/>
    <w:rsid w:val="00A96C3F"/>
    <w:rsid w:val="00AA1409"/>
    <w:rsid w:val="00AA7622"/>
    <w:rsid w:val="00AB2F3E"/>
    <w:rsid w:val="00AC5B2C"/>
    <w:rsid w:val="00AC5F6C"/>
    <w:rsid w:val="00AD6FD8"/>
    <w:rsid w:val="00AE0565"/>
    <w:rsid w:val="00B21B3C"/>
    <w:rsid w:val="00B354C2"/>
    <w:rsid w:val="00B53BCC"/>
    <w:rsid w:val="00B72CD4"/>
    <w:rsid w:val="00B74780"/>
    <w:rsid w:val="00B752AE"/>
    <w:rsid w:val="00B85E04"/>
    <w:rsid w:val="00BA29EF"/>
    <w:rsid w:val="00BA40C0"/>
    <w:rsid w:val="00BD2726"/>
    <w:rsid w:val="00BD3FE3"/>
    <w:rsid w:val="00BE2040"/>
    <w:rsid w:val="00BE634D"/>
    <w:rsid w:val="00BF1B3A"/>
    <w:rsid w:val="00C023F9"/>
    <w:rsid w:val="00C24B64"/>
    <w:rsid w:val="00C40002"/>
    <w:rsid w:val="00C441C7"/>
    <w:rsid w:val="00C45183"/>
    <w:rsid w:val="00C45A21"/>
    <w:rsid w:val="00C504A6"/>
    <w:rsid w:val="00C61608"/>
    <w:rsid w:val="00C6592A"/>
    <w:rsid w:val="00C67D15"/>
    <w:rsid w:val="00C81B39"/>
    <w:rsid w:val="00C87B62"/>
    <w:rsid w:val="00CC0AD5"/>
    <w:rsid w:val="00CC228C"/>
    <w:rsid w:val="00CC63C3"/>
    <w:rsid w:val="00CD3D7E"/>
    <w:rsid w:val="00CE3BD1"/>
    <w:rsid w:val="00CE76C8"/>
    <w:rsid w:val="00D00EB0"/>
    <w:rsid w:val="00D04C4D"/>
    <w:rsid w:val="00D06676"/>
    <w:rsid w:val="00D30DF8"/>
    <w:rsid w:val="00D32E6B"/>
    <w:rsid w:val="00D56E8D"/>
    <w:rsid w:val="00D66F27"/>
    <w:rsid w:val="00D72D95"/>
    <w:rsid w:val="00D85163"/>
    <w:rsid w:val="00DA5AC6"/>
    <w:rsid w:val="00DB786D"/>
    <w:rsid w:val="00DC53BF"/>
    <w:rsid w:val="00DD7056"/>
    <w:rsid w:val="00DE4599"/>
    <w:rsid w:val="00E0491C"/>
    <w:rsid w:val="00E065D8"/>
    <w:rsid w:val="00E102C7"/>
    <w:rsid w:val="00E105F3"/>
    <w:rsid w:val="00E307D4"/>
    <w:rsid w:val="00E40C26"/>
    <w:rsid w:val="00E53245"/>
    <w:rsid w:val="00E578AB"/>
    <w:rsid w:val="00E77B73"/>
    <w:rsid w:val="00EA3BA5"/>
    <w:rsid w:val="00EA72E4"/>
    <w:rsid w:val="00EC4465"/>
    <w:rsid w:val="00EC51D0"/>
    <w:rsid w:val="00ED1890"/>
    <w:rsid w:val="00EF36AA"/>
    <w:rsid w:val="00F14B50"/>
    <w:rsid w:val="00F165DA"/>
    <w:rsid w:val="00F2033E"/>
    <w:rsid w:val="00F21C41"/>
    <w:rsid w:val="00F25A1B"/>
    <w:rsid w:val="00F37C0A"/>
    <w:rsid w:val="00F70D10"/>
    <w:rsid w:val="00F940C7"/>
    <w:rsid w:val="00FB22AA"/>
    <w:rsid w:val="00FB710D"/>
    <w:rsid w:val="00FB7484"/>
    <w:rsid w:val="00FB7744"/>
    <w:rsid w:val="00FC48C2"/>
    <w:rsid w:val="00FE36F3"/>
    <w:rsid w:val="00FE6F89"/>
    <w:rsid w:val="00FF0EAE"/>
    <w:rsid w:val="00FF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time"/>
  <w:smartTagType w:namespaceuri="urn:schemas-microsoft-com:office:smarttags" w:name="place"/>
  <w:shapeDefaults>
    <o:shapedefaults v:ext="edit" spidmax="3074"/>
    <o:shapelayout v:ext="edit">
      <o:idmap v:ext="edit" data="2"/>
    </o:shapelayout>
  </w:shapeDefaults>
  <w:decimalSymbol w:val=","/>
  <w:listSeparator w:val=";"/>
  <w14:docId w14:val="5B707E44"/>
  <w15:chartTrackingRefBased/>
  <w15:docId w15:val="{B7CBC48B-3722-4D60-8E50-EFB3E5484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53FDF"/>
    <w:rPr>
      <w:sz w:val="24"/>
      <w:szCs w:val="24"/>
      <w:lang w:val="en-US"/>
    </w:rPr>
  </w:style>
  <w:style w:type="paragraph" w:styleId="1">
    <w:name w:val="heading 1"/>
    <w:basedOn w:val="a0"/>
    <w:next w:val="a0"/>
    <w:qFormat/>
    <w:rsid w:val="000D2E5D"/>
    <w:pPr>
      <w:keepNext/>
      <w:widowControl w:val="0"/>
      <w:tabs>
        <w:tab w:val="num" w:pos="2700"/>
      </w:tabs>
      <w:ind w:left="1260"/>
      <w:jc w:val="both"/>
      <w:outlineLvl w:val="0"/>
    </w:pPr>
    <w:rPr>
      <w:sz w:val="28"/>
      <w:szCs w:val="28"/>
      <w:lang w:val="ru-RU"/>
    </w:rPr>
  </w:style>
  <w:style w:type="paragraph" w:styleId="2">
    <w:name w:val="heading 2"/>
    <w:basedOn w:val="a0"/>
    <w:next w:val="a0"/>
    <w:link w:val="20"/>
    <w:qFormat/>
    <w:rsid w:val="00353FDF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3">
    <w:name w:val="heading 3"/>
    <w:basedOn w:val="a0"/>
    <w:next w:val="a0"/>
    <w:link w:val="30"/>
    <w:qFormat/>
    <w:rsid w:val="000D2E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D2E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0D2E5D"/>
    <w:pPr>
      <w:keepNext/>
      <w:widowControl w:val="0"/>
      <w:tabs>
        <w:tab w:val="num" w:pos="1008"/>
      </w:tabs>
      <w:ind w:left="1008" w:hanging="432"/>
      <w:jc w:val="center"/>
      <w:outlineLvl w:val="4"/>
    </w:pPr>
    <w:rPr>
      <w:b/>
      <w:bCs/>
      <w:sz w:val="28"/>
      <w:szCs w:val="28"/>
      <w:lang w:val="ru-RU"/>
    </w:rPr>
  </w:style>
  <w:style w:type="paragraph" w:styleId="6">
    <w:name w:val="heading 6"/>
    <w:basedOn w:val="a0"/>
    <w:next w:val="a0"/>
    <w:qFormat/>
    <w:rsid w:val="000D2E5D"/>
    <w:pPr>
      <w:keepNext/>
      <w:widowControl w:val="0"/>
      <w:tabs>
        <w:tab w:val="num" w:pos="1152"/>
      </w:tabs>
      <w:ind w:left="1152" w:hanging="432"/>
      <w:jc w:val="center"/>
      <w:outlineLvl w:val="5"/>
    </w:pPr>
    <w:rPr>
      <w:b/>
      <w:bCs/>
      <w:color w:val="000000"/>
      <w:sz w:val="28"/>
      <w:szCs w:val="28"/>
      <w:lang w:val="ru-RU"/>
    </w:rPr>
  </w:style>
  <w:style w:type="paragraph" w:styleId="7">
    <w:name w:val="heading 7"/>
    <w:basedOn w:val="a0"/>
    <w:next w:val="a0"/>
    <w:qFormat/>
    <w:rsid w:val="000D2E5D"/>
    <w:pPr>
      <w:keepNext/>
      <w:widowControl w:val="0"/>
      <w:tabs>
        <w:tab w:val="num" w:pos="1296"/>
      </w:tabs>
      <w:ind w:left="1296" w:hanging="288"/>
      <w:jc w:val="center"/>
      <w:outlineLvl w:val="6"/>
    </w:pPr>
    <w:rPr>
      <w:b/>
      <w:bCs/>
      <w:color w:val="000000"/>
      <w:lang w:val="ru-RU"/>
    </w:rPr>
  </w:style>
  <w:style w:type="paragraph" w:styleId="8">
    <w:name w:val="heading 8"/>
    <w:basedOn w:val="a0"/>
    <w:next w:val="a0"/>
    <w:qFormat/>
    <w:rsid w:val="000D2E5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0D2E5D"/>
    <w:pPr>
      <w:keepNext/>
      <w:widowControl w:val="0"/>
      <w:tabs>
        <w:tab w:val="num" w:pos="360"/>
        <w:tab w:val="num" w:pos="1584"/>
      </w:tabs>
      <w:ind w:left="1584" w:hanging="144"/>
      <w:jc w:val="right"/>
      <w:outlineLvl w:val="8"/>
    </w:pPr>
    <w:rPr>
      <w:sz w:val="28"/>
      <w:szCs w:val="28"/>
      <w:lang w:val="ru-RU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0">
    <w:name w:val="Знак Знак Знак Знак Знак1 Знак Знак Знак Знак"/>
    <w:basedOn w:val="a0"/>
    <w:rsid w:val="00353F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rvps59">
    <w:name w:val="rvps59"/>
    <w:basedOn w:val="a0"/>
    <w:rsid w:val="00353FDF"/>
    <w:pPr>
      <w:ind w:firstLine="705"/>
      <w:jc w:val="both"/>
    </w:pPr>
    <w:rPr>
      <w:lang w:val="ru-RU"/>
    </w:rPr>
  </w:style>
  <w:style w:type="paragraph" w:customStyle="1" w:styleId="rvps61">
    <w:name w:val="rvps61"/>
    <w:basedOn w:val="a0"/>
    <w:rsid w:val="00353FDF"/>
    <w:pPr>
      <w:ind w:firstLine="705"/>
      <w:jc w:val="center"/>
    </w:pPr>
    <w:rPr>
      <w:lang w:val="ru-RU"/>
    </w:rPr>
  </w:style>
  <w:style w:type="character" w:customStyle="1" w:styleId="rvts24">
    <w:name w:val="rvts24"/>
    <w:rsid w:val="00353FDF"/>
    <w:rPr>
      <w:rFonts w:ascii="Times New Roman" w:hAnsi="Times New Roman" w:cs="Times New Roman" w:hint="default"/>
      <w:sz w:val="24"/>
      <w:szCs w:val="24"/>
    </w:rPr>
  </w:style>
  <w:style w:type="paragraph" w:customStyle="1" w:styleId="a4">
    <w:name w:val="Заголовок статьи"/>
    <w:basedOn w:val="a0"/>
    <w:next w:val="a0"/>
    <w:rsid w:val="00353FD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val="ru-RU"/>
    </w:rPr>
  </w:style>
  <w:style w:type="paragraph" w:customStyle="1" w:styleId="rvps1">
    <w:name w:val="rvps1"/>
    <w:basedOn w:val="a0"/>
    <w:rsid w:val="00353FDF"/>
    <w:pPr>
      <w:jc w:val="center"/>
    </w:pPr>
    <w:rPr>
      <w:lang w:val="ru-RU"/>
    </w:rPr>
  </w:style>
  <w:style w:type="paragraph" w:styleId="a5">
    <w:name w:val="header"/>
    <w:aliases w:val="ВерхКолонтитул"/>
    <w:basedOn w:val="a0"/>
    <w:link w:val="a6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character" w:styleId="a7">
    <w:name w:val="page number"/>
    <w:basedOn w:val="a1"/>
    <w:rsid w:val="00353FDF"/>
  </w:style>
  <w:style w:type="paragraph" w:styleId="a8">
    <w:name w:val="footer"/>
    <w:basedOn w:val="a0"/>
    <w:link w:val="a9"/>
    <w:uiPriority w:val="99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paragraph" w:styleId="aa">
    <w:name w:val="Body Text Indent"/>
    <w:basedOn w:val="a0"/>
    <w:rsid w:val="00353FDF"/>
    <w:pPr>
      <w:widowControl w:val="0"/>
      <w:ind w:firstLine="851"/>
      <w:jc w:val="both"/>
    </w:pPr>
    <w:rPr>
      <w:b/>
      <w:snapToGrid w:val="0"/>
      <w:sz w:val="28"/>
      <w:szCs w:val="20"/>
      <w:lang w:val="ru-RU"/>
    </w:rPr>
  </w:style>
  <w:style w:type="paragraph" w:styleId="ab">
    <w:name w:val="Body Text"/>
    <w:aliases w:val="Основной текст Знак,Основной текст Знак Знак Знак Знак"/>
    <w:basedOn w:val="a0"/>
    <w:rsid w:val="00353FDF"/>
    <w:pPr>
      <w:widowControl w:val="0"/>
      <w:jc w:val="center"/>
    </w:pPr>
    <w:rPr>
      <w:b/>
      <w:snapToGrid w:val="0"/>
      <w:sz w:val="28"/>
      <w:szCs w:val="20"/>
      <w:lang w:val="ru-RU"/>
    </w:rPr>
  </w:style>
  <w:style w:type="paragraph" w:customStyle="1" w:styleId="Iiiaeuiue">
    <w:name w:val="Ii?iaeuiue"/>
    <w:rsid w:val="00353FDF"/>
    <w:rPr>
      <w:rFonts w:ascii="Baltica" w:hAnsi="Baltica"/>
      <w:sz w:val="24"/>
    </w:rPr>
  </w:style>
  <w:style w:type="paragraph" w:customStyle="1" w:styleId="Normal">
    <w:name w:val="Normal"/>
    <w:rsid w:val="00353FDF"/>
    <w:rPr>
      <w:sz w:val="24"/>
    </w:rPr>
  </w:style>
  <w:style w:type="paragraph" w:customStyle="1" w:styleId="ac">
    <w:name w:val="íàçâàíèå"/>
    <w:basedOn w:val="a0"/>
    <w:rsid w:val="00353FDF"/>
    <w:pPr>
      <w:widowControl w:val="0"/>
    </w:pPr>
    <w:rPr>
      <w:szCs w:val="20"/>
      <w:lang w:val="ru-RU"/>
    </w:rPr>
  </w:style>
  <w:style w:type="character" w:customStyle="1" w:styleId="rvts21">
    <w:name w:val="rvts21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353FDF"/>
    <w:pPr>
      <w:ind w:left="150" w:right="150"/>
    </w:pPr>
    <w:rPr>
      <w:lang w:val="ru-RU"/>
    </w:rPr>
  </w:style>
  <w:style w:type="paragraph" w:customStyle="1" w:styleId="11">
    <w:name w:val=" Знак Знак Знак Знак Знак1 Знак Знак Знак Знак"/>
    <w:basedOn w:val="a0"/>
    <w:rsid w:val="007874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d">
    <w:name w:val=" Знак Знак Знак Знак"/>
    <w:basedOn w:val="a0"/>
    <w:rsid w:val="00E0491C"/>
    <w:pPr>
      <w:spacing w:before="100" w:beforeAutospacing="1" w:after="100" w:afterAutospacing="1"/>
    </w:pPr>
    <w:rPr>
      <w:rFonts w:ascii="Tahoma" w:hAnsi="Tahoma"/>
      <w:sz w:val="20"/>
      <w:szCs w:val="20"/>
      <w:lang w:eastAsia="en-US"/>
    </w:rPr>
  </w:style>
  <w:style w:type="paragraph" w:customStyle="1" w:styleId="text">
    <w:name w:val="text"/>
    <w:basedOn w:val="a0"/>
    <w:rsid w:val="002E3CE4"/>
    <w:pPr>
      <w:ind w:firstLine="567"/>
      <w:jc w:val="both"/>
    </w:pPr>
    <w:rPr>
      <w:rFonts w:ascii="Arial" w:hAnsi="Arial" w:cs="Arial"/>
      <w:lang w:val="ru-RU"/>
    </w:rPr>
  </w:style>
  <w:style w:type="paragraph" w:styleId="HTML">
    <w:name w:val="HTML Preformatted"/>
    <w:basedOn w:val="a0"/>
    <w:link w:val="HTML0"/>
    <w:rsid w:val="000D2E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rsid w:val="000D2E5D"/>
    <w:rPr>
      <w:rFonts w:ascii="Courier New" w:hAnsi="Courier New" w:cs="Courier New"/>
      <w:lang w:val="ru-RU" w:eastAsia="ru-RU" w:bidi="ar-SA"/>
    </w:rPr>
  </w:style>
  <w:style w:type="paragraph" w:customStyle="1" w:styleId="FR3">
    <w:name w:val="FR3"/>
    <w:rsid w:val="000D2E5D"/>
    <w:pPr>
      <w:widowControl w:val="0"/>
      <w:spacing w:before="420" w:line="340" w:lineRule="auto"/>
    </w:pPr>
    <w:rPr>
      <w:rFonts w:ascii="Arial" w:hAnsi="Arial"/>
      <w:snapToGrid w:val="0"/>
      <w:sz w:val="22"/>
    </w:rPr>
  </w:style>
  <w:style w:type="paragraph" w:styleId="ae">
    <w:name w:val="List"/>
    <w:basedOn w:val="a0"/>
    <w:rsid w:val="000D2E5D"/>
    <w:pPr>
      <w:spacing w:before="100" w:beforeAutospacing="1" w:after="100" w:afterAutospacing="1"/>
    </w:pPr>
    <w:rPr>
      <w:lang w:val="ru-RU"/>
    </w:rPr>
  </w:style>
  <w:style w:type="character" w:styleId="af">
    <w:name w:val="Hyperlink"/>
    <w:rsid w:val="000D2E5D"/>
    <w:rPr>
      <w:color w:val="0000FF"/>
      <w:u w:val="single"/>
    </w:rPr>
  </w:style>
  <w:style w:type="paragraph" w:customStyle="1" w:styleId="31">
    <w:name w:val="Верхний колонтит.3л"/>
    <w:basedOn w:val="a0"/>
    <w:rsid w:val="000D2E5D"/>
    <w:pPr>
      <w:tabs>
        <w:tab w:val="center" w:pos="4153"/>
        <w:tab w:val="right" w:pos="8306"/>
      </w:tabs>
    </w:pPr>
    <w:rPr>
      <w:sz w:val="26"/>
      <w:szCs w:val="20"/>
      <w:lang w:val="ru-RU"/>
    </w:rPr>
  </w:style>
  <w:style w:type="paragraph" w:styleId="af0">
    <w:name w:val="Plain Text"/>
    <w:basedOn w:val="a0"/>
    <w:rsid w:val="000D2E5D"/>
    <w:rPr>
      <w:rFonts w:ascii="Courier New" w:hAnsi="Courier New"/>
      <w:sz w:val="20"/>
      <w:szCs w:val="20"/>
      <w:lang w:val="ru-RU"/>
    </w:rPr>
  </w:style>
  <w:style w:type="paragraph" w:styleId="af1">
    <w:name w:val="No Spacing"/>
    <w:qFormat/>
    <w:rsid w:val="000D2E5D"/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основной текст Знак"/>
    <w:basedOn w:val="a0"/>
    <w:rsid w:val="000D2E5D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customStyle="1" w:styleId="FR1">
    <w:name w:val="FR1"/>
    <w:rsid w:val="000D2E5D"/>
    <w:pPr>
      <w:widowControl w:val="0"/>
      <w:autoSpaceDE w:val="0"/>
      <w:autoSpaceDN w:val="0"/>
      <w:spacing w:before="20"/>
      <w:ind w:left="760"/>
    </w:pPr>
    <w:rPr>
      <w:sz w:val="32"/>
    </w:rPr>
  </w:style>
  <w:style w:type="paragraph" w:customStyle="1" w:styleId="af3">
    <w:name w:val="основной текст"/>
    <w:basedOn w:val="a0"/>
    <w:rsid w:val="000D2E5D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styleId="32">
    <w:name w:val="Body Text 3"/>
    <w:basedOn w:val="a0"/>
    <w:rsid w:val="000D2E5D"/>
    <w:pPr>
      <w:spacing w:after="120"/>
    </w:pPr>
    <w:rPr>
      <w:sz w:val="16"/>
      <w:szCs w:val="16"/>
    </w:rPr>
  </w:style>
  <w:style w:type="paragraph" w:customStyle="1" w:styleId="FR2">
    <w:name w:val="FR2"/>
    <w:rsid w:val="000D2E5D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33">
    <w:name w:val="Body Text Indent 3"/>
    <w:basedOn w:val="a0"/>
    <w:rsid w:val="000D2E5D"/>
    <w:pPr>
      <w:spacing w:after="120"/>
      <w:ind w:left="283"/>
    </w:pPr>
    <w:rPr>
      <w:sz w:val="16"/>
      <w:szCs w:val="16"/>
    </w:rPr>
  </w:style>
  <w:style w:type="paragraph" w:customStyle="1" w:styleId="af4">
    <w:name w:val=" Знак"/>
    <w:basedOn w:val="a0"/>
    <w:rsid w:val="000D2E5D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BodyText2">
    <w:name w:val="Body Text 2"/>
    <w:basedOn w:val="a0"/>
    <w:rsid w:val="000D2E5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  <w:lang w:val="ru-RU"/>
    </w:rPr>
  </w:style>
  <w:style w:type="paragraph" w:customStyle="1" w:styleId="BodyTextIndent2">
    <w:name w:val="Body Text Indent 2"/>
    <w:basedOn w:val="a0"/>
    <w:rsid w:val="000D2E5D"/>
    <w:pPr>
      <w:ind w:firstLine="567"/>
      <w:jc w:val="both"/>
    </w:pPr>
    <w:rPr>
      <w:sz w:val="28"/>
      <w:szCs w:val="20"/>
      <w:lang w:val="ru-RU"/>
    </w:rPr>
  </w:style>
  <w:style w:type="paragraph" w:styleId="21">
    <w:name w:val="Body Text Indent 2"/>
    <w:basedOn w:val="a0"/>
    <w:rsid w:val="000D2E5D"/>
    <w:pPr>
      <w:spacing w:after="120" w:line="480" w:lineRule="auto"/>
      <w:ind w:left="283"/>
    </w:pPr>
  </w:style>
  <w:style w:type="paragraph" w:customStyle="1" w:styleId="12">
    <w:name w:val="осн.текст 12 Знак"/>
    <w:basedOn w:val="a0"/>
    <w:link w:val="120"/>
    <w:rsid w:val="000D2E5D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character" w:customStyle="1" w:styleId="120">
    <w:name w:val="осн.текст 12 Знак Знак"/>
    <w:link w:val="12"/>
    <w:rsid w:val="000D2E5D"/>
    <w:rPr>
      <w:rFonts w:ascii="Arial" w:hAnsi="Arial"/>
      <w:sz w:val="24"/>
      <w:lang w:val="ru-RU" w:eastAsia="ru-RU" w:bidi="ar-SA"/>
    </w:rPr>
  </w:style>
  <w:style w:type="paragraph" w:styleId="22">
    <w:name w:val="Body Text 2"/>
    <w:basedOn w:val="a0"/>
    <w:rsid w:val="000D2E5D"/>
    <w:pPr>
      <w:spacing w:after="120" w:line="480" w:lineRule="auto"/>
    </w:pPr>
    <w:rPr>
      <w:sz w:val="28"/>
      <w:lang w:val="ru-RU"/>
    </w:rPr>
  </w:style>
  <w:style w:type="paragraph" w:customStyle="1" w:styleId="121">
    <w:name w:val="осн.текст 12"/>
    <w:basedOn w:val="a0"/>
    <w:rsid w:val="000D2E5D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paragraph" w:customStyle="1" w:styleId="aHeader">
    <w:name w:val="a_Header"/>
    <w:basedOn w:val="a0"/>
    <w:rsid w:val="000D2E5D"/>
    <w:pPr>
      <w:tabs>
        <w:tab w:val="left" w:pos="1985"/>
      </w:tabs>
      <w:spacing w:after="60"/>
      <w:jc w:val="center"/>
    </w:pPr>
    <w:rPr>
      <w:rFonts w:ascii="Courier New" w:hAnsi="Courier New"/>
      <w:szCs w:val="20"/>
      <w:lang w:val="ru-RU"/>
    </w:rPr>
  </w:style>
  <w:style w:type="paragraph" w:styleId="af5">
    <w:name w:val="caption"/>
    <w:aliases w:val="Таблица"/>
    <w:basedOn w:val="a0"/>
    <w:next w:val="a0"/>
    <w:qFormat/>
    <w:rsid w:val="000D2E5D"/>
    <w:rPr>
      <w:b/>
      <w:bCs/>
      <w:sz w:val="20"/>
      <w:szCs w:val="20"/>
    </w:rPr>
  </w:style>
  <w:style w:type="character" w:customStyle="1" w:styleId="20">
    <w:name w:val="Заголовок 2 Знак"/>
    <w:link w:val="2"/>
    <w:locked/>
    <w:rsid w:val="000D2E5D"/>
    <w:rPr>
      <w:b/>
      <w:sz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0D2E5D"/>
    <w:rPr>
      <w:rFonts w:ascii="Arial" w:hAnsi="Arial" w:cs="Arial"/>
      <w:b/>
      <w:bCs/>
      <w:sz w:val="26"/>
      <w:szCs w:val="26"/>
      <w:lang w:val="en-US" w:eastAsia="ru-RU" w:bidi="ar-SA"/>
    </w:rPr>
  </w:style>
  <w:style w:type="paragraph" w:styleId="af6">
    <w:name w:val="Обычный (веб)"/>
    <w:basedOn w:val="a0"/>
    <w:rsid w:val="000D2E5D"/>
    <w:pPr>
      <w:spacing w:before="100" w:beforeAutospacing="1" w:after="100" w:afterAutospacing="1"/>
    </w:pPr>
    <w:rPr>
      <w:lang w:val="ru-RU"/>
    </w:rPr>
  </w:style>
  <w:style w:type="numbering" w:styleId="a">
    <w:name w:val="Outline List 3"/>
    <w:basedOn w:val="a3"/>
    <w:rsid w:val="000D2E5D"/>
    <w:pPr>
      <w:numPr>
        <w:numId w:val="12"/>
      </w:numPr>
    </w:pPr>
  </w:style>
  <w:style w:type="table" w:styleId="af7">
    <w:name w:val="Table Grid"/>
    <w:basedOn w:val="a2"/>
    <w:rsid w:val="000D2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a0"/>
    <w:rsid w:val="000D2E5D"/>
    <w:pPr>
      <w:spacing w:line="360" w:lineRule="auto"/>
      <w:ind w:left="720" w:firstLine="709"/>
      <w:jc w:val="both"/>
    </w:pPr>
    <w:rPr>
      <w:kern w:val="2"/>
      <w:lang w:val="ru-RU" w:eastAsia="en-US"/>
    </w:rPr>
  </w:style>
  <w:style w:type="paragraph" w:customStyle="1" w:styleId="ConsPlusNormal">
    <w:name w:val="ConsPlusNormal"/>
    <w:rsid w:val="000D2E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70">
    <w:name w:val="Основной текст (7)_"/>
    <w:link w:val="71"/>
    <w:locked/>
    <w:rsid w:val="000D2E5D"/>
    <w:rPr>
      <w:noProof/>
      <w:sz w:val="8"/>
      <w:szCs w:val="8"/>
      <w:shd w:val="clear" w:color="auto" w:fill="FFFFFF"/>
      <w:lang w:bidi="ar-SA"/>
    </w:rPr>
  </w:style>
  <w:style w:type="character" w:customStyle="1" w:styleId="80">
    <w:name w:val="Основной текст (8)_"/>
    <w:link w:val="81"/>
    <w:locked/>
    <w:rsid w:val="000D2E5D"/>
    <w:rPr>
      <w:noProof/>
      <w:sz w:val="9"/>
      <w:szCs w:val="9"/>
      <w:shd w:val="clear" w:color="auto" w:fill="FFFFFF"/>
      <w:lang w:bidi="ar-SA"/>
    </w:rPr>
  </w:style>
  <w:style w:type="character" w:customStyle="1" w:styleId="90">
    <w:name w:val="Основной текст (9)_"/>
    <w:link w:val="91"/>
    <w:locked/>
    <w:rsid w:val="000D2E5D"/>
    <w:rPr>
      <w:noProof/>
      <w:sz w:val="8"/>
      <w:szCs w:val="8"/>
      <w:shd w:val="clear" w:color="auto" w:fill="FFFFFF"/>
      <w:lang w:bidi="ar-SA"/>
    </w:rPr>
  </w:style>
  <w:style w:type="paragraph" w:customStyle="1" w:styleId="71">
    <w:name w:val="Основной текст (7)"/>
    <w:basedOn w:val="a0"/>
    <w:link w:val="70"/>
    <w:rsid w:val="000D2E5D"/>
    <w:pPr>
      <w:shd w:val="clear" w:color="auto" w:fill="FFFFFF"/>
      <w:spacing w:line="240" w:lineRule="atLeast"/>
    </w:pPr>
    <w:rPr>
      <w:noProof/>
      <w:sz w:val="8"/>
      <w:szCs w:val="8"/>
      <w:shd w:val="clear" w:color="auto" w:fill="FFFFFF"/>
      <w:lang w:val="ru-RU" w:eastAsia="ru-RU"/>
    </w:rPr>
  </w:style>
  <w:style w:type="paragraph" w:customStyle="1" w:styleId="81">
    <w:name w:val="Основной текст (8)"/>
    <w:basedOn w:val="a0"/>
    <w:link w:val="80"/>
    <w:rsid w:val="000D2E5D"/>
    <w:pPr>
      <w:shd w:val="clear" w:color="auto" w:fill="FFFFFF"/>
      <w:spacing w:line="240" w:lineRule="atLeast"/>
    </w:pPr>
    <w:rPr>
      <w:noProof/>
      <w:sz w:val="9"/>
      <w:szCs w:val="9"/>
      <w:shd w:val="clear" w:color="auto" w:fill="FFFFFF"/>
      <w:lang w:val="ru-RU" w:eastAsia="ru-RU"/>
    </w:rPr>
  </w:style>
  <w:style w:type="paragraph" w:customStyle="1" w:styleId="91">
    <w:name w:val="Основной текст (9)"/>
    <w:basedOn w:val="a0"/>
    <w:link w:val="90"/>
    <w:rsid w:val="000D2E5D"/>
    <w:pPr>
      <w:shd w:val="clear" w:color="auto" w:fill="FFFFFF"/>
      <w:spacing w:line="240" w:lineRule="atLeast"/>
    </w:pPr>
    <w:rPr>
      <w:noProof/>
      <w:sz w:val="8"/>
      <w:szCs w:val="8"/>
      <w:shd w:val="clear" w:color="auto" w:fill="FFFFFF"/>
      <w:lang w:val="ru-RU" w:eastAsia="ru-RU"/>
    </w:rPr>
  </w:style>
  <w:style w:type="character" w:customStyle="1" w:styleId="a6">
    <w:name w:val="Верхний колонтитул Знак"/>
    <w:aliases w:val="ВерхКолонтитул Знак"/>
    <w:link w:val="a5"/>
    <w:rsid w:val="004D7A3B"/>
    <w:rPr>
      <w:sz w:val="28"/>
    </w:rPr>
  </w:style>
  <w:style w:type="character" w:customStyle="1" w:styleId="a9">
    <w:name w:val="Нижний колонтитул Знак"/>
    <w:link w:val="a8"/>
    <w:uiPriority w:val="99"/>
    <w:rsid w:val="004D7A3B"/>
    <w:rPr>
      <w:sz w:val="28"/>
    </w:rPr>
  </w:style>
  <w:style w:type="paragraph" w:customStyle="1" w:styleId="NoSpacing">
    <w:name w:val="No Spacing"/>
    <w:rsid w:val="00A51016"/>
    <w:rPr>
      <w:rFonts w:eastAsia="Calibri"/>
      <w:sz w:val="28"/>
      <w:szCs w:val="24"/>
    </w:rPr>
  </w:style>
  <w:style w:type="paragraph" w:styleId="af8">
    <w:name w:val="List Paragraph"/>
    <w:basedOn w:val="a0"/>
    <w:link w:val="af9"/>
    <w:uiPriority w:val="34"/>
    <w:qFormat/>
    <w:rsid w:val="003C047D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3C047D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9.jpeg"/><Relationship Id="rId39" Type="http://schemas.openxmlformats.org/officeDocument/2006/relationships/fontTable" Target="fontTable.xml"/><Relationship Id="rId21" Type="http://schemas.openxmlformats.org/officeDocument/2006/relationships/oleObject" Target="embeddings/oleObject6.bin"/><Relationship Id="rId34" Type="http://schemas.openxmlformats.org/officeDocument/2006/relationships/footer" Target="footer3.xml"/><Relationship Id="rId7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http://www.safety.ru:3000/demobases?SetPict.gif&amp;nd=981000015&amp;nh=1&amp;pictid=030000000O0000000000" TargetMode="External"/><Relationship Id="rId33" Type="http://schemas.openxmlformats.org/officeDocument/2006/relationships/footer" Target="footer2.xml"/><Relationship Id="rId38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8.png"/><Relationship Id="rId32" Type="http://schemas.openxmlformats.org/officeDocument/2006/relationships/header" Target="header4.xml"/><Relationship Id="rId37" Type="http://schemas.openxmlformats.org/officeDocument/2006/relationships/footer" Target="footer4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8.bin"/><Relationship Id="rId36" Type="http://schemas.openxmlformats.org/officeDocument/2006/relationships/header" Target="header6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wmf"/><Relationship Id="rId22" Type="http://schemas.openxmlformats.org/officeDocument/2006/relationships/image" Target="media/image7.png"/><Relationship Id="rId27" Type="http://schemas.openxmlformats.org/officeDocument/2006/relationships/image" Target="media/image10.png"/><Relationship Id="rId30" Type="http://schemas.openxmlformats.org/officeDocument/2006/relationships/oleObject" Target="embeddings/oleObject9.bin"/><Relationship Id="rId35" Type="http://schemas.openxmlformats.org/officeDocument/2006/relationships/header" Target="header5.xml"/><Relationship Id="rId8" Type="http://schemas.openxmlformats.org/officeDocument/2006/relationships/header" Target="head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71</Pages>
  <Words>27649</Words>
  <Characters>157603</Characters>
  <Application>Microsoft Office Word</Application>
  <DocSecurity>0</DocSecurity>
  <Lines>1313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184883</CharactersWithSpaces>
  <SharedDoc>false</SharedDoc>
  <HLinks>
    <vt:vector size="6" baseType="variant">
      <vt:variant>
        <vt:i4>5111835</vt:i4>
      </vt:variant>
      <vt:variant>
        <vt:i4>108874</vt:i4>
      </vt:variant>
      <vt:variant>
        <vt:i4>1035</vt:i4>
      </vt:variant>
      <vt:variant>
        <vt:i4>1</vt:i4>
      </vt:variant>
      <vt:variant>
        <vt:lpwstr>http://www.safety.ru:3000/demobases?SetPict.gif&amp;nd=981000015&amp;nh=1&amp;pictid=030000000O0000000000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Елена</dc:creator>
  <cp:keywords/>
  <cp:lastModifiedBy>user</cp:lastModifiedBy>
  <cp:revision>2</cp:revision>
  <cp:lastPrinted>2013-07-15T06:19:00Z</cp:lastPrinted>
  <dcterms:created xsi:type="dcterms:W3CDTF">2024-11-07T08:46:00Z</dcterms:created>
  <dcterms:modified xsi:type="dcterms:W3CDTF">2024-11-07T08:46:00Z</dcterms:modified>
</cp:coreProperties>
</file>